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DA" w:rsidRDefault="003F5197" w:rsidP="003F5197">
      <w:pPr>
        <w:framePr w:h="2791" w:hRule="exact" w:hSpace="180" w:wrap="around" w:vAnchor="text" w:hAnchor="page" w:x="1336" w:y="-434"/>
        <w:ind w:left="1800" w:hanging="720"/>
        <w:jc w:val="both"/>
      </w:pPr>
      <w:r>
        <w:rPr>
          <w:rFonts w:cs="Arial"/>
          <w:noProof/>
        </w:rPr>
        <w:drawing>
          <wp:anchor distT="0" distB="0" distL="114300" distR="114300" simplePos="0" relativeHeight="251656704" behindDoc="1" locked="0" layoutInCell="1" allowOverlap="1">
            <wp:simplePos x="0" y="0"/>
            <wp:positionH relativeFrom="column">
              <wp:posOffset>2930525</wp:posOffset>
            </wp:positionH>
            <wp:positionV relativeFrom="paragraph">
              <wp:posOffset>-6985</wp:posOffset>
            </wp:positionV>
            <wp:extent cx="2827020" cy="1186180"/>
            <wp:effectExtent l="0" t="0" r="0" b="0"/>
            <wp:wrapTight wrapText="bothSides">
              <wp:wrapPolygon edited="0">
                <wp:start x="0" y="0"/>
                <wp:lineTo x="0" y="21161"/>
                <wp:lineTo x="21396" y="21161"/>
                <wp:lineTo x="21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7020" cy="1186180"/>
                    </a:xfrm>
                    <a:prstGeom prst="rect">
                      <a:avLst/>
                    </a:prstGeom>
                    <a:noFill/>
                  </pic:spPr>
                </pic:pic>
              </a:graphicData>
            </a:graphic>
          </wp:anchor>
        </w:drawing>
      </w:r>
      <w:r w:rsidR="006314D2">
        <w:rPr>
          <w:rFonts w:cs="Arial"/>
          <w:noProof/>
        </w:rPr>
        <w:drawing>
          <wp:inline distT="0" distB="0" distL="0" distR="0">
            <wp:extent cx="2114550" cy="838200"/>
            <wp:effectExtent l="0" t="0" r="0" b="0"/>
            <wp:docPr id="9" name="Picture 9"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838200"/>
                    </a:xfrm>
                    <a:prstGeom prst="rect">
                      <a:avLst/>
                    </a:prstGeom>
                    <a:noFill/>
                    <a:ln>
                      <a:noFill/>
                    </a:ln>
                  </pic:spPr>
                </pic:pic>
              </a:graphicData>
            </a:graphic>
          </wp:inline>
        </w:drawing>
      </w:r>
      <w:r w:rsidR="001D09DA">
        <w:t xml:space="preserve">                           </w:t>
      </w:r>
    </w:p>
    <w:p w:rsidR="006314D2" w:rsidRDefault="00E276F0" w:rsidP="003F5197">
      <w:pPr>
        <w:framePr w:h="2791" w:hRule="exact" w:hSpace="180" w:wrap="around" w:vAnchor="text" w:hAnchor="page" w:x="1336" w:y="-434"/>
        <w:ind w:left="1800" w:hanging="720"/>
        <w:jc w:val="right"/>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6314D2" w:rsidRDefault="006314D2" w:rsidP="003F5197">
      <w:pPr>
        <w:framePr w:h="2791" w:hRule="exact" w:hSpace="180" w:wrap="around" w:vAnchor="text" w:hAnchor="page" w:x="1336" w:y="-434"/>
        <w:ind w:left="1800" w:hanging="720"/>
        <w:jc w:val="right"/>
        <w:rPr>
          <w:rFonts w:ascii="Verdana" w:hAnsi="Verdana" w:cs="Arial"/>
          <w:b/>
          <w:bCs/>
          <w:color w:val="365F91"/>
          <w:sz w:val="14"/>
          <w:szCs w:val="14"/>
          <w:lang w:val="de-DE"/>
        </w:rPr>
      </w:pPr>
    </w:p>
    <w:p w:rsidR="003F5197" w:rsidRDefault="003F5197" w:rsidP="003F5197">
      <w:pPr>
        <w:framePr w:h="2791" w:hRule="exact" w:hSpace="180" w:wrap="around" w:vAnchor="text" w:hAnchor="page" w:x="1336" w:y="-434"/>
        <w:ind w:left="1800" w:hanging="720"/>
        <w:jc w:val="right"/>
        <w:rPr>
          <w:rStyle w:val="InternetLink"/>
          <w:rFonts w:asciiTheme="minorHAnsi" w:hAnsiTheme="minorHAnsi"/>
          <w:b/>
          <w:sz w:val="18"/>
          <w:szCs w:val="18"/>
          <w:u w:val="none"/>
        </w:rPr>
      </w:pP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Human Resource Department </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Flat 3, Sligo University Hospital</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The Mall </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Sligo </w:t>
      </w:r>
    </w:p>
    <w:p w:rsidR="001D09DA" w:rsidRPr="003F5197" w:rsidRDefault="00B06C3C" w:rsidP="003F5197">
      <w:pPr>
        <w:framePr w:h="2791" w:hRule="exact" w:hSpace="180" w:wrap="around" w:vAnchor="text" w:hAnchor="page" w:x="1336" w:y="-434"/>
        <w:ind w:left="1800" w:hanging="720"/>
        <w:jc w:val="right"/>
        <w:rPr>
          <w:rFonts w:asciiTheme="minorHAnsi" w:hAnsiTheme="minorHAnsi" w:cs="Arial"/>
          <w:b/>
          <w:bCs/>
          <w:i/>
          <w:color w:val="365F91"/>
          <w:sz w:val="16"/>
          <w:szCs w:val="16"/>
          <w:lang w:val="de-DE"/>
        </w:rPr>
      </w:pPr>
      <w:r w:rsidRPr="003F5197">
        <w:rPr>
          <w:rFonts w:asciiTheme="minorHAnsi" w:hAnsiTheme="minorHAnsi"/>
          <w:b/>
          <w:i/>
          <w:sz w:val="16"/>
          <w:szCs w:val="16"/>
        </w:rPr>
        <w:t>F91 H684</w:t>
      </w:r>
    </w:p>
    <w:p w:rsidR="001D09DA" w:rsidRPr="0080686B" w:rsidRDefault="001D09DA" w:rsidP="003F5197">
      <w:pPr>
        <w:framePr w:h="2791" w:hRule="exact" w:hSpace="180" w:wrap="around" w:vAnchor="text" w:hAnchor="page" w:x="1336" w:y="-434"/>
        <w:ind w:left="1800" w:hanging="720"/>
        <w:jc w:val="right"/>
        <w:rPr>
          <w:rFonts w:ascii="Verdana" w:hAnsi="Verdana" w:cs="Arial"/>
          <w:b/>
          <w:bCs/>
          <w:color w:val="365F91"/>
          <w:sz w:val="14"/>
          <w:szCs w:val="14"/>
          <w:lang w:val="de-DE"/>
        </w:rPr>
      </w:pPr>
    </w:p>
    <w:p w:rsidR="001D09DA" w:rsidRPr="00EB1429" w:rsidRDefault="001D09DA" w:rsidP="003F5197">
      <w:pPr>
        <w:framePr w:h="2791" w:hRule="exact" w:hSpace="180" w:wrap="around" w:vAnchor="text" w:hAnchor="page" w:x="1336" w:y="-434"/>
        <w:ind w:left="1800" w:hanging="720"/>
        <w:jc w:val="right"/>
        <w:rPr>
          <w:rFonts w:ascii="Verdana" w:hAnsi="Verdana" w:cs="Arial"/>
          <w:b/>
          <w:bCs/>
          <w:color w:val="365F91"/>
          <w:sz w:val="16"/>
          <w:szCs w:val="16"/>
          <w:lang w:val="de-DE"/>
        </w:rPr>
      </w:pPr>
    </w:p>
    <w:p w:rsidR="001D09DA" w:rsidRPr="00EB1429" w:rsidRDefault="001D09DA" w:rsidP="003F5197">
      <w:pPr>
        <w:framePr w:h="2791" w:hRule="exact" w:hSpace="180" w:wrap="around" w:vAnchor="text" w:hAnchor="page" w:x="1336" w:y="-434"/>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3F5197">
      <w:pPr>
        <w:framePr w:h="2791" w:hRule="exact" w:hSpace="180" w:wrap="around" w:vAnchor="text" w:hAnchor="page" w:x="1336" w:y="-434"/>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3F5197">
      <w:pPr>
        <w:framePr w:h="2791" w:hRule="exact" w:hSpace="180" w:wrap="around" w:vAnchor="text" w:hAnchor="page" w:x="1336" w:y="-434"/>
        <w:ind w:left="1800" w:hanging="720"/>
        <w:jc w:val="center"/>
        <w:rPr>
          <w:rFonts w:ascii="Verdana" w:hAnsi="Verdana" w:cs="Arial"/>
          <w:b/>
          <w:bCs/>
          <w:sz w:val="16"/>
          <w:szCs w:val="16"/>
          <w:lang w:val="de-DE"/>
        </w:rPr>
      </w:pPr>
    </w:p>
    <w:p w:rsidR="001D09DA" w:rsidRDefault="001D09DA" w:rsidP="003F5197">
      <w:pPr>
        <w:framePr w:h="2791" w:hRule="exact" w:hSpace="180" w:wrap="around" w:vAnchor="text" w:hAnchor="page" w:x="1336" w:y="-434"/>
        <w:ind w:left="1800" w:hanging="720"/>
        <w:jc w:val="right"/>
      </w:pPr>
    </w:p>
    <w:p w:rsidR="006314D2" w:rsidRDefault="006314D2" w:rsidP="00B14C43">
      <w:pPr>
        <w:rPr>
          <w:rFonts w:cs="Arial"/>
          <w:noProof/>
        </w:rPr>
      </w:pPr>
    </w:p>
    <w:p w:rsidR="001D09DA" w:rsidRDefault="00F448E0" w:rsidP="00B14C43">
      <w:pPr>
        <w:rPr>
          <w:rFonts w:cs="Arial"/>
          <w:b/>
        </w:rPr>
      </w:pPr>
      <w:r w:rsidRPr="00F448E0">
        <w:rPr>
          <w:noProof/>
        </w:rPr>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neggIAABA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G+4Wd6C&#10;AgAAEAUAAA4AAAAAAAAAAAAAAAAALgIAAGRycy9lMm9Eb2MueG1sUEsBAi0AFAAGAAgAAAAhAOdK&#10;JoLdAAAACAEAAA8AAAAAAAAAAAAAAAAA3AQAAGRycy9kb3ducmV2LnhtbFBLBQYAAAAABAAEAPMA&#10;AADmBQAAAAA=&#10;" stroked="f">
            <v:textbox style="mso-fit-shape-to-text:t">
              <w:txbxContent>
                <w:p w:rsidR="008617B3" w:rsidRDefault="008617B3" w:rsidP="001D09DA">
                  <w:pPr>
                    <w:ind w:right="-1259"/>
                    <w:jc w:val="center"/>
                  </w:pPr>
                </w:p>
              </w:txbxContent>
            </v:textbox>
          </v:shape>
        </w:pict>
      </w:r>
    </w:p>
    <w:p w:rsidR="001A519A" w:rsidRPr="001A519A" w:rsidRDefault="001A519A" w:rsidP="001A519A">
      <w:pPr>
        <w:jc w:val="center"/>
        <w:rPr>
          <w:rFonts w:cs="Arial"/>
          <w:b/>
        </w:rPr>
      </w:pPr>
      <w:r w:rsidRPr="001A519A">
        <w:rPr>
          <w:rFonts w:cs="Arial"/>
          <w:b/>
        </w:rPr>
        <w:t>Additional Campaign Information</w:t>
      </w:r>
    </w:p>
    <w:p w:rsidR="00F05DDF" w:rsidRPr="00553160" w:rsidRDefault="00F05DDF" w:rsidP="00F05DDF">
      <w:pPr>
        <w:jc w:val="center"/>
        <w:rPr>
          <w:b/>
        </w:rPr>
      </w:pPr>
      <w:r w:rsidRPr="00553160">
        <w:rPr>
          <w:b/>
        </w:rPr>
        <w:t xml:space="preserve">Staff Grade Radiographer </w:t>
      </w:r>
    </w:p>
    <w:p w:rsidR="00F05DDF" w:rsidRPr="00553160" w:rsidRDefault="00F05DDF" w:rsidP="00F05DDF">
      <w:pPr>
        <w:jc w:val="center"/>
        <w:rPr>
          <w:b/>
        </w:rPr>
      </w:pPr>
      <w:r w:rsidRPr="00553160">
        <w:rPr>
          <w:b/>
        </w:rPr>
        <w:t xml:space="preserve">Sligo University Hospital </w:t>
      </w:r>
    </w:p>
    <w:p w:rsidR="00F05DDF" w:rsidRPr="00553160" w:rsidRDefault="00F05DDF" w:rsidP="00F05DDF">
      <w:pPr>
        <w:jc w:val="center"/>
        <w:rPr>
          <w:b/>
          <w:bCs/>
        </w:rPr>
      </w:pPr>
      <w:r w:rsidRPr="00553160">
        <w:rPr>
          <w:b/>
          <w:bCs/>
        </w:rPr>
        <w:t>SLIGO 0002</w:t>
      </w:r>
    </w:p>
    <w:p w:rsidR="003F5197" w:rsidRPr="008F59BA" w:rsidRDefault="003F5197"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6C3390">
      <w:pPr>
        <w:numPr>
          <w:ilvl w:val="0"/>
          <w:numId w:val="2"/>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proofErr w:type="gramStart"/>
      <w:r w:rsidR="00F815DB">
        <w:rPr>
          <w:rFonts w:cs="Arial"/>
          <w:lang w:val="en-US" w:eastAsia="en-US"/>
        </w:rPr>
        <w:t>are</w:t>
      </w:r>
      <w:proofErr w:type="gramEnd"/>
      <w:r w:rsidR="00F815DB">
        <w:rPr>
          <w:rFonts w:cs="Arial"/>
          <w:lang w:val="en-US" w:eastAsia="en-US"/>
        </w:rPr>
        <w:t xml:space="preserve"> available.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6C3390">
      <w:pPr>
        <w:pStyle w:val="ListParagraph"/>
        <w:numPr>
          <w:ilvl w:val="0"/>
          <w:numId w:val="45"/>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081697" w:rsidRDefault="006158B7" w:rsidP="00081697">
      <w:pPr>
        <w:numPr>
          <w:ilvl w:val="0"/>
          <w:numId w:val="26"/>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081697" w:rsidRPr="008F59BA" w:rsidRDefault="00081697" w:rsidP="00081697">
      <w:pPr>
        <w:autoSpaceDE w:val="0"/>
        <w:autoSpaceDN w:val="0"/>
        <w:adjustRightInd w:val="0"/>
        <w:spacing w:line="240" w:lineRule="atLeast"/>
        <w:ind w:left="360"/>
        <w:jc w:val="both"/>
        <w:rPr>
          <w:rFonts w:cs="Arial"/>
          <w:i/>
          <w:lang w:val="en-US" w:eastAsia="en-US"/>
        </w:rPr>
      </w:pPr>
    </w:p>
    <w:p w:rsidR="006158B7" w:rsidRPr="008F59BA" w:rsidRDefault="006158B7" w:rsidP="006158B7">
      <w:pPr>
        <w:numPr>
          <w:ilvl w:val="0"/>
          <w:numId w:val="2"/>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6C3390">
      <w:pPr>
        <w:pStyle w:val="ListParagraph"/>
        <w:numPr>
          <w:ilvl w:val="0"/>
          <w:numId w:val="45"/>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6C3390">
      <w:pPr>
        <w:numPr>
          <w:ilvl w:val="0"/>
          <w:numId w:val="27"/>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6C3390">
      <w:pPr>
        <w:numPr>
          <w:ilvl w:val="0"/>
          <w:numId w:val="27"/>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6C3390">
      <w:pPr>
        <w:pStyle w:val="ListParagraph"/>
        <w:numPr>
          <w:ilvl w:val="0"/>
          <w:numId w:val="27"/>
        </w:numPr>
        <w:autoSpaceDE w:val="0"/>
        <w:autoSpaceDN w:val="0"/>
        <w:adjustRightInd w:val="0"/>
        <w:jc w:val="both"/>
        <w:rPr>
          <w:rFonts w:ascii="Arial" w:hAnsi="Arial" w:cs="Arial"/>
          <w:lang w:val="en-IE" w:eastAsia="en-IE"/>
        </w:rPr>
      </w:pPr>
      <w:r w:rsidRPr="00FE3A0C">
        <w:rPr>
          <w:rFonts w:ascii="Arial" w:hAnsi="Arial" w:cs="Arial"/>
          <w:lang w:val="en-IE" w:eastAsia="en-IE"/>
        </w:rPr>
        <w:t>E-mail applications will receive an automated 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6158B7" w:rsidP="006C3390">
      <w:pPr>
        <w:pStyle w:val="ListParagraph"/>
        <w:numPr>
          <w:ilvl w:val="0"/>
          <w:numId w:val="27"/>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 xml:space="preserve">If you omit information in this section pertinent to the eligibility </w:t>
      </w:r>
      <w:r w:rsidR="00923836" w:rsidRPr="006778F0">
        <w:rPr>
          <w:rFonts w:ascii="Arial" w:hAnsi="Arial" w:cs="Arial"/>
          <w:lang w:val="en-IE" w:eastAsia="en-IE"/>
        </w:rPr>
        <w:t>criteria you</w:t>
      </w:r>
      <w:r w:rsidR="00C95B23" w:rsidRPr="006778F0">
        <w:rPr>
          <w:rFonts w:ascii="Arial" w:hAnsi="Arial" w:cs="Arial"/>
          <w:lang w:val="en-IE" w:eastAsia="en-IE"/>
        </w:rPr>
        <w:t xml:space="preserve">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C6BF2" w:rsidRDefault="006158B7" w:rsidP="006C3390">
      <w:pPr>
        <w:numPr>
          <w:ilvl w:val="0"/>
          <w:numId w:val="6"/>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8617B3" w:rsidRDefault="005A2919" w:rsidP="006C3390">
      <w:pPr>
        <w:numPr>
          <w:ilvl w:val="0"/>
          <w:numId w:val="27"/>
        </w:numPr>
        <w:jc w:val="both"/>
        <w:rPr>
          <w:rFonts w:cs="Arial"/>
          <w:color w:val="000000" w:themeColor="text1"/>
        </w:rPr>
      </w:pPr>
      <w:r w:rsidRPr="008617B3">
        <w:rPr>
          <w:rFonts w:cs="Arial"/>
        </w:rPr>
        <w:t>Sligo University Hospital</w:t>
      </w:r>
      <w:r w:rsidR="006158B7" w:rsidRPr="008617B3">
        <w:rPr>
          <w:rFonts w:cs="Arial"/>
        </w:rPr>
        <w:t xml:space="preserve"> can only accept complete applications</w:t>
      </w:r>
      <w:r w:rsidR="008617B3" w:rsidRPr="008617B3">
        <w:rPr>
          <w:rFonts w:cs="Arial"/>
        </w:rPr>
        <w:t>.</w:t>
      </w:r>
      <w:r w:rsidR="006158B7" w:rsidRPr="008617B3">
        <w:rPr>
          <w:rFonts w:cs="Arial"/>
        </w:rPr>
        <w:t xml:space="preserve"> </w:t>
      </w:r>
    </w:p>
    <w:p w:rsidR="008617B3" w:rsidRPr="008617B3" w:rsidRDefault="008617B3" w:rsidP="008617B3">
      <w:pPr>
        <w:ind w:left="360"/>
        <w:jc w:val="both"/>
        <w:rPr>
          <w:rFonts w:cs="Arial"/>
          <w:color w:val="000000" w:themeColor="text1"/>
        </w:rPr>
      </w:pPr>
    </w:p>
    <w:p w:rsidR="006A2C36" w:rsidRDefault="006A2C36" w:rsidP="006C3390">
      <w:pPr>
        <w:jc w:val="both"/>
        <w:rPr>
          <w:rFonts w:cs="Arial"/>
        </w:rPr>
      </w:pPr>
      <w:r>
        <w:rPr>
          <w:rFonts w:cs="Arial"/>
        </w:rPr>
        <w:t xml:space="preserve">Please note that </w:t>
      </w:r>
      <w:r w:rsidR="00081697">
        <w:rPr>
          <w:rFonts w:cs="Arial"/>
        </w:rPr>
        <w:t>Sligo University Hospital</w:t>
      </w:r>
      <w:r>
        <w:rPr>
          <w:rFonts w:cs="Arial"/>
        </w:rPr>
        <w:t xml:space="preserve"> will mainly contact you by email. Some communications are sent by post (e.g. invitations to interview, selection process results)</w:t>
      </w:r>
      <w:proofErr w:type="gramStart"/>
      <w:r>
        <w:rPr>
          <w:rFonts w:cs="Arial"/>
        </w:rPr>
        <w:t>,</w:t>
      </w:r>
      <w:proofErr w:type="gramEnd"/>
      <w:r>
        <w:rPr>
          <w:rFonts w:cs="Arial"/>
        </w:rPr>
        <w:t xml:space="preserve">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6158B7" w:rsidRDefault="006158B7" w:rsidP="006C3390">
      <w:pPr>
        <w:jc w:val="both"/>
        <w:rPr>
          <w:rFonts w:cs="Arial"/>
        </w:rPr>
      </w:pPr>
      <w:r w:rsidRPr="008F59BA">
        <w:rPr>
          <w:rFonts w:cs="Arial"/>
        </w:rPr>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p>
    <w:p w:rsidR="006158B7" w:rsidRDefault="006158B7" w:rsidP="006C3390">
      <w:pPr>
        <w:jc w:val="both"/>
      </w:pPr>
    </w:p>
    <w:p w:rsidR="006158B7" w:rsidRPr="008F59BA" w:rsidRDefault="006158B7" w:rsidP="006C3390">
      <w:pPr>
        <w:numPr>
          <w:ilvl w:val="0"/>
          <w:numId w:val="2"/>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6C3390">
      <w:pPr>
        <w:numPr>
          <w:ilvl w:val="0"/>
          <w:numId w:val="28"/>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6C3390">
      <w:pPr>
        <w:numPr>
          <w:ilvl w:val="0"/>
          <w:numId w:val="28"/>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6C3390">
      <w:pPr>
        <w:numPr>
          <w:ilvl w:val="0"/>
          <w:numId w:val="28"/>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6C3390">
      <w:pPr>
        <w:numPr>
          <w:ilvl w:val="0"/>
          <w:numId w:val="28"/>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6C3390">
      <w:pPr>
        <w:numPr>
          <w:ilvl w:val="0"/>
          <w:numId w:val="28"/>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6C3390">
      <w:pPr>
        <w:numPr>
          <w:ilvl w:val="0"/>
          <w:numId w:val="28"/>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6C3390">
      <w:pPr>
        <w:numPr>
          <w:ilvl w:val="0"/>
          <w:numId w:val="28"/>
        </w:numPr>
        <w:jc w:val="both"/>
        <w:rPr>
          <w:rFonts w:cs="Arial"/>
          <w:bCs/>
        </w:rPr>
      </w:pPr>
      <w:r w:rsidRPr="008F59BA">
        <w:rPr>
          <w:rFonts w:cs="Arial"/>
          <w:bCs/>
        </w:rPr>
        <w:t xml:space="preserve">Candidates who are successful at interview will be placed on a panel in order of merit. </w:t>
      </w:r>
    </w:p>
    <w:p w:rsidR="005A2919" w:rsidRDefault="006239B9" w:rsidP="006C3390">
      <w:pPr>
        <w:numPr>
          <w:ilvl w:val="0"/>
          <w:numId w:val="28"/>
        </w:numPr>
        <w:jc w:val="both"/>
        <w:rPr>
          <w:rFonts w:cs="Arial"/>
          <w:bCs/>
        </w:rPr>
      </w:pPr>
      <w:r w:rsidRPr="005A2919">
        <w:rPr>
          <w:rFonts w:cs="Arial"/>
          <w:bCs/>
        </w:rPr>
        <w:t>Posts are offered to the candidate with the highest order of merit</w:t>
      </w:r>
      <w:r w:rsidR="008820FE" w:rsidRPr="005A2919">
        <w:rPr>
          <w:rFonts w:cs="Arial"/>
          <w:bCs/>
        </w:rPr>
        <w:t xml:space="preserve">. </w:t>
      </w:r>
      <w:r w:rsidRPr="005A2919">
        <w:rPr>
          <w:rFonts w:cs="Arial"/>
          <w:bCs/>
        </w:rPr>
        <w:t xml:space="preserve">  </w:t>
      </w:r>
    </w:p>
    <w:p w:rsidR="006158B7" w:rsidRPr="005A2919" w:rsidRDefault="006158B7" w:rsidP="006C3390">
      <w:pPr>
        <w:numPr>
          <w:ilvl w:val="0"/>
          <w:numId w:val="28"/>
        </w:numPr>
        <w:jc w:val="both"/>
        <w:rPr>
          <w:rFonts w:cs="Arial"/>
          <w:bCs/>
        </w:rPr>
      </w:pPr>
      <w:r w:rsidRPr="005A2919">
        <w:rPr>
          <w:rFonts w:cs="Arial"/>
          <w:bCs/>
        </w:rPr>
        <w:t xml:space="preserve">We would like to highlight to you that interviews form a part of the selection process.  The </w:t>
      </w:r>
      <w:smartTag w:uri="urn:schemas-microsoft-com:office:smarttags" w:element="stockticker">
        <w:r w:rsidRPr="005A2919">
          <w:rPr>
            <w:rFonts w:cs="Arial"/>
            <w:bCs/>
          </w:rPr>
          <w:t>HSE</w:t>
        </w:r>
      </w:smartTag>
      <w:r w:rsidRPr="005A2919">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5A2919">
          <w:rPr>
            <w:rFonts w:cs="Arial"/>
            <w:bCs/>
          </w:rPr>
          <w:t>HSE</w:t>
        </w:r>
      </w:smartTag>
      <w:r w:rsidRPr="005A2919">
        <w:rPr>
          <w:rFonts w:cs="Arial"/>
          <w:bCs/>
        </w:rPr>
        <w:t xml:space="preserve"> determines the merit, appropriateness and relevance of references. The </w:t>
      </w:r>
      <w:smartTag w:uri="urn:schemas-microsoft-com:office:smarttags" w:element="stockticker">
        <w:r w:rsidRPr="005A2919">
          <w:rPr>
            <w:rFonts w:cs="Arial"/>
            <w:bCs/>
          </w:rPr>
          <w:t>HSE</w:t>
        </w:r>
      </w:smartTag>
      <w:r w:rsidRPr="005A2919">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5A2919">
        <w:rPr>
          <w:rFonts w:cs="Arial"/>
        </w:rPr>
        <w:t xml:space="preserve">All previous employers may be contacted for reference purposes. </w:t>
      </w:r>
      <w:r w:rsidRPr="005A2919">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5A2919">
          <w:rPr>
            <w:rFonts w:cs="Arial"/>
            <w:bCs/>
          </w:rPr>
          <w:t>HSE</w:t>
        </w:r>
      </w:smartTag>
      <w:r w:rsidRPr="005A2919">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6C3390">
      <w:pPr>
        <w:numPr>
          <w:ilvl w:val="0"/>
          <w:numId w:val="2"/>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9E10DE" w:rsidRDefault="006158B7" w:rsidP="006C3390">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923836" w:rsidRPr="008F59BA">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9E10DE" w:rsidRPr="008F59BA" w:rsidRDefault="009E10DE" w:rsidP="006C3390">
      <w:pPr>
        <w:autoSpaceDE w:val="0"/>
        <w:autoSpaceDN w:val="0"/>
        <w:adjustRightInd w:val="0"/>
        <w:jc w:val="both"/>
        <w:rPr>
          <w:rFonts w:cs="Arial"/>
          <w:color w:val="000000"/>
        </w:rPr>
      </w:pPr>
    </w:p>
    <w:p w:rsidR="009E10DE" w:rsidRPr="00081697" w:rsidRDefault="001A519A" w:rsidP="006C3390">
      <w:pPr>
        <w:autoSpaceDE w:val="0"/>
        <w:autoSpaceDN w:val="0"/>
        <w:adjustRightInd w:val="0"/>
        <w:jc w:val="both"/>
        <w:rPr>
          <w:rFonts w:cs="Arial"/>
        </w:rPr>
      </w:pPr>
      <w:r w:rsidRPr="00081697">
        <w:rPr>
          <w:rFonts w:cs="Arial"/>
          <w:b/>
          <w:bCs/>
        </w:rPr>
        <w:t>Specific Work Sites</w:t>
      </w:r>
    </w:p>
    <w:p w:rsidR="001A519A" w:rsidRPr="00081697" w:rsidRDefault="001A519A" w:rsidP="006C3390">
      <w:pPr>
        <w:autoSpaceDE w:val="0"/>
        <w:autoSpaceDN w:val="0"/>
        <w:adjustRightInd w:val="0"/>
        <w:jc w:val="both"/>
        <w:rPr>
          <w:rFonts w:cs="Arial"/>
        </w:rPr>
      </w:pPr>
      <w:r w:rsidRPr="00081697">
        <w:rPr>
          <w:rFonts w:cs="Arial"/>
        </w:rPr>
        <w:t xml:space="preserve">The purpose of the panel formed is to fill </w:t>
      </w:r>
      <w:r w:rsidR="009E10DE" w:rsidRPr="00081697">
        <w:rPr>
          <w:rFonts w:cs="Arial"/>
        </w:rPr>
        <w:t xml:space="preserve">current and </w:t>
      </w:r>
      <w:r w:rsidRPr="00081697">
        <w:rPr>
          <w:rFonts w:cs="Arial"/>
        </w:rPr>
        <w:t xml:space="preserve">anticipated vacancies within </w:t>
      </w:r>
      <w:r w:rsidR="00081697" w:rsidRPr="00081697">
        <w:rPr>
          <w:rFonts w:cs="Arial"/>
          <w:b/>
        </w:rPr>
        <w:t xml:space="preserve">Sligo University Hospital </w:t>
      </w:r>
      <w:r w:rsidRPr="00081697">
        <w:rPr>
          <w:rFonts w:cs="Arial"/>
        </w:rPr>
        <w:t xml:space="preserve">as opposed to specific work sites.  Therefore you are not asked to indicate a specific worksite.  </w:t>
      </w: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08169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5A2919">
      <w:pPr>
        <w:jc w:val="both"/>
        <w:rPr>
          <w:rFonts w:cs="Arial"/>
        </w:rPr>
      </w:pPr>
    </w:p>
    <w:p w:rsidR="006158B7" w:rsidRPr="008F59BA" w:rsidRDefault="008617B3" w:rsidP="006C3390">
      <w:pPr>
        <w:numPr>
          <w:ilvl w:val="0"/>
          <w:numId w:val="2"/>
        </w:numPr>
        <w:shd w:val="clear" w:color="auto" w:fill="D9D9D9"/>
        <w:jc w:val="both"/>
        <w:rPr>
          <w:rFonts w:cs="Arial"/>
          <w:b/>
        </w:rPr>
      </w:pPr>
      <w:r>
        <w:rPr>
          <w:rFonts w:cs="Arial"/>
          <w:b/>
        </w:rPr>
        <w:t>Identification</w:t>
      </w:r>
    </w:p>
    <w:p w:rsidR="0051198F" w:rsidRPr="0051198F" w:rsidRDefault="0051198F" w:rsidP="006C3390">
      <w:pPr>
        <w:jc w:val="both"/>
        <w:rPr>
          <w:rFonts w:cs="Arial"/>
          <w:b/>
          <w:color w:val="FF0000"/>
        </w:rPr>
      </w:pPr>
    </w:p>
    <w:p w:rsidR="006778F0" w:rsidRPr="0051198F" w:rsidRDefault="006778F0" w:rsidP="006C3390">
      <w:pPr>
        <w:jc w:val="both"/>
        <w:rPr>
          <w:rFonts w:cs="Arial"/>
          <w:color w:val="FF0000"/>
        </w:rPr>
      </w:pPr>
      <w:r w:rsidRPr="00175568">
        <w:rPr>
          <w:rFonts w:cs="Arial"/>
        </w:rPr>
        <w:t>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6C3390">
      <w:pPr>
        <w:numPr>
          <w:ilvl w:val="0"/>
          <w:numId w:val="2"/>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175568">
        <w:rPr>
          <w:rFonts w:ascii="Arial" w:hAnsi="Arial" w:cs="Arial"/>
          <w:sz w:val="20"/>
        </w:rPr>
        <w:t>Sligo University Hospital</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175568">
      <w:pPr>
        <w:autoSpaceDE w:val="0"/>
        <w:autoSpaceDN w:val="0"/>
        <w:adjustRightInd w:val="0"/>
        <w:rPr>
          <w:rFonts w:cs="Arial"/>
          <w:iCs/>
          <w:color w:val="000000" w:themeColor="text1"/>
        </w:rPr>
      </w:pPr>
      <w:r w:rsidRPr="00340515">
        <w:rPr>
          <w:rFonts w:cs="Arial"/>
          <w:iCs/>
          <w:color w:val="000000" w:themeColor="text1"/>
        </w:rPr>
        <w:t xml:space="preserve">their particular circumstances. </w:t>
      </w:r>
      <w:r w:rsidRPr="00340515">
        <w:rPr>
          <w:rFonts w:cs="Arial"/>
          <w:iCs/>
          <w:color w:val="000000" w:themeColor="text1"/>
        </w:rPr>
        <w:br/>
      </w: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175568" w:rsidRPr="00175568">
        <w:rPr>
          <w:rFonts w:cs="Arial"/>
        </w:rPr>
        <w:t xml:space="preserve">Human Resources, </w:t>
      </w:r>
      <w:r w:rsidR="00923836">
        <w:rPr>
          <w:rFonts w:cs="Arial"/>
        </w:rPr>
        <w:t xml:space="preserve">Flat 3, </w:t>
      </w:r>
      <w:r w:rsidR="00175568" w:rsidRPr="00175568">
        <w:rPr>
          <w:rFonts w:cs="Arial"/>
        </w:rPr>
        <w:t>Sligo University Hospital (</w:t>
      </w:r>
      <w:hyperlink r:id="rId10" w:history="1">
        <w:r w:rsidR="00175568" w:rsidRPr="00175568">
          <w:rPr>
            <w:rStyle w:val="Hyperlink"/>
            <w:b/>
            <w:color w:val="auto"/>
          </w:rPr>
          <w:t>recruit.suh@hse.ie</w:t>
        </w:r>
      </w:hyperlink>
      <w:r w:rsidR="0013774F" w:rsidRPr="00175568">
        <w:rPr>
          <w:rFonts w:cs="Arial"/>
          <w:iCs/>
        </w:rPr>
        <w:t>)</w:t>
      </w:r>
      <w:r w:rsidR="001A519A" w:rsidRPr="00175568">
        <w:rPr>
          <w:rFonts w:cs="Arial"/>
          <w:iCs/>
        </w:rPr>
        <w:t>.</w:t>
      </w:r>
      <w:r w:rsidRPr="00175568">
        <w:rPr>
          <w:rFonts w:cs="Arial"/>
          <w:iCs/>
        </w:rPr>
        <w:t xml:space="preserve">  </w:t>
      </w:r>
      <w:r w:rsidRPr="00340515">
        <w:rPr>
          <w:rFonts w:cs="Arial"/>
          <w:iCs/>
          <w:color w:val="000000" w:themeColor="text1"/>
        </w:rPr>
        <w:t>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175568" w:rsidP="006C3390">
      <w:pPr>
        <w:autoSpaceDE w:val="0"/>
        <w:autoSpaceDN w:val="0"/>
        <w:adjustRightInd w:val="0"/>
        <w:spacing w:after="240"/>
        <w:jc w:val="both"/>
        <w:rPr>
          <w:rFonts w:cs="Arial"/>
          <w:color w:val="0000FF"/>
          <w:u w:val="single"/>
        </w:rPr>
      </w:pPr>
      <w:r>
        <w:rPr>
          <w:rFonts w:cs="Arial"/>
          <w:color w:val="000000"/>
        </w:rPr>
        <w:t>Sligo University Hospital</w:t>
      </w:r>
      <w:r w:rsidR="00192403">
        <w:rPr>
          <w:rFonts w:cs="Arial"/>
          <w:color w:val="000000"/>
        </w:rPr>
        <w:t xml:space="preserve"> is committed to protecting your privacy and takes the security of your information very seriously. </w:t>
      </w:r>
      <w:r>
        <w:rPr>
          <w:rFonts w:cs="Arial"/>
          <w:color w:val="000000"/>
        </w:rPr>
        <w:t>Sligo University Hospital</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2"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175568" w:rsidRPr="00B623FC" w:rsidRDefault="00175568" w:rsidP="00175568">
      <w:pPr>
        <w:jc w:val="both"/>
        <w:rPr>
          <w:rFonts w:cs="Arial"/>
          <w:b/>
          <w:bCs/>
          <w:iCs/>
        </w:rPr>
      </w:pPr>
      <w:r w:rsidRPr="00B623FC">
        <w:rPr>
          <w:rFonts w:cs="Arial"/>
          <w:b/>
          <w:bCs/>
          <w:iCs/>
        </w:rPr>
        <w:t>Each candidate must, at the latest date for receipt of completed application forms for the post, possess the following:</w:t>
      </w:r>
    </w:p>
    <w:p w:rsidR="00175568" w:rsidRPr="00B623FC" w:rsidRDefault="00175568" w:rsidP="00175568">
      <w:pPr>
        <w:jc w:val="both"/>
        <w:rPr>
          <w:rFonts w:cs="Arial"/>
          <w:b/>
          <w:bCs/>
          <w:iCs/>
        </w:rPr>
      </w:pPr>
    </w:p>
    <w:p w:rsidR="00175568" w:rsidRPr="00B623FC" w:rsidRDefault="00175568" w:rsidP="00175568">
      <w:pPr>
        <w:numPr>
          <w:ilvl w:val="0"/>
          <w:numId w:val="48"/>
        </w:numPr>
        <w:jc w:val="both"/>
        <w:rPr>
          <w:rFonts w:cs="Arial"/>
          <w:b/>
          <w:u w:val="single"/>
        </w:rPr>
      </w:pPr>
      <w:r w:rsidRPr="00B623FC">
        <w:rPr>
          <w:rFonts w:cs="Arial"/>
          <w:b/>
          <w:u w:val="single"/>
        </w:rPr>
        <w:t>Statutory Registration, Professional Qualifications, Experience, etc.</w:t>
      </w:r>
    </w:p>
    <w:p w:rsidR="00175568" w:rsidRPr="00B623FC" w:rsidRDefault="00175568" w:rsidP="00175568">
      <w:pPr>
        <w:numPr>
          <w:ilvl w:val="1"/>
          <w:numId w:val="48"/>
        </w:numPr>
        <w:ind w:left="454"/>
        <w:jc w:val="both"/>
        <w:rPr>
          <w:rFonts w:cs="Arial"/>
        </w:rPr>
      </w:pPr>
      <w:r w:rsidRPr="00B623FC">
        <w:rPr>
          <w:rFonts w:cs="Arial"/>
        </w:rPr>
        <w:t>Candidates for appointment must:</w:t>
      </w:r>
    </w:p>
    <w:p w:rsidR="00175568" w:rsidRPr="00B623FC" w:rsidRDefault="00175568" w:rsidP="00175568">
      <w:pPr>
        <w:ind w:left="454"/>
        <w:jc w:val="both"/>
        <w:rPr>
          <w:rFonts w:cs="Arial"/>
        </w:rPr>
      </w:pPr>
    </w:p>
    <w:p w:rsidR="00175568" w:rsidRPr="00B623FC" w:rsidRDefault="00175568" w:rsidP="00175568">
      <w:pPr>
        <w:numPr>
          <w:ilvl w:val="0"/>
          <w:numId w:val="49"/>
        </w:numPr>
        <w:ind w:left="814"/>
        <w:jc w:val="both"/>
        <w:rPr>
          <w:rFonts w:cs="Arial"/>
        </w:rPr>
      </w:pPr>
      <w:r w:rsidRPr="00B623FC">
        <w:rPr>
          <w:rFonts w:cs="Arial"/>
        </w:rPr>
        <w:t>Be registered, or be eligible for registration, on the Radiography Division of the Radiographers Register maintained by the Radiographers Registration Board at CORU. (htttp://www.coru.ie/)</w:t>
      </w:r>
    </w:p>
    <w:p w:rsidR="00175568" w:rsidRPr="00B623FC" w:rsidRDefault="00175568" w:rsidP="00175568">
      <w:pPr>
        <w:jc w:val="both"/>
        <w:rPr>
          <w:rFonts w:cs="Arial"/>
          <w:b/>
        </w:rPr>
      </w:pPr>
    </w:p>
    <w:p w:rsidR="00175568" w:rsidRPr="00B623FC" w:rsidRDefault="00175568" w:rsidP="00175568">
      <w:pPr>
        <w:jc w:val="center"/>
        <w:rPr>
          <w:rFonts w:cs="Arial"/>
          <w:b/>
        </w:rPr>
      </w:pPr>
      <w:r w:rsidRPr="00B623FC">
        <w:rPr>
          <w:rFonts w:cs="Arial"/>
          <w:b/>
        </w:rPr>
        <w:t xml:space="preserve">AND </w:t>
      </w:r>
    </w:p>
    <w:p w:rsidR="00175568" w:rsidRPr="00B623FC" w:rsidRDefault="00175568" w:rsidP="00175568">
      <w:pPr>
        <w:jc w:val="center"/>
        <w:rPr>
          <w:rFonts w:cs="Arial"/>
        </w:rPr>
      </w:pPr>
    </w:p>
    <w:p w:rsidR="00175568" w:rsidRPr="00B623FC" w:rsidRDefault="00175568" w:rsidP="00175568">
      <w:pPr>
        <w:numPr>
          <w:ilvl w:val="0"/>
          <w:numId w:val="49"/>
        </w:numPr>
        <w:ind w:left="814"/>
        <w:jc w:val="both"/>
        <w:rPr>
          <w:rFonts w:cs="Arial"/>
        </w:rPr>
      </w:pPr>
      <w:r w:rsidRPr="00B623FC">
        <w:rPr>
          <w:rFonts w:cs="Arial"/>
        </w:rPr>
        <w:t>Have the requisite knowledge and ability (including a high standard of suitability and professional ability) for the proper discharge of the duties of the office.</w:t>
      </w:r>
    </w:p>
    <w:p w:rsidR="00175568" w:rsidRPr="00B623FC" w:rsidRDefault="00175568" w:rsidP="00175568">
      <w:pPr>
        <w:ind w:left="454"/>
        <w:jc w:val="both"/>
        <w:rPr>
          <w:rFonts w:cs="Arial"/>
        </w:rPr>
      </w:pPr>
    </w:p>
    <w:p w:rsidR="00175568" w:rsidRPr="00B623FC" w:rsidRDefault="00175568" w:rsidP="00175568">
      <w:pPr>
        <w:ind w:left="454"/>
        <w:rPr>
          <w:rFonts w:cs="Arial"/>
          <w:b/>
        </w:rPr>
      </w:pPr>
      <w:r w:rsidRPr="00B623FC">
        <w:rPr>
          <w:rFonts w:cs="Arial"/>
        </w:rPr>
        <w:t xml:space="preserve">                                                           </w:t>
      </w:r>
      <w:r w:rsidRPr="00B623FC">
        <w:rPr>
          <w:rFonts w:cs="Arial"/>
          <w:b/>
        </w:rPr>
        <w:t xml:space="preserve">         AND</w:t>
      </w:r>
    </w:p>
    <w:p w:rsidR="00175568" w:rsidRPr="00B623FC" w:rsidRDefault="00175568" w:rsidP="00175568">
      <w:pPr>
        <w:pStyle w:val="ListParagraph"/>
        <w:ind w:left="323"/>
        <w:rPr>
          <w:rFonts w:ascii="Arial" w:hAnsi="Arial" w:cs="Arial"/>
        </w:rPr>
      </w:pPr>
    </w:p>
    <w:p w:rsidR="00175568" w:rsidRPr="00B623FC" w:rsidRDefault="00175568" w:rsidP="00175568">
      <w:pPr>
        <w:numPr>
          <w:ilvl w:val="0"/>
          <w:numId w:val="49"/>
        </w:numPr>
        <w:ind w:left="814"/>
        <w:jc w:val="both"/>
        <w:rPr>
          <w:rFonts w:cs="Arial"/>
        </w:rPr>
      </w:pPr>
      <w:r w:rsidRPr="00B623FC">
        <w:rPr>
          <w:rFonts w:cs="Arial"/>
        </w:rPr>
        <w:t>Provide proof of Statutory Registration on the Radiography Division of the Radiographers Register maintained by the Radiographers Registration Board at CORU before a contract of employment can be issued.</w:t>
      </w:r>
    </w:p>
    <w:p w:rsidR="00175568" w:rsidRPr="00B623FC" w:rsidRDefault="00175568" w:rsidP="00175568">
      <w:pPr>
        <w:jc w:val="both"/>
        <w:rPr>
          <w:rFonts w:cs="Arial"/>
        </w:rPr>
      </w:pPr>
    </w:p>
    <w:p w:rsidR="00175568" w:rsidRPr="00B623FC" w:rsidRDefault="00175568" w:rsidP="00175568">
      <w:pPr>
        <w:rPr>
          <w:rFonts w:cs="Arial"/>
        </w:rPr>
      </w:pPr>
    </w:p>
    <w:p w:rsidR="00175568" w:rsidRPr="00B623FC" w:rsidRDefault="00175568" w:rsidP="00175568">
      <w:pPr>
        <w:numPr>
          <w:ilvl w:val="0"/>
          <w:numId w:val="48"/>
        </w:numPr>
        <w:jc w:val="both"/>
        <w:rPr>
          <w:rFonts w:cs="Arial"/>
          <w:b/>
          <w:u w:val="single"/>
        </w:rPr>
      </w:pPr>
      <w:r w:rsidRPr="00B623FC">
        <w:rPr>
          <w:rFonts w:cs="Arial"/>
          <w:b/>
          <w:u w:val="single"/>
        </w:rPr>
        <w:t>Annual registration</w:t>
      </w:r>
    </w:p>
    <w:p w:rsidR="00175568" w:rsidRPr="00B623FC" w:rsidRDefault="00175568" w:rsidP="00175568">
      <w:pPr>
        <w:numPr>
          <w:ilvl w:val="0"/>
          <w:numId w:val="50"/>
        </w:numPr>
        <w:jc w:val="both"/>
        <w:rPr>
          <w:rFonts w:cs="Arial"/>
        </w:rPr>
      </w:pPr>
      <w:r w:rsidRPr="00B623FC">
        <w:rPr>
          <w:rFonts w:cs="Arial"/>
        </w:rPr>
        <w:t xml:space="preserve">On appointment practitioners must maintain annual registration on the relevant division of the Radiographers Register maintained by the Radiographers Registration Board at CORU </w:t>
      </w:r>
    </w:p>
    <w:p w:rsidR="00175568" w:rsidRPr="00B623FC" w:rsidRDefault="00175568" w:rsidP="00175568">
      <w:pPr>
        <w:ind w:left="720"/>
        <w:jc w:val="both"/>
        <w:rPr>
          <w:rFonts w:cs="Arial"/>
        </w:rPr>
      </w:pPr>
    </w:p>
    <w:p w:rsidR="00175568" w:rsidRPr="00B623FC" w:rsidRDefault="00175568" w:rsidP="00175568">
      <w:pPr>
        <w:numPr>
          <w:ilvl w:val="0"/>
          <w:numId w:val="50"/>
        </w:numPr>
        <w:jc w:val="both"/>
        <w:rPr>
          <w:rFonts w:cs="Arial"/>
        </w:rPr>
      </w:pPr>
      <w:r w:rsidRPr="00B623FC">
        <w:rPr>
          <w:rFonts w:cs="Arial"/>
        </w:rPr>
        <w:t>Practitioners must confirm annual registration with CORU to the HSE by way of the annual Patient Safety Assurance Certificate (PSAC)</w:t>
      </w:r>
    </w:p>
    <w:p w:rsidR="00175568" w:rsidRPr="00B623FC" w:rsidRDefault="00175568" w:rsidP="00175568">
      <w:pPr>
        <w:pStyle w:val="ListParagraph"/>
        <w:ind w:left="0"/>
        <w:rPr>
          <w:rFonts w:ascii="Arial" w:hAnsi="Arial" w:cs="Arial"/>
        </w:rPr>
      </w:pPr>
    </w:p>
    <w:p w:rsidR="00175568" w:rsidRPr="00B623FC" w:rsidRDefault="00175568" w:rsidP="00175568">
      <w:pPr>
        <w:jc w:val="both"/>
        <w:rPr>
          <w:rFonts w:cs="Arial"/>
          <w:b/>
          <w:u w:val="single"/>
        </w:rPr>
      </w:pPr>
      <w:r w:rsidRPr="00B623FC">
        <w:rPr>
          <w:rFonts w:cs="Arial"/>
          <w:b/>
          <w:u w:val="single"/>
        </w:rPr>
        <w:t>Age</w:t>
      </w:r>
    </w:p>
    <w:p w:rsidR="00175568" w:rsidRPr="00B623FC" w:rsidRDefault="00175568" w:rsidP="00175568">
      <w:pPr>
        <w:jc w:val="both"/>
        <w:rPr>
          <w:rFonts w:cs="Arial"/>
        </w:rPr>
      </w:pPr>
      <w:r w:rsidRPr="00B623FC">
        <w:rPr>
          <w:rFonts w:cs="Arial"/>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p w:rsidR="00175568" w:rsidRPr="00B623FC" w:rsidRDefault="00175568" w:rsidP="00175568">
      <w:pPr>
        <w:jc w:val="both"/>
        <w:rPr>
          <w:rFonts w:cs="Arial"/>
        </w:rPr>
      </w:pPr>
    </w:p>
    <w:p w:rsidR="00175568" w:rsidRPr="00B623FC" w:rsidRDefault="00175568" w:rsidP="00175568">
      <w:pPr>
        <w:jc w:val="both"/>
        <w:rPr>
          <w:rFonts w:cs="Arial"/>
          <w:b/>
          <w:u w:val="single"/>
        </w:rPr>
      </w:pPr>
      <w:r w:rsidRPr="00B623FC">
        <w:rPr>
          <w:rFonts w:cs="Arial"/>
          <w:b/>
          <w:u w:val="single"/>
        </w:rPr>
        <w:t>Health</w:t>
      </w:r>
    </w:p>
    <w:p w:rsidR="00175568" w:rsidRPr="00B623FC" w:rsidRDefault="00175568" w:rsidP="00175568">
      <w:pPr>
        <w:jc w:val="both"/>
        <w:rPr>
          <w:rFonts w:cs="Arial"/>
        </w:rPr>
      </w:pPr>
      <w:r w:rsidRPr="00B623FC">
        <w:rPr>
          <w:rFonts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175568" w:rsidRPr="00B623FC" w:rsidRDefault="00175568" w:rsidP="00175568">
      <w:pPr>
        <w:jc w:val="both"/>
        <w:rPr>
          <w:rFonts w:cs="Arial"/>
        </w:rPr>
      </w:pPr>
    </w:p>
    <w:p w:rsidR="00175568" w:rsidRPr="00B623FC" w:rsidRDefault="00175568" w:rsidP="00175568">
      <w:pPr>
        <w:jc w:val="both"/>
        <w:rPr>
          <w:rFonts w:cs="Arial"/>
          <w:b/>
          <w:u w:val="single"/>
        </w:rPr>
      </w:pPr>
      <w:r w:rsidRPr="00B623FC">
        <w:rPr>
          <w:rFonts w:cs="Arial"/>
          <w:b/>
          <w:u w:val="single"/>
        </w:rPr>
        <w:t>Character</w:t>
      </w:r>
    </w:p>
    <w:p w:rsidR="00D808E4" w:rsidRPr="00B623FC" w:rsidRDefault="00175568" w:rsidP="00175568">
      <w:pPr>
        <w:rPr>
          <w:rFonts w:cs="Arial"/>
          <w:b/>
        </w:rPr>
      </w:pPr>
      <w:r w:rsidRPr="00B623FC">
        <w:rPr>
          <w:rFonts w:cs="Arial"/>
        </w:rPr>
        <w:t>Candidates for and any person holding the office must be of good character.</w:t>
      </w:r>
    </w:p>
    <w:p w:rsidR="00D808E4" w:rsidRPr="00B623FC" w:rsidRDefault="00D808E4" w:rsidP="00D808E4">
      <w:pPr>
        <w:ind w:left="360"/>
        <w:rPr>
          <w:rFonts w:cs="Arial"/>
          <w:b/>
        </w:rPr>
      </w:pPr>
    </w:p>
    <w:p w:rsidR="00D808E4" w:rsidRPr="00B623FC"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4C189E" w:rsidRDefault="004C189E">
      <w:pPr>
        <w:rPr>
          <w:rFonts w:cs="Arial"/>
          <w:b/>
        </w:rPr>
      </w:pPr>
      <w:r>
        <w:rPr>
          <w:rFonts w:cs="Arial"/>
          <w:b/>
        </w:rPr>
        <w:br w:type="page"/>
      </w: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xml:space="preserve">, Enterprise and Innovation </w:t>
      </w:r>
      <w:r w:rsidR="00B81DF7" w:rsidRPr="008F59BA">
        <w:rPr>
          <w:rFonts w:cs="Arial"/>
        </w:rPr>
        <w:t>website</w:t>
      </w:r>
      <w:r w:rsidR="00B81DF7">
        <w:rPr>
          <w:rFonts w:cs="Arial"/>
        </w:rPr>
        <w:t xml:space="preserve"> </w:t>
      </w:r>
      <w:hyperlink r:id="rId14"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5A2919">
        <w:rPr>
          <w:rFonts w:ascii="Arial" w:hAnsi="Arial" w:cs="Arial"/>
          <w:sz w:val="20"/>
        </w:rPr>
        <w:t>Sligo University Hospital</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F448E0"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F448E0"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F448E0"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F448E0"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056702" w:rsidRPr="00175568" w:rsidRDefault="006158B7" w:rsidP="0017556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color w:val="FF0000"/>
        </w:rPr>
      </w:pPr>
      <w:r w:rsidRPr="008F59BA">
        <w:rPr>
          <w:rFonts w:cs="Arial"/>
        </w:rPr>
        <w:br w:type="page"/>
      </w:r>
      <w:r w:rsidR="00175568" w:rsidRPr="00175568">
        <w:rPr>
          <w:rFonts w:cs="Arial"/>
          <w:b/>
        </w:rPr>
        <w:lastRenderedPageBreak/>
        <w:t>Appendix 5</w:t>
      </w:r>
    </w:p>
    <w:p w:rsidR="00056702" w:rsidRPr="005A2919" w:rsidRDefault="00056702" w:rsidP="00056702">
      <w:pPr>
        <w:autoSpaceDE w:val="0"/>
        <w:autoSpaceDN w:val="0"/>
        <w:adjustRightInd w:val="0"/>
        <w:rPr>
          <w:rFonts w:cs="Arial"/>
          <w:b/>
          <w:bCs/>
          <w:sz w:val="24"/>
          <w:szCs w:val="24"/>
        </w:rPr>
      </w:pPr>
    </w:p>
    <w:p w:rsidR="00056702" w:rsidRPr="00B81DF7" w:rsidRDefault="00056702" w:rsidP="00056702">
      <w:pPr>
        <w:autoSpaceDE w:val="0"/>
        <w:autoSpaceDN w:val="0"/>
        <w:adjustRightInd w:val="0"/>
        <w:rPr>
          <w:rFonts w:cs="Arial"/>
          <w:b/>
          <w:bCs/>
        </w:rPr>
      </w:pPr>
      <w:r w:rsidRPr="00B81DF7">
        <w:rPr>
          <w:rFonts w:cs="Arial"/>
          <w:b/>
          <w:bCs/>
        </w:rPr>
        <w:t>Request for a SKYPE Interview</w:t>
      </w:r>
    </w:p>
    <w:p w:rsidR="00056702" w:rsidRPr="005A2919" w:rsidRDefault="00056702" w:rsidP="00056702">
      <w:pPr>
        <w:autoSpaceDE w:val="0"/>
        <w:autoSpaceDN w:val="0"/>
        <w:adjustRightInd w:val="0"/>
        <w:rPr>
          <w:rFonts w:cs="Arial"/>
          <w:bCs/>
        </w:rPr>
      </w:pPr>
    </w:p>
    <w:p w:rsidR="00056702" w:rsidRPr="005A2919" w:rsidRDefault="00175568" w:rsidP="00056702">
      <w:pPr>
        <w:autoSpaceDE w:val="0"/>
        <w:autoSpaceDN w:val="0"/>
        <w:adjustRightInd w:val="0"/>
        <w:rPr>
          <w:rFonts w:cs="Arial"/>
        </w:rPr>
      </w:pPr>
      <w:r w:rsidRPr="005A2919">
        <w:rPr>
          <w:rFonts w:cs="Arial"/>
        </w:rPr>
        <w:t>Sligo University Hospital</w:t>
      </w:r>
      <w:r w:rsidR="00056702" w:rsidRPr="005A2919">
        <w:rPr>
          <w:rFonts w:cs="Arial"/>
        </w:rPr>
        <w:t xml:space="preserve"> endeavours to accommodate eligible applicants with a SKYPE </w:t>
      </w:r>
      <w:r w:rsidR="00B623FC" w:rsidRPr="005A2919">
        <w:rPr>
          <w:rFonts w:cs="Arial"/>
        </w:rPr>
        <w:t>interview who</w:t>
      </w:r>
      <w:r w:rsidR="00056702" w:rsidRPr="005A2919">
        <w:rPr>
          <w:rFonts w:cs="Arial"/>
        </w:rPr>
        <w:t xml:space="preserve"> would otherwise have to undergo an inordinately long journey as well as prohibitive costs to attend an interview in person.</w:t>
      </w:r>
    </w:p>
    <w:p w:rsidR="00056702" w:rsidRPr="005A2919" w:rsidRDefault="00056702" w:rsidP="00056702">
      <w:pPr>
        <w:autoSpaceDE w:val="0"/>
        <w:autoSpaceDN w:val="0"/>
        <w:adjustRightInd w:val="0"/>
        <w:rPr>
          <w:rFonts w:cs="Arial"/>
        </w:rPr>
      </w:pPr>
    </w:p>
    <w:p w:rsidR="00056702" w:rsidRPr="005A2919" w:rsidRDefault="00056702" w:rsidP="00056702">
      <w:pPr>
        <w:autoSpaceDE w:val="0"/>
        <w:autoSpaceDN w:val="0"/>
        <w:adjustRightInd w:val="0"/>
        <w:rPr>
          <w:rFonts w:cs="Arial"/>
        </w:rPr>
      </w:pPr>
      <w:r w:rsidRPr="005A2919">
        <w:rPr>
          <w:rFonts w:cs="Arial"/>
        </w:rPr>
        <w:t xml:space="preserve">This is a limited resource, to ensure those applicants with the greatest need are prioritised </w:t>
      </w:r>
      <w:r w:rsidR="00B623FC" w:rsidRPr="005A2919">
        <w:rPr>
          <w:rFonts w:cs="Arial"/>
        </w:rPr>
        <w:t>within these limited resources.</w:t>
      </w:r>
      <w:r w:rsidRPr="005A2919">
        <w:rPr>
          <w:rFonts w:cs="Arial"/>
        </w:rPr>
        <w:br/>
      </w:r>
      <w:r w:rsidRPr="005A2919">
        <w:rPr>
          <w:rFonts w:cs="Arial"/>
        </w:rPr>
        <w:br/>
        <w:t>Applicants requesting a SKYPE interview must detail their request on their application form and submit the following documentation with their application form:</w:t>
      </w:r>
    </w:p>
    <w:p w:rsidR="00056702" w:rsidRPr="005A2919" w:rsidRDefault="00056702" w:rsidP="00056702">
      <w:pPr>
        <w:autoSpaceDE w:val="0"/>
        <w:autoSpaceDN w:val="0"/>
        <w:adjustRightInd w:val="0"/>
        <w:rPr>
          <w:rFonts w:cs="Arial"/>
        </w:rPr>
      </w:pPr>
    </w:p>
    <w:p w:rsidR="00056702" w:rsidRPr="005A2919" w:rsidRDefault="00056702" w:rsidP="00056702">
      <w:pPr>
        <w:numPr>
          <w:ilvl w:val="0"/>
          <w:numId w:val="24"/>
        </w:numPr>
        <w:autoSpaceDE w:val="0"/>
        <w:autoSpaceDN w:val="0"/>
        <w:adjustRightInd w:val="0"/>
        <w:rPr>
          <w:rFonts w:cs="Arial"/>
        </w:rPr>
      </w:pPr>
      <w:r w:rsidRPr="005A2919">
        <w:rPr>
          <w:rFonts w:cs="Arial"/>
        </w:rPr>
        <w:t xml:space="preserve">Your SKYPE ID </w:t>
      </w:r>
    </w:p>
    <w:p w:rsidR="00056702" w:rsidRPr="005A2919" w:rsidRDefault="00056702" w:rsidP="00056702">
      <w:pPr>
        <w:numPr>
          <w:ilvl w:val="0"/>
          <w:numId w:val="24"/>
        </w:numPr>
        <w:rPr>
          <w:rFonts w:cs="Arial"/>
        </w:rPr>
      </w:pPr>
      <w:r w:rsidRPr="005A2919">
        <w:rPr>
          <w:rFonts w:cs="Arial"/>
        </w:rPr>
        <w:t>A copy of your current passport (photographic page)</w:t>
      </w:r>
    </w:p>
    <w:p w:rsidR="00056702" w:rsidRPr="005A2919" w:rsidRDefault="00056702" w:rsidP="00056702">
      <w:pPr>
        <w:rPr>
          <w:rFonts w:cs="Arial"/>
          <w:bCs/>
        </w:rPr>
      </w:pPr>
    </w:p>
    <w:p w:rsidR="00056702" w:rsidRPr="005A2919" w:rsidRDefault="00056702" w:rsidP="00056702">
      <w:pPr>
        <w:rPr>
          <w:rFonts w:cs="Arial"/>
          <w:bCs/>
        </w:rPr>
      </w:pPr>
      <w:r w:rsidRPr="005A2919">
        <w:rPr>
          <w:rFonts w:cs="Arial"/>
          <w:bCs/>
        </w:rPr>
        <w:t xml:space="preserve">The above documentation must be provided no later than the closing date and time for the submission of completed application forms. </w:t>
      </w:r>
    </w:p>
    <w:p w:rsidR="00056702" w:rsidRPr="005A2919" w:rsidRDefault="00056702" w:rsidP="00056702">
      <w:pPr>
        <w:rPr>
          <w:rFonts w:cs="Arial"/>
          <w:bCs/>
        </w:rPr>
      </w:pPr>
    </w:p>
    <w:p w:rsidR="00056702" w:rsidRPr="005A2919" w:rsidRDefault="00056702" w:rsidP="00056702">
      <w:pPr>
        <w:rPr>
          <w:rFonts w:cs="Arial"/>
          <w:bCs/>
        </w:rPr>
      </w:pPr>
      <w:r w:rsidRPr="005A2919">
        <w:rPr>
          <w:rFonts w:cs="Arial"/>
          <w:bCs/>
        </w:rPr>
        <w:t>Regrettably we cannot facilitate applicants with a SKYPE interview who do not provide the documentation as outlined above.</w:t>
      </w:r>
    </w:p>
    <w:p w:rsidR="00056702" w:rsidRPr="00F277CF" w:rsidRDefault="00056702" w:rsidP="00056702">
      <w:pPr>
        <w:rPr>
          <w:rFonts w:cs="Arial"/>
          <w:color w:val="FF0000"/>
        </w:rPr>
      </w:pPr>
    </w:p>
    <w:p w:rsidR="00056702" w:rsidRPr="00F277CF" w:rsidRDefault="00056702" w:rsidP="00056702"/>
    <w:sectPr w:rsidR="00056702" w:rsidRPr="00F277CF"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7B3" w:rsidRDefault="008617B3">
      <w:r>
        <w:separator/>
      </w:r>
    </w:p>
  </w:endnote>
  <w:endnote w:type="continuationSeparator" w:id="0">
    <w:p w:rsidR="008617B3" w:rsidRDefault="00861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B3" w:rsidRPr="007C596D" w:rsidRDefault="008617B3"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F25B04">
      <w:rPr>
        <w:rFonts w:ascii="Arial" w:hAnsi="Arial" w:cs="Arial"/>
        <w:i/>
        <w:noProof/>
        <w:sz w:val="20"/>
      </w:rPr>
      <w:t>1</w:t>
    </w:r>
    <w:r w:rsidRPr="007C596D">
      <w:rPr>
        <w:rFonts w:ascii="Arial" w:hAnsi="Arial" w:cs="Arial"/>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B3" w:rsidRPr="007C596D" w:rsidRDefault="008617B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8617B3" w:rsidRPr="001A519A" w:rsidRDefault="008617B3" w:rsidP="001A5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7B3" w:rsidRDefault="008617B3">
      <w:r>
        <w:separator/>
      </w:r>
    </w:p>
  </w:footnote>
  <w:footnote w:type="continuationSeparator" w:id="0">
    <w:p w:rsidR="008617B3" w:rsidRDefault="00861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A5C2300"/>
    <w:multiLevelType w:val="hybridMultilevel"/>
    <w:tmpl w:val="F73099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C2C29EF"/>
    <w:multiLevelType w:val="hybridMultilevel"/>
    <w:tmpl w:val="9FB0C932"/>
    <w:lvl w:ilvl="0" w:tplc="412EEDA2">
      <w:start w:val="1"/>
      <w:numFmt w:val="bullet"/>
      <w:lvlText w:val=""/>
      <w:lvlJc w:val="left"/>
      <w:pPr>
        <w:tabs>
          <w:tab w:val="num" w:pos="360"/>
        </w:tabs>
        <w:ind w:left="360" w:hanging="360"/>
      </w:pPr>
      <w:rPr>
        <w:rFonts w:ascii="Symbol" w:hAnsi="Symbol" w:hint="default"/>
      </w:rPr>
    </w:lvl>
    <w:lvl w:ilvl="1" w:tplc="95928B56">
      <w:start w:val="1"/>
      <w:numFmt w:val="bullet"/>
      <w:lvlText w:val=""/>
      <w:lvlJc w:val="left"/>
      <w:pPr>
        <w:tabs>
          <w:tab w:val="num" w:pos="1440"/>
        </w:tabs>
        <w:ind w:left="1440" w:hanging="360"/>
      </w:pPr>
      <w:rPr>
        <w:rFonts w:ascii="Symbol" w:hAnsi="Symbol" w:hint="default"/>
        <w:color w:val="auto"/>
        <w:sz w:val="18"/>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9">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F681B"/>
    <w:multiLevelType w:val="hybridMultilevel"/>
    <w:tmpl w:val="1A00CF72"/>
    <w:lvl w:ilvl="0" w:tplc="6BDE8356">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4">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6">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8">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9">
    <w:nsid w:val="27C90D4F"/>
    <w:multiLevelType w:val="hybridMultilevel"/>
    <w:tmpl w:val="A5007B3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0">
    <w:nsid w:val="293D3543"/>
    <w:multiLevelType w:val="multilevel"/>
    <w:tmpl w:val="04127B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56"/>
        </w:tabs>
        <w:ind w:left="756" w:hanging="576"/>
      </w:pPr>
      <w:rPr>
        <w:rFonts w:ascii="Courier New" w:hAnsi="Courier New" w:cs="Courier New"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2C4A5C57"/>
    <w:multiLevelType w:val="hybridMultilevel"/>
    <w:tmpl w:val="802CB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0060A22"/>
    <w:multiLevelType w:val="hybridMultilevel"/>
    <w:tmpl w:val="FD600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5751488"/>
    <w:multiLevelType w:val="multilevel"/>
    <w:tmpl w:val="BEB6DC3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5">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36ED6886"/>
    <w:multiLevelType w:val="hybridMultilevel"/>
    <w:tmpl w:val="7618E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8">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3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2">
    <w:nsid w:val="4FB35CE4"/>
    <w:multiLevelType w:val="hybridMultilevel"/>
    <w:tmpl w:val="E206B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15E499C"/>
    <w:multiLevelType w:val="hybridMultilevel"/>
    <w:tmpl w:val="5CE2AB6E"/>
    <w:lvl w:ilvl="0" w:tplc="1809001B">
      <w:start w:val="1"/>
      <w:numFmt w:val="lowerRoman"/>
      <w:lvlText w:val="%1."/>
      <w:lvlJc w:val="right"/>
      <w:pPr>
        <w:ind w:left="1211" w:hanging="36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4">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6">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37">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41">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41F19DE"/>
    <w:multiLevelType w:val="hybridMultilevel"/>
    <w:tmpl w:val="2B0E00F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45">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7">
    <w:nsid w:val="7A5B455C"/>
    <w:multiLevelType w:val="hybridMultilevel"/>
    <w:tmpl w:val="3E9090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8">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49">
    <w:nsid w:val="7C6B72C1"/>
    <w:multiLevelType w:val="hybridMultilevel"/>
    <w:tmpl w:val="6ED2D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46"/>
  </w:num>
  <w:num w:numId="6">
    <w:abstractNumId w:val="35"/>
  </w:num>
  <w:num w:numId="7">
    <w:abstractNumId w:val="7"/>
  </w:num>
  <w:num w:numId="8">
    <w:abstractNumId w:val="40"/>
  </w:num>
  <w:num w:numId="9">
    <w:abstractNumId w:val="15"/>
  </w:num>
  <w:num w:numId="10">
    <w:abstractNumId w:val="11"/>
  </w:num>
  <w:num w:numId="11">
    <w:abstractNumId w:val="8"/>
  </w:num>
  <w:num w:numId="12">
    <w:abstractNumId w:val="36"/>
  </w:num>
  <w:num w:numId="13">
    <w:abstractNumId w:val="17"/>
  </w:num>
  <w:num w:numId="14">
    <w:abstractNumId w:val="48"/>
  </w:num>
  <w:num w:numId="15">
    <w:abstractNumId w:val="28"/>
  </w:num>
  <w:num w:numId="16">
    <w:abstractNumId w:val="27"/>
  </w:num>
  <w:num w:numId="17">
    <w:abstractNumId w:val="34"/>
  </w:num>
  <w:num w:numId="18">
    <w:abstractNumId w:val="12"/>
  </w:num>
  <w:num w:numId="19">
    <w:abstractNumId w:val="38"/>
  </w:num>
  <w:num w:numId="20">
    <w:abstractNumId w:val="31"/>
  </w:num>
  <w:num w:numId="21">
    <w:abstractNumId w:val="18"/>
  </w:num>
  <w:num w:numId="22">
    <w:abstractNumId w:val="43"/>
  </w:num>
  <w:num w:numId="23">
    <w:abstractNumId w:val="14"/>
  </w:num>
  <w:num w:numId="24">
    <w:abstractNumId w:val="25"/>
  </w:num>
  <w:num w:numId="25">
    <w:abstractNumId w:val="39"/>
  </w:num>
  <w:num w:numId="26">
    <w:abstractNumId w:val="22"/>
  </w:num>
  <w:num w:numId="27">
    <w:abstractNumId w:val="4"/>
  </w:num>
  <w:num w:numId="28">
    <w:abstractNumId w:val="42"/>
  </w:num>
  <w:num w:numId="29">
    <w:abstractNumId w:val="6"/>
  </w:num>
  <w:num w:numId="30">
    <w:abstractNumId w:val="37"/>
  </w:num>
  <w:num w:numId="31">
    <w:abstractNumId w:val="16"/>
  </w:num>
  <w:num w:numId="32">
    <w:abstractNumId w:val="49"/>
  </w:num>
  <w:num w:numId="33">
    <w:abstractNumId w:val="5"/>
  </w:num>
  <w:num w:numId="34">
    <w:abstractNumId w:val="29"/>
  </w:num>
  <w:num w:numId="35">
    <w:abstractNumId w:val="24"/>
  </w:num>
  <w:num w:numId="36">
    <w:abstractNumId w:val="20"/>
  </w:num>
  <w:num w:numId="37">
    <w:abstractNumId w:val="23"/>
  </w:num>
  <w:num w:numId="38">
    <w:abstractNumId w:val="3"/>
  </w:num>
  <w:num w:numId="39">
    <w:abstractNumId w:val="44"/>
  </w:num>
  <w:num w:numId="40">
    <w:abstractNumId w:val="47"/>
  </w:num>
  <w:num w:numId="41">
    <w:abstractNumId w:val="19"/>
  </w:num>
  <w:num w:numId="42">
    <w:abstractNumId w:val="26"/>
  </w:num>
  <w:num w:numId="43">
    <w:abstractNumId w:val="21"/>
  </w:num>
  <w:num w:numId="44">
    <w:abstractNumId w:val="32"/>
  </w:num>
  <w:num w:numId="45">
    <w:abstractNumId w:val="45"/>
  </w:num>
  <w:num w:numId="46">
    <w:abstractNumId w:val="41"/>
  </w:num>
  <w:num w:numId="47">
    <w:abstractNumId w:val="9"/>
  </w:num>
  <w:num w:numId="48">
    <w:abstractNumId w:val="30"/>
  </w:num>
  <w:num w:numId="49">
    <w:abstractNumId w:val="33"/>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0241"/>
  </w:hdrShapeDefaults>
  <w:footnotePr>
    <w:footnote w:id="-1"/>
    <w:footnote w:id="0"/>
  </w:footnotePr>
  <w:endnotePr>
    <w:endnote w:id="-1"/>
    <w:endnote w:id="0"/>
  </w:endnotePr>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81697"/>
    <w:rsid w:val="00092441"/>
    <w:rsid w:val="00093771"/>
    <w:rsid w:val="000943A8"/>
    <w:rsid w:val="000A1D7B"/>
    <w:rsid w:val="000C6D03"/>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61E3"/>
    <w:rsid w:val="00175568"/>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5283"/>
    <w:rsid w:val="0026429D"/>
    <w:rsid w:val="002805AA"/>
    <w:rsid w:val="00285FB9"/>
    <w:rsid w:val="00290577"/>
    <w:rsid w:val="00291575"/>
    <w:rsid w:val="00291ECB"/>
    <w:rsid w:val="00296D03"/>
    <w:rsid w:val="002A141E"/>
    <w:rsid w:val="002A7753"/>
    <w:rsid w:val="002D3323"/>
    <w:rsid w:val="002D74ED"/>
    <w:rsid w:val="002E022C"/>
    <w:rsid w:val="002E31A3"/>
    <w:rsid w:val="00302567"/>
    <w:rsid w:val="00302C46"/>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A32EA"/>
    <w:rsid w:val="003B5DD0"/>
    <w:rsid w:val="003D19FA"/>
    <w:rsid w:val="003D3BC4"/>
    <w:rsid w:val="003D7284"/>
    <w:rsid w:val="003E1D98"/>
    <w:rsid w:val="003F5197"/>
    <w:rsid w:val="00400EA6"/>
    <w:rsid w:val="00427434"/>
    <w:rsid w:val="00433275"/>
    <w:rsid w:val="00445012"/>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64453"/>
    <w:rsid w:val="0057482C"/>
    <w:rsid w:val="005779E9"/>
    <w:rsid w:val="00585A59"/>
    <w:rsid w:val="005879A3"/>
    <w:rsid w:val="00591B27"/>
    <w:rsid w:val="00591F3E"/>
    <w:rsid w:val="00597454"/>
    <w:rsid w:val="005A2919"/>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314D2"/>
    <w:rsid w:val="006563C3"/>
    <w:rsid w:val="0066238B"/>
    <w:rsid w:val="00675B1F"/>
    <w:rsid w:val="006778F0"/>
    <w:rsid w:val="00682D33"/>
    <w:rsid w:val="006A0D28"/>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17B3"/>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907FDA"/>
    <w:rsid w:val="00913EA2"/>
    <w:rsid w:val="009145FB"/>
    <w:rsid w:val="00917D9A"/>
    <w:rsid w:val="00923836"/>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31D3"/>
    <w:rsid w:val="00B06C3C"/>
    <w:rsid w:val="00B11139"/>
    <w:rsid w:val="00B1304B"/>
    <w:rsid w:val="00B14C1C"/>
    <w:rsid w:val="00B14C43"/>
    <w:rsid w:val="00B20054"/>
    <w:rsid w:val="00B24B05"/>
    <w:rsid w:val="00B27705"/>
    <w:rsid w:val="00B4413B"/>
    <w:rsid w:val="00B467DE"/>
    <w:rsid w:val="00B623FC"/>
    <w:rsid w:val="00B80353"/>
    <w:rsid w:val="00B81DF7"/>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B30D7"/>
    <w:rsid w:val="00CB6936"/>
    <w:rsid w:val="00CC125F"/>
    <w:rsid w:val="00CC153A"/>
    <w:rsid w:val="00CD5382"/>
    <w:rsid w:val="00CD59D9"/>
    <w:rsid w:val="00CE1446"/>
    <w:rsid w:val="00CE1FDE"/>
    <w:rsid w:val="00CF570B"/>
    <w:rsid w:val="00D12250"/>
    <w:rsid w:val="00D2175C"/>
    <w:rsid w:val="00D22614"/>
    <w:rsid w:val="00D2659A"/>
    <w:rsid w:val="00D34003"/>
    <w:rsid w:val="00D47901"/>
    <w:rsid w:val="00D47A6F"/>
    <w:rsid w:val="00D51672"/>
    <w:rsid w:val="00D525BE"/>
    <w:rsid w:val="00D60E83"/>
    <w:rsid w:val="00D67BD0"/>
    <w:rsid w:val="00D72851"/>
    <w:rsid w:val="00D808E4"/>
    <w:rsid w:val="00D84C38"/>
    <w:rsid w:val="00D92CE9"/>
    <w:rsid w:val="00D970C1"/>
    <w:rsid w:val="00DA7704"/>
    <w:rsid w:val="00DB5784"/>
    <w:rsid w:val="00DC07A1"/>
    <w:rsid w:val="00DC5560"/>
    <w:rsid w:val="00DC712F"/>
    <w:rsid w:val="00DD5B8E"/>
    <w:rsid w:val="00DF21CC"/>
    <w:rsid w:val="00DF7CB8"/>
    <w:rsid w:val="00E15822"/>
    <w:rsid w:val="00E17571"/>
    <w:rsid w:val="00E276F0"/>
    <w:rsid w:val="00E32BAD"/>
    <w:rsid w:val="00E34C62"/>
    <w:rsid w:val="00E363F3"/>
    <w:rsid w:val="00E530DF"/>
    <w:rsid w:val="00E64232"/>
    <w:rsid w:val="00E70940"/>
    <w:rsid w:val="00E72FCB"/>
    <w:rsid w:val="00EA6C01"/>
    <w:rsid w:val="00EB7EC8"/>
    <w:rsid w:val="00EE0544"/>
    <w:rsid w:val="00EE2EEA"/>
    <w:rsid w:val="00EF3EE7"/>
    <w:rsid w:val="00EF4C0B"/>
    <w:rsid w:val="00F00021"/>
    <w:rsid w:val="00F01C4A"/>
    <w:rsid w:val="00F035C4"/>
    <w:rsid w:val="00F05DDF"/>
    <w:rsid w:val="00F0676E"/>
    <w:rsid w:val="00F1737D"/>
    <w:rsid w:val="00F2487E"/>
    <w:rsid w:val="00F25B04"/>
    <w:rsid w:val="00F25F45"/>
    <w:rsid w:val="00F277CF"/>
    <w:rsid w:val="00F350F5"/>
    <w:rsid w:val="00F37687"/>
    <w:rsid w:val="00F448E0"/>
    <w:rsid w:val="00F45FD7"/>
    <w:rsid w:val="00F53B0B"/>
    <w:rsid w:val="00F600A9"/>
    <w:rsid w:val="00F6112F"/>
    <w:rsid w:val="00F7126B"/>
    <w:rsid w:val="00F727CB"/>
    <w:rsid w:val="00F815DB"/>
    <w:rsid w:val="00F828BE"/>
    <w:rsid w:val="00F94A51"/>
    <w:rsid w:val="00F961D5"/>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99"/>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link w:val="ListParagraph"/>
    <w:uiPriority w:val="34"/>
    <w:locked/>
    <w:rsid w:val="00BE366C"/>
    <w:rPr>
      <w:lang w:val="en-GB" w:eastAsia="en-US"/>
    </w:rPr>
  </w:style>
  <w:style w:type="character" w:customStyle="1" w:styleId="InternetLink">
    <w:name w:val="Internet Link"/>
    <w:rsid w:val="00B06C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99"/>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link w:val="ListParagraph"/>
    <w:uiPriority w:val="34"/>
    <w:locked/>
    <w:rsid w:val="00BE366C"/>
    <w:rPr>
      <w:lang w:val="en-GB" w:eastAsia="en-US"/>
    </w:rPr>
  </w:style>
  <w:style w:type="character" w:customStyle="1" w:styleId="InternetLink">
    <w:name w:val="Internet Link"/>
    <w:rsid w:val="00B06C3C"/>
    <w:rPr>
      <w:color w:val="0000FF"/>
      <w:u w:val="single"/>
    </w:rPr>
  </w:style>
</w:styles>
</file>

<file path=word/webSettings.xml><?xml version="1.0" encoding="utf-8"?>
<w:webSettings xmlns:r="http://schemas.openxmlformats.org/officeDocument/2006/relationships" xmlns:w="http://schemas.openxmlformats.org/wordprocessingml/2006/main">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23" Type="http://schemas.microsoft.com/office/2007/relationships/stylesWithEffects" Target="stylesWithEffects.xml"/><Relationship Id="rId10" Type="http://schemas.openxmlformats.org/officeDocument/2006/relationships/hyperlink" Target="mailto:recruit.suh@hse.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CE47D-8EA8-47B8-B5A3-C22A3E26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3590</Words>
  <Characters>19800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23344</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Vera Deeley</cp:lastModifiedBy>
  <cp:revision>3</cp:revision>
  <cp:lastPrinted>2016-11-04T15:02:00Z</cp:lastPrinted>
  <dcterms:created xsi:type="dcterms:W3CDTF">2019-01-18T16:20:00Z</dcterms:created>
  <dcterms:modified xsi:type="dcterms:W3CDTF">2019-05-10T15:33:00Z</dcterms:modified>
</cp:coreProperties>
</file>