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DA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4735830" cy="1441690"/>
            <wp:effectExtent l="19050" t="0" r="7620" b="0"/>
            <wp:docPr id="1" name="Picture 1" descr="C:\Users\hooban_alan\Desktop\Saol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ban_alan\Desktop\Saolta 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14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E7410">
        <w:rPr>
          <w:rFonts w:ascii="Times New Roman" w:hAnsi="Times New Roman"/>
          <w:b/>
          <w:color w:val="FF0000"/>
          <w:sz w:val="24"/>
          <w:szCs w:val="24"/>
        </w:rPr>
        <w:t xml:space="preserve">SAOLTA UNIVERSITY HEALTH CARE GROUP, IRELAND </w:t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Saolta University Healthcare Group provides a comprehensive range of Medical, Surgical, Paediatrics and Obstetrics and Gynaecology Serv</w:t>
      </w:r>
      <w:r>
        <w:rPr>
          <w:rFonts w:ascii="Times New Roman" w:hAnsi="Times New Roman"/>
          <w:sz w:val="24"/>
          <w:szCs w:val="24"/>
        </w:rPr>
        <w:t>ices to emergency and elective p</w:t>
      </w:r>
      <w:r w:rsidRPr="007E7410">
        <w:rPr>
          <w:rFonts w:ascii="Times New Roman" w:hAnsi="Times New Roman"/>
          <w:sz w:val="24"/>
          <w:szCs w:val="24"/>
        </w:rPr>
        <w:t xml:space="preserve">atients on an inpatient, outpatient and day care basis across the West and North West of Ireland. </w:t>
      </w:r>
    </w:p>
    <w:p w:rsidR="003B7732" w:rsidRDefault="00A76A61" w:rsidP="00A842DA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Galway</w:t>
      </w:r>
      <w:r w:rsidR="00F72F09">
        <w:rPr>
          <w:rFonts w:ascii="Times New Roman" w:hAnsi="Times New Roman"/>
          <w:b/>
          <w:sz w:val="24"/>
          <w:szCs w:val="24"/>
        </w:rPr>
        <w:t xml:space="preserve"> University Hospital</w:t>
      </w:r>
      <w:r w:rsidR="005E2E4A">
        <w:rPr>
          <w:rFonts w:ascii="Times New Roman" w:hAnsi="Times New Roman"/>
          <w:b/>
          <w:sz w:val="24"/>
          <w:szCs w:val="24"/>
        </w:rPr>
        <w:t>s</w:t>
      </w:r>
      <w:r w:rsidR="00F72F09">
        <w:rPr>
          <w:rFonts w:ascii="Times New Roman" w:hAnsi="Times New Roman"/>
          <w:b/>
          <w:sz w:val="24"/>
          <w:szCs w:val="24"/>
        </w:rPr>
        <w:t xml:space="preserve"> </w:t>
      </w:r>
      <w:r w:rsidR="00A842DA" w:rsidRPr="007E7410">
        <w:rPr>
          <w:rFonts w:ascii="Times New Roman" w:hAnsi="Times New Roman"/>
          <w:b/>
          <w:sz w:val="24"/>
          <w:szCs w:val="24"/>
        </w:rPr>
        <w:t>currently</w:t>
      </w:r>
      <w:r w:rsidR="00B473CB">
        <w:rPr>
          <w:rFonts w:ascii="Times New Roman" w:hAnsi="Times New Roman"/>
          <w:b/>
          <w:sz w:val="24"/>
          <w:szCs w:val="24"/>
        </w:rPr>
        <w:t xml:space="preserve"> </w:t>
      </w:r>
      <w:r w:rsidR="00B473CB" w:rsidRPr="007E7410">
        <w:rPr>
          <w:rFonts w:ascii="Times New Roman" w:hAnsi="Times New Roman"/>
          <w:b/>
          <w:sz w:val="24"/>
          <w:szCs w:val="24"/>
        </w:rPr>
        <w:t>ha</w:t>
      </w:r>
      <w:r w:rsidR="00B473CB">
        <w:rPr>
          <w:rFonts w:ascii="Times New Roman" w:hAnsi="Times New Roman"/>
          <w:b/>
          <w:sz w:val="24"/>
          <w:szCs w:val="24"/>
        </w:rPr>
        <w:t>s</w:t>
      </w:r>
      <w:r w:rsidR="00A842DA" w:rsidRPr="007E7410">
        <w:rPr>
          <w:rFonts w:ascii="Times New Roman" w:hAnsi="Times New Roman"/>
          <w:b/>
          <w:sz w:val="24"/>
          <w:szCs w:val="24"/>
        </w:rPr>
        <w:t xml:space="preserve"> the following</w:t>
      </w:r>
      <w:r w:rsidR="00F573F5">
        <w:rPr>
          <w:rFonts w:ascii="Times New Roman" w:hAnsi="Times New Roman"/>
          <w:b/>
          <w:sz w:val="24"/>
          <w:szCs w:val="24"/>
        </w:rPr>
        <w:t xml:space="preserve"> </w:t>
      </w:r>
      <w:r w:rsidR="00A842DA" w:rsidRPr="007E7410">
        <w:rPr>
          <w:rFonts w:ascii="Times New Roman" w:hAnsi="Times New Roman"/>
          <w:b/>
          <w:sz w:val="24"/>
          <w:szCs w:val="24"/>
        </w:rPr>
        <w:t>vacanc</w:t>
      </w:r>
      <w:r w:rsidR="00AC5973">
        <w:rPr>
          <w:rFonts w:ascii="Times New Roman" w:hAnsi="Times New Roman"/>
          <w:b/>
          <w:sz w:val="24"/>
          <w:szCs w:val="24"/>
        </w:rPr>
        <w:t>y:</w:t>
      </w:r>
    </w:p>
    <w:p w:rsidR="005E2E4A" w:rsidRPr="005E2E4A" w:rsidRDefault="000720D3" w:rsidP="005E2E4A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Senior House Officer </w:t>
      </w:r>
      <w:r w:rsidR="00B60964">
        <w:rPr>
          <w:rFonts w:ascii="Times New Roman" w:hAnsi="Times New Roman"/>
          <w:sz w:val="32"/>
          <w:szCs w:val="32"/>
        </w:rPr>
        <w:t xml:space="preserve">Oral &amp; Maxillofacial Surgery 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apply for the above post, please send your CV to </w:t>
      </w:r>
      <w:hyperlink r:id="rId7" w:history="1">
        <w:r w:rsidR="00A36F25" w:rsidRPr="00625262">
          <w:rPr>
            <w:rStyle w:val="Hyperlink"/>
            <w:rFonts w:ascii="Times New Roman" w:hAnsi="Times New Roman"/>
            <w:sz w:val="24"/>
            <w:szCs w:val="24"/>
          </w:rPr>
          <w:t>medicalrecruitguh@hse.ie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F2515" w:rsidRDefault="00783B52" w:rsidP="00DF038F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Informal enquires: </w:t>
      </w:r>
      <w:proofErr w:type="spellStart"/>
      <w:r w:rsidR="00811B25">
        <w:rPr>
          <w:rFonts w:ascii="Times New Roman" w:hAnsi="Times New Roman"/>
          <w:sz w:val="24"/>
          <w:szCs w:val="24"/>
        </w:rPr>
        <w:t>Mr.</w:t>
      </w:r>
      <w:r w:rsidR="00B60964">
        <w:rPr>
          <w:rFonts w:ascii="Times New Roman" w:hAnsi="Times New Roman"/>
          <w:sz w:val="24"/>
          <w:szCs w:val="24"/>
        </w:rPr>
        <w:t>Tom</w:t>
      </w:r>
      <w:proofErr w:type="spellEnd"/>
      <w:r w:rsidR="00B60964">
        <w:rPr>
          <w:rFonts w:ascii="Times New Roman" w:hAnsi="Times New Roman"/>
          <w:sz w:val="24"/>
          <w:szCs w:val="24"/>
        </w:rPr>
        <w:t xml:space="preserve"> Barry</w:t>
      </w:r>
      <w:r w:rsidR="00DF038F">
        <w:rPr>
          <w:rFonts w:ascii="Times New Roman" w:hAnsi="Times New Roman"/>
          <w:sz w:val="24"/>
          <w:szCs w:val="24"/>
        </w:rPr>
        <w:t xml:space="preserve">, </w:t>
      </w:r>
      <w:r w:rsidR="00B60964">
        <w:rPr>
          <w:rFonts w:ascii="Times New Roman" w:hAnsi="Times New Roman"/>
          <w:sz w:val="24"/>
          <w:szCs w:val="24"/>
        </w:rPr>
        <w:t>Consultant Or</w:t>
      </w:r>
      <w:r w:rsidR="00811B25">
        <w:rPr>
          <w:rFonts w:ascii="Times New Roman" w:hAnsi="Times New Roman"/>
          <w:sz w:val="24"/>
          <w:szCs w:val="24"/>
        </w:rPr>
        <w:t>al &amp;</w:t>
      </w:r>
      <w:bookmarkStart w:id="0" w:name="_GoBack"/>
      <w:bookmarkEnd w:id="0"/>
      <w:r w:rsidR="00811B25">
        <w:rPr>
          <w:rFonts w:ascii="Times New Roman" w:hAnsi="Times New Roman"/>
          <w:sz w:val="24"/>
          <w:szCs w:val="24"/>
        </w:rPr>
        <w:t xml:space="preserve"> Maxillofacial Surgery</w:t>
      </w:r>
    </w:p>
    <w:p w:rsidR="00DF038F" w:rsidRDefault="00DF038F" w:rsidP="00DF038F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811B25" w:rsidRPr="00442C40">
          <w:rPr>
            <w:rStyle w:val="Hyperlink"/>
            <w:rFonts w:ascii="Times New Roman" w:hAnsi="Times New Roman"/>
            <w:sz w:val="24"/>
            <w:szCs w:val="24"/>
          </w:rPr>
          <w:t>tom.barry@hse.ie</w:t>
        </w:r>
      </w:hyperlink>
      <w:r>
        <w:rPr>
          <w:rFonts w:ascii="Times New Roman" w:hAnsi="Times New Roman"/>
          <w:sz w:val="24"/>
          <w:szCs w:val="24"/>
        </w:rPr>
        <w:t>, Tel: 091 893563</w:t>
      </w:r>
    </w:p>
    <w:p w:rsidR="00323839" w:rsidRDefault="00323839" w:rsidP="00323839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Closing date for receipt of CV’s is </w:t>
      </w:r>
      <w:r w:rsidR="005E2E4A">
        <w:rPr>
          <w:rFonts w:ascii="Times New Roman" w:hAnsi="Times New Roman"/>
          <w:sz w:val="24"/>
          <w:szCs w:val="24"/>
        </w:rPr>
        <w:t>Friday</w:t>
      </w:r>
      <w:r w:rsidR="00DF038F">
        <w:rPr>
          <w:rFonts w:ascii="Times New Roman" w:hAnsi="Times New Roman"/>
          <w:sz w:val="24"/>
          <w:szCs w:val="24"/>
        </w:rPr>
        <w:t xml:space="preserve"> </w:t>
      </w:r>
      <w:r w:rsidR="00811B25">
        <w:rPr>
          <w:rFonts w:ascii="Times New Roman" w:hAnsi="Times New Roman"/>
          <w:sz w:val="24"/>
          <w:szCs w:val="24"/>
        </w:rPr>
        <w:t>25</w:t>
      </w:r>
      <w:r w:rsidR="00811B25" w:rsidRPr="00811B25">
        <w:rPr>
          <w:rFonts w:ascii="Times New Roman" w:hAnsi="Times New Roman"/>
          <w:sz w:val="24"/>
          <w:szCs w:val="24"/>
          <w:vertAlign w:val="superscript"/>
        </w:rPr>
        <w:t>th</w:t>
      </w:r>
      <w:r w:rsidR="00811B25">
        <w:rPr>
          <w:rFonts w:ascii="Times New Roman" w:hAnsi="Times New Roman"/>
          <w:sz w:val="24"/>
          <w:szCs w:val="24"/>
        </w:rPr>
        <w:t xml:space="preserve"> January 2019</w:t>
      </w:r>
      <w:r w:rsidR="00A76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4pm</w:t>
      </w:r>
    </w:p>
    <w:p w:rsidR="003B7732" w:rsidRDefault="009458D5" w:rsidP="009458D5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3620770</wp:posOffset>
            </wp:positionH>
            <wp:positionV relativeFrom="line">
              <wp:posOffset>481965</wp:posOffset>
            </wp:positionV>
            <wp:extent cx="1043940" cy="317500"/>
            <wp:effectExtent l="19050" t="0" r="3810" b="0"/>
            <wp:wrapSquare wrapText="bothSides"/>
            <wp:docPr id="3" name="Picture 2" descr="NUI Gal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D5">
        <w:rPr>
          <w:noProof/>
          <w:lang w:eastAsia="en-IE"/>
        </w:rPr>
        <w:drawing>
          <wp:inline distT="0" distB="0" distL="0" distR="0">
            <wp:extent cx="1243842" cy="79473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2" cy="7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D5">
        <w:rPr>
          <w:noProof/>
          <w:lang w:eastAsia="en-IE"/>
        </w:rPr>
        <w:drawing>
          <wp:inline distT="0" distB="0" distL="0" distR="0">
            <wp:extent cx="2114550" cy="505653"/>
            <wp:effectExtent l="19050" t="0" r="0" b="0"/>
            <wp:docPr id="7" name="Picture 3" descr="Image result for galway universi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way university hospit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732" w:rsidSect="00A6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CC4"/>
    <w:multiLevelType w:val="hybridMultilevel"/>
    <w:tmpl w:val="60341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04B8"/>
    <w:multiLevelType w:val="hybridMultilevel"/>
    <w:tmpl w:val="8A824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A"/>
    <w:rsid w:val="00005BF5"/>
    <w:rsid w:val="00055A13"/>
    <w:rsid w:val="000720D3"/>
    <w:rsid w:val="00072753"/>
    <w:rsid w:val="000A29B6"/>
    <w:rsid w:val="000B4863"/>
    <w:rsid w:val="000D3411"/>
    <w:rsid w:val="001C047B"/>
    <w:rsid w:val="001E6121"/>
    <w:rsid w:val="00247F5E"/>
    <w:rsid w:val="00265CE3"/>
    <w:rsid w:val="002D6C4F"/>
    <w:rsid w:val="0032315C"/>
    <w:rsid w:val="00323839"/>
    <w:rsid w:val="00324D75"/>
    <w:rsid w:val="00336F32"/>
    <w:rsid w:val="003A6C24"/>
    <w:rsid w:val="003B1868"/>
    <w:rsid w:val="003B7732"/>
    <w:rsid w:val="003B7C10"/>
    <w:rsid w:val="003F2515"/>
    <w:rsid w:val="004123BF"/>
    <w:rsid w:val="00424B89"/>
    <w:rsid w:val="004377FF"/>
    <w:rsid w:val="00447FC4"/>
    <w:rsid w:val="00456E6E"/>
    <w:rsid w:val="0047070D"/>
    <w:rsid w:val="004C2B3E"/>
    <w:rsid w:val="004E2335"/>
    <w:rsid w:val="004E25E1"/>
    <w:rsid w:val="004E366A"/>
    <w:rsid w:val="004E68E8"/>
    <w:rsid w:val="00525792"/>
    <w:rsid w:val="00552A15"/>
    <w:rsid w:val="005A34FD"/>
    <w:rsid w:val="005E2E4A"/>
    <w:rsid w:val="00622180"/>
    <w:rsid w:val="00652CC4"/>
    <w:rsid w:val="006D1965"/>
    <w:rsid w:val="006D58AA"/>
    <w:rsid w:val="006D750B"/>
    <w:rsid w:val="00772C1F"/>
    <w:rsid w:val="00783B52"/>
    <w:rsid w:val="007A1010"/>
    <w:rsid w:val="007C7484"/>
    <w:rsid w:val="007E66A1"/>
    <w:rsid w:val="00802821"/>
    <w:rsid w:val="0080286D"/>
    <w:rsid w:val="00811B25"/>
    <w:rsid w:val="00831F7D"/>
    <w:rsid w:val="00847FFC"/>
    <w:rsid w:val="00857249"/>
    <w:rsid w:val="008E25BB"/>
    <w:rsid w:val="00901D41"/>
    <w:rsid w:val="00916A5A"/>
    <w:rsid w:val="00930AD7"/>
    <w:rsid w:val="00930C8B"/>
    <w:rsid w:val="009315D1"/>
    <w:rsid w:val="009458D5"/>
    <w:rsid w:val="00972322"/>
    <w:rsid w:val="00984F31"/>
    <w:rsid w:val="009B289E"/>
    <w:rsid w:val="00A154DF"/>
    <w:rsid w:val="00A27F4E"/>
    <w:rsid w:val="00A36F25"/>
    <w:rsid w:val="00A37F16"/>
    <w:rsid w:val="00A44956"/>
    <w:rsid w:val="00A63732"/>
    <w:rsid w:val="00A72A21"/>
    <w:rsid w:val="00A76A61"/>
    <w:rsid w:val="00A842DA"/>
    <w:rsid w:val="00AA6575"/>
    <w:rsid w:val="00AB1A47"/>
    <w:rsid w:val="00AC5973"/>
    <w:rsid w:val="00AD2DF1"/>
    <w:rsid w:val="00AE1A63"/>
    <w:rsid w:val="00B0478D"/>
    <w:rsid w:val="00B11EE4"/>
    <w:rsid w:val="00B13110"/>
    <w:rsid w:val="00B1480B"/>
    <w:rsid w:val="00B43EE1"/>
    <w:rsid w:val="00B473CB"/>
    <w:rsid w:val="00B60964"/>
    <w:rsid w:val="00B6405B"/>
    <w:rsid w:val="00BE0FA7"/>
    <w:rsid w:val="00BE6E21"/>
    <w:rsid w:val="00C43799"/>
    <w:rsid w:val="00C66CFF"/>
    <w:rsid w:val="00CB6F3D"/>
    <w:rsid w:val="00D53F7C"/>
    <w:rsid w:val="00DC6269"/>
    <w:rsid w:val="00DF038F"/>
    <w:rsid w:val="00E13CDC"/>
    <w:rsid w:val="00E15F20"/>
    <w:rsid w:val="00E26237"/>
    <w:rsid w:val="00E351D5"/>
    <w:rsid w:val="00E75E45"/>
    <w:rsid w:val="00EA57DA"/>
    <w:rsid w:val="00EC349A"/>
    <w:rsid w:val="00EF362E"/>
    <w:rsid w:val="00F124B4"/>
    <w:rsid w:val="00F23369"/>
    <w:rsid w:val="00F573F5"/>
    <w:rsid w:val="00F72F09"/>
    <w:rsid w:val="00F8001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barry@hse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dicalrecruitguh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2018-01-12T16:30:00Z</cp:lastPrinted>
  <dcterms:created xsi:type="dcterms:W3CDTF">2019-01-11T10:00:00Z</dcterms:created>
  <dcterms:modified xsi:type="dcterms:W3CDTF">2019-01-11T10:00:00Z</dcterms:modified>
</cp:coreProperties>
</file>