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IE"/>
        </w:rPr>
        <w:t xml:space="preserve">SAOLTA UNIVERSITY HEALTH CARE GROUP, IRELAND 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Saolta University Healthcare Group provides a comprehensive range of Medical, Surgical, Paediatrics and Obstetrics and </w:t>
      </w:r>
      <w:proofErr w:type="spellStart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Gynaecology</w:t>
      </w:r>
      <w:proofErr w:type="spellEnd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Services to emergency and elective patients on an inpatient, outpatient and day care basis across the West and North West of Ireland.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b/>
          <w:bCs/>
          <w:color w:val="333333"/>
          <w:sz w:val="20"/>
          <w:szCs w:val="20"/>
          <w:lang w:val="en" w:eastAsia="en-IE"/>
        </w:rPr>
        <w:t>Galway University Hospitals currently has the following vacancy:</w:t>
      </w:r>
    </w:p>
    <w:p w:rsidR="00C70DD0" w:rsidRPr="00C70DD0" w:rsidRDefault="00C70DD0" w:rsidP="00C70DD0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Registrar</w:t>
      </w: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</w:t>
      </w:r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in Palliative Care</w:t>
      </w:r>
    </w:p>
    <w:p w:rsidR="00C70DD0" w:rsidRPr="002E5007" w:rsidRDefault="001477D3" w:rsidP="002E50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Start Date will be </w:t>
      </w:r>
      <w:r w:rsidR="002E5007" w:rsidRP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12 July 2021</w:t>
      </w:r>
      <w:r w:rsidRP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.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To apply for the above post, please send your CV to </w:t>
      </w:r>
      <w:hyperlink r:id="rId5" w:history="1">
        <w:r w:rsidRPr="00C70DD0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" w:eastAsia="en-IE"/>
          </w:rPr>
          <w:t>medicalrecruitguh@hse.ie</w:t>
        </w:r>
      </w:hyperlink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Infor</w:t>
      </w:r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mal enquires: </w:t>
      </w:r>
      <w:proofErr w:type="spellStart"/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Ms</w:t>
      </w:r>
      <w:proofErr w:type="spellEnd"/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</w:t>
      </w:r>
      <w:r w:rsid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Rachel </w:t>
      </w:r>
      <w:proofErr w:type="spellStart"/>
      <w:r w:rsid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McGuinness</w:t>
      </w:r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,</w:t>
      </w:r>
      <w:proofErr w:type="spellEnd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Medical Manpower Department, </w:t>
      </w:r>
      <w:proofErr w:type="gramStart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Galway</w:t>
      </w:r>
      <w:proofErr w:type="gramEnd"/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University Hospitals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Email: </w:t>
      </w:r>
      <w:hyperlink r:id="rId6" w:history="1">
        <w:r w:rsidRPr="00C70DD0">
          <w:rPr>
            <w:rFonts w:ascii="Arial" w:eastAsia="Times New Roman" w:hAnsi="Arial" w:cs="Arial"/>
            <w:color w:val="0782C1"/>
            <w:sz w:val="20"/>
            <w:szCs w:val="20"/>
            <w:u w:val="single"/>
            <w:lang w:val="en" w:eastAsia="en-IE"/>
          </w:rPr>
          <w:t>medicalrecruitguh@hse.ie</w:t>
        </w:r>
      </w:hyperlink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, Phone: 091-893916</w:t>
      </w:r>
    </w:p>
    <w:p w:rsidR="00C70DD0" w:rsidRPr="00C70DD0" w:rsidRDefault="00C70DD0" w:rsidP="00C70DD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</w:pPr>
      <w:r w:rsidRPr="00C70DD0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Closing date for receipt of CV’s is </w:t>
      </w:r>
      <w:r w:rsid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>16 April</w:t>
      </w:r>
      <w:r w:rsidR="001477D3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2021</w:t>
      </w:r>
      <w:r w:rsidR="002E5007">
        <w:rPr>
          <w:rFonts w:ascii="Arial" w:eastAsia="Times New Roman" w:hAnsi="Arial" w:cs="Arial"/>
          <w:color w:val="333333"/>
          <w:sz w:val="20"/>
          <w:szCs w:val="20"/>
          <w:lang w:val="en" w:eastAsia="en-IE"/>
        </w:rPr>
        <w:t xml:space="preserve"> at 4pm.</w:t>
      </w:r>
      <w:bookmarkStart w:id="0" w:name="_GoBack"/>
      <w:bookmarkEnd w:id="0"/>
    </w:p>
    <w:p w:rsidR="00FB77E3" w:rsidRDefault="00FB77E3"/>
    <w:sectPr w:rsidR="00FB7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03550"/>
    <w:multiLevelType w:val="multilevel"/>
    <w:tmpl w:val="082A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D0"/>
    <w:rsid w:val="001477D3"/>
    <w:rsid w:val="0021703A"/>
    <w:rsid w:val="002E5007"/>
    <w:rsid w:val="00C70DD0"/>
    <w:rsid w:val="00FB77E3"/>
    <w:rsid w:val="00FD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0932"/>
  <w15:docId w15:val="{F5212DF3-FE30-48B9-9130-80FD61D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0153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alrecruitguh@hse.ie" TargetMode="External"/><Relationship Id="rId5" Type="http://schemas.openxmlformats.org/officeDocument/2006/relationships/hyperlink" Target="mailto:medicalrecruitguh@hs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Mcguinness, Rachel M, GUH</cp:lastModifiedBy>
  <cp:revision>3</cp:revision>
  <dcterms:created xsi:type="dcterms:W3CDTF">2021-01-05T08:46:00Z</dcterms:created>
  <dcterms:modified xsi:type="dcterms:W3CDTF">2021-04-07T08:32:00Z</dcterms:modified>
</cp:coreProperties>
</file>