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0A67" w:rsidRDefault="00D50A67" w:rsidP="00652681">
      <w:pPr>
        <w:jc w:val="center"/>
        <w:rPr>
          <w:rFonts w:ascii="Arial" w:hAnsi="Arial" w:cs="Arial"/>
          <w:b/>
        </w:rPr>
      </w:pPr>
    </w:p>
    <w:p w14:paraId="758B5034" w14:textId="77777777" w:rsidR="00652681" w:rsidRDefault="00CE6E04" w:rsidP="00652681">
      <w:pPr>
        <w:jc w:val="center"/>
        <w:rPr>
          <w:rFonts w:ascii="Arial" w:hAnsi="Arial" w:cs="Arial"/>
          <w:b/>
        </w:rPr>
      </w:pPr>
      <w:r>
        <w:rPr>
          <w:noProof/>
        </w:rPr>
        <w:drawing>
          <wp:anchor distT="0" distB="0" distL="114300" distR="114300" simplePos="0" relativeHeight="251658240" behindDoc="0" locked="0" layoutInCell="1" allowOverlap="1" wp14:anchorId="6ABDC6D1" wp14:editId="07777777">
            <wp:simplePos x="0" y="0"/>
            <wp:positionH relativeFrom="column">
              <wp:posOffset>4542155</wp:posOffset>
            </wp:positionH>
            <wp:positionV relativeFrom="paragraph">
              <wp:posOffset>54610</wp:posOffset>
            </wp:positionV>
            <wp:extent cx="1323975" cy="1121410"/>
            <wp:effectExtent l="0" t="0" r="0" b="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23975" cy="1121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514546" w:rsidRDefault="00514546" w:rsidP="00514546">
      <w:pPr>
        <w:jc w:val="center"/>
        <w:rPr>
          <w:rFonts w:ascii="Calibri" w:hAnsi="Calibri" w:cs="Arial"/>
          <w:noProof/>
          <w:sz w:val="22"/>
          <w:szCs w:val="22"/>
          <w:lang w:val="en-IE" w:eastAsia="en-IE"/>
        </w:rPr>
      </w:pPr>
    </w:p>
    <w:p w14:paraId="5DAB6C7B" w14:textId="77777777" w:rsidR="008E101B" w:rsidRDefault="008E101B" w:rsidP="00514546">
      <w:pPr>
        <w:ind w:left="-1276"/>
        <w:jc w:val="center"/>
        <w:rPr>
          <w:rFonts w:ascii="Arial" w:hAnsi="Arial" w:cs="Arial"/>
          <w:b/>
        </w:rPr>
      </w:pPr>
    </w:p>
    <w:p w14:paraId="02EB378F" w14:textId="77777777" w:rsidR="008E101B" w:rsidRDefault="008E101B" w:rsidP="008E101B">
      <w:pPr>
        <w:ind w:left="-1276"/>
        <w:rPr>
          <w:rFonts w:ascii="Arial" w:hAnsi="Arial" w:cs="Arial"/>
          <w:b/>
        </w:rPr>
      </w:pPr>
    </w:p>
    <w:p w14:paraId="6A05A809" w14:textId="77777777" w:rsidR="008E101B" w:rsidRDefault="008E101B" w:rsidP="00514546">
      <w:pPr>
        <w:ind w:left="-1276"/>
        <w:jc w:val="center"/>
        <w:rPr>
          <w:rFonts w:ascii="Arial" w:hAnsi="Arial" w:cs="Arial"/>
          <w:b/>
        </w:rPr>
      </w:pPr>
    </w:p>
    <w:p w14:paraId="5A39BBE3" w14:textId="77777777" w:rsidR="008E101B" w:rsidRDefault="008E101B" w:rsidP="00514546">
      <w:pPr>
        <w:ind w:left="-1276"/>
        <w:jc w:val="center"/>
        <w:rPr>
          <w:rFonts w:ascii="Arial" w:hAnsi="Arial" w:cs="Arial"/>
          <w:b/>
        </w:rPr>
      </w:pPr>
    </w:p>
    <w:p w14:paraId="1075167A" w14:textId="77777777" w:rsidR="00514546" w:rsidRDefault="00CE6E04" w:rsidP="00514546">
      <w:pPr>
        <w:ind w:left="-1276"/>
        <w:jc w:val="center"/>
        <w:rPr>
          <w:rFonts w:ascii="Arial" w:hAnsi="Arial" w:cs="Arial"/>
          <w:b/>
        </w:rPr>
      </w:pPr>
      <w:r>
        <w:rPr>
          <w:rFonts w:ascii="Arial" w:hAnsi="Arial" w:cs="Arial"/>
          <w:b/>
          <w:noProof/>
          <w:lang w:val="en-IE" w:eastAsia="en-IE"/>
        </w:rPr>
        <w:drawing>
          <wp:anchor distT="0" distB="0" distL="114300" distR="114300" simplePos="0" relativeHeight="251657216" behindDoc="0" locked="0" layoutInCell="1" allowOverlap="1" wp14:anchorId="5FA86221" wp14:editId="07777777">
            <wp:simplePos x="0" y="0"/>
            <wp:positionH relativeFrom="margin">
              <wp:posOffset>-544830</wp:posOffset>
            </wp:positionH>
            <wp:positionV relativeFrom="margin">
              <wp:posOffset>306070</wp:posOffset>
            </wp:positionV>
            <wp:extent cx="1219835" cy="1016000"/>
            <wp:effectExtent l="0" t="0" r="0" b="0"/>
            <wp:wrapThrough wrapText="bothSides">
              <wp:wrapPolygon edited="0">
                <wp:start x="13493" y="2025"/>
                <wp:lineTo x="5397" y="3240"/>
                <wp:lineTo x="3036" y="4455"/>
                <wp:lineTo x="2024" y="16605"/>
                <wp:lineTo x="3036" y="19035"/>
                <wp:lineTo x="7421" y="19035"/>
                <wp:lineTo x="11132" y="18225"/>
                <wp:lineTo x="17204" y="16605"/>
                <wp:lineTo x="16866" y="15795"/>
                <wp:lineTo x="18216" y="9315"/>
                <wp:lineTo x="19565" y="6885"/>
                <wp:lineTo x="19565" y="4050"/>
                <wp:lineTo x="18216" y="2025"/>
                <wp:lineTo x="13493" y="2025"/>
              </wp:wrapPolygon>
            </wp:wrapThrough>
            <wp:docPr id="2"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835"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3E12E0" w14:textId="77777777" w:rsidR="00514546" w:rsidRDefault="008E101B" w:rsidP="00514546">
      <w:pPr>
        <w:ind w:left="-1276"/>
        <w:jc w:val="center"/>
        <w:rPr>
          <w:rFonts w:ascii="Arial" w:hAnsi="Arial" w:cs="Arial"/>
          <w:b/>
        </w:rPr>
      </w:pPr>
      <w:r>
        <w:rPr>
          <w:rFonts w:ascii="Arial" w:hAnsi="Arial" w:cs="Arial"/>
          <w:b/>
        </w:rPr>
        <w:t xml:space="preserve">                                             </w:t>
      </w:r>
    </w:p>
    <w:p w14:paraId="41C8F396" w14:textId="77777777" w:rsidR="00514546" w:rsidRDefault="00514546" w:rsidP="00514546">
      <w:pPr>
        <w:ind w:left="-1276"/>
        <w:jc w:val="center"/>
        <w:rPr>
          <w:rFonts w:ascii="Arial" w:hAnsi="Arial" w:cs="Arial"/>
          <w:b/>
        </w:rPr>
      </w:pPr>
    </w:p>
    <w:p w14:paraId="401D81A5" w14:textId="71D65AD2" w:rsidR="00FC56F4" w:rsidRDefault="00514546" w:rsidP="00C57B71">
      <w:pPr>
        <w:ind w:left="-1260"/>
        <w:jc w:val="center"/>
        <w:rPr>
          <w:rFonts w:asciiTheme="minorHAnsi" w:hAnsiTheme="minorHAnsi" w:cstheme="minorHAnsi"/>
          <w:b/>
          <w:sz w:val="28"/>
          <w:szCs w:val="28"/>
        </w:rPr>
      </w:pPr>
      <w:r w:rsidRPr="007D33F5">
        <w:rPr>
          <w:rFonts w:asciiTheme="minorHAnsi" w:hAnsiTheme="minorHAnsi" w:cstheme="minorHAnsi"/>
          <w:b/>
          <w:sz w:val="28"/>
          <w:szCs w:val="28"/>
        </w:rPr>
        <w:t>Job Specification &amp; Terms and Conditions</w:t>
      </w:r>
    </w:p>
    <w:p w14:paraId="47670D39" w14:textId="77777777" w:rsidR="007D33F5" w:rsidRPr="007D33F5" w:rsidRDefault="007D33F5" w:rsidP="00C57B71">
      <w:pPr>
        <w:ind w:left="-1260"/>
        <w:jc w:val="center"/>
        <w:rPr>
          <w:rFonts w:asciiTheme="minorHAnsi" w:hAnsiTheme="minorHAnsi" w:cstheme="minorHAnsi"/>
          <w:b/>
          <w:sz w:val="28"/>
          <w:szCs w:val="28"/>
        </w:rPr>
      </w:pPr>
    </w:p>
    <w:tbl>
      <w:tblPr>
        <w:tblW w:w="1075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8576"/>
      </w:tblGrid>
      <w:tr w:rsidR="00D50A67" w:rsidRPr="007D33F5" w14:paraId="59AC4660" w14:textId="77777777" w:rsidTr="001354F4">
        <w:tc>
          <w:tcPr>
            <w:tcW w:w="2181" w:type="dxa"/>
          </w:tcPr>
          <w:p w14:paraId="4C174D76" w14:textId="77777777" w:rsidR="00D50A67" w:rsidRPr="007D33F5" w:rsidRDefault="00D50A67" w:rsidP="00B53145">
            <w:pPr>
              <w:rPr>
                <w:rFonts w:asciiTheme="minorHAnsi" w:hAnsiTheme="minorHAnsi" w:cstheme="minorHAnsi"/>
                <w:b/>
                <w:bCs/>
                <w:sz w:val="22"/>
                <w:szCs w:val="22"/>
              </w:rPr>
            </w:pPr>
            <w:r w:rsidRPr="007D33F5">
              <w:rPr>
                <w:rFonts w:asciiTheme="minorHAnsi" w:hAnsiTheme="minorHAnsi" w:cstheme="minorHAnsi"/>
                <w:b/>
                <w:bCs/>
                <w:sz w:val="22"/>
                <w:szCs w:val="22"/>
              </w:rPr>
              <w:t>Job Title and Grade</w:t>
            </w:r>
          </w:p>
        </w:tc>
        <w:tc>
          <w:tcPr>
            <w:tcW w:w="8576" w:type="dxa"/>
          </w:tcPr>
          <w:p w14:paraId="410B9336" w14:textId="77777777" w:rsidR="00BE70B5" w:rsidRPr="007D33F5" w:rsidRDefault="00BE70B5" w:rsidP="000C604D">
            <w:pPr>
              <w:tabs>
                <w:tab w:val="left" w:pos="283"/>
              </w:tabs>
              <w:rPr>
                <w:rFonts w:asciiTheme="minorHAnsi" w:hAnsiTheme="minorHAnsi" w:cstheme="minorHAnsi"/>
                <w:iCs/>
                <w:sz w:val="22"/>
                <w:szCs w:val="22"/>
              </w:rPr>
            </w:pPr>
            <w:r w:rsidRPr="007D33F5">
              <w:rPr>
                <w:rFonts w:asciiTheme="minorHAnsi" w:hAnsiTheme="minorHAnsi" w:cstheme="minorHAnsi"/>
                <w:iCs/>
                <w:sz w:val="22"/>
                <w:szCs w:val="22"/>
              </w:rPr>
              <w:t>Midwifery Practice Development Co-Ordinator</w:t>
            </w:r>
          </w:p>
          <w:p w14:paraId="72A3D3EC" w14:textId="4AAF476E" w:rsidR="00BE70B5" w:rsidRPr="007D33F5" w:rsidRDefault="00BE70B5" w:rsidP="000C604D">
            <w:pPr>
              <w:tabs>
                <w:tab w:val="left" w:pos="283"/>
              </w:tabs>
              <w:rPr>
                <w:rFonts w:asciiTheme="minorHAnsi" w:hAnsiTheme="minorHAnsi" w:cstheme="minorHAnsi"/>
                <w:iCs/>
                <w:sz w:val="22"/>
                <w:szCs w:val="22"/>
              </w:rPr>
            </w:pPr>
            <w:r w:rsidRPr="007D33F5">
              <w:rPr>
                <w:rFonts w:asciiTheme="minorHAnsi" w:hAnsiTheme="minorHAnsi" w:cstheme="minorHAnsi"/>
                <w:iCs/>
                <w:sz w:val="22"/>
                <w:szCs w:val="22"/>
              </w:rPr>
              <w:t>Grade Code: 2445</w:t>
            </w:r>
          </w:p>
        </w:tc>
      </w:tr>
      <w:tr w:rsidR="00D50A67" w:rsidRPr="007D33F5" w14:paraId="0FD31F2F" w14:textId="77777777" w:rsidTr="001354F4">
        <w:tc>
          <w:tcPr>
            <w:tcW w:w="2181" w:type="dxa"/>
          </w:tcPr>
          <w:p w14:paraId="210EDB4D" w14:textId="77777777" w:rsidR="00D50A67" w:rsidRPr="007D33F5" w:rsidRDefault="00D50A67" w:rsidP="00B53145">
            <w:pPr>
              <w:rPr>
                <w:rFonts w:asciiTheme="minorHAnsi" w:hAnsiTheme="minorHAnsi" w:cstheme="minorHAnsi"/>
                <w:b/>
                <w:bCs/>
                <w:sz w:val="22"/>
                <w:szCs w:val="22"/>
              </w:rPr>
            </w:pPr>
            <w:r w:rsidRPr="007D33F5">
              <w:rPr>
                <w:rFonts w:asciiTheme="minorHAnsi" w:hAnsiTheme="minorHAnsi" w:cstheme="minorHAnsi"/>
                <w:b/>
                <w:bCs/>
                <w:sz w:val="22"/>
                <w:szCs w:val="22"/>
              </w:rPr>
              <w:t>Campaign Reference</w:t>
            </w:r>
          </w:p>
        </w:tc>
        <w:tc>
          <w:tcPr>
            <w:tcW w:w="8576" w:type="dxa"/>
          </w:tcPr>
          <w:p w14:paraId="0D0B940D" w14:textId="3B563418" w:rsidR="00D50A67" w:rsidRPr="007D33F5" w:rsidRDefault="00BE70B5" w:rsidP="000C604D">
            <w:pPr>
              <w:rPr>
                <w:rFonts w:asciiTheme="minorHAnsi" w:hAnsiTheme="minorHAnsi" w:cstheme="minorHAnsi"/>
                <w:iCs/>
                <w:sz w:val="22"/>
                <w:szCs w:val="22"/>
              </w:rPr>
            </w:pPr>
            <w:r w:rsidRPr="007D33F5">
              <w:rPr>
                <w:rFonts w:asciiTheme="minorHAnsi" w:hAnsiTheme="minorHAnsi" w:cstheme="minorHAnsi"/>
                <w:iCs/>
                <w:sz w:val="22"/>
                <w:szCs w:val="22"/>
              </w:rPr>
              <w:t>G9552</w:t>
            </w:r>
          </w:p>
        </w:tc>
      </w:tr>
      <w:tr w:rsidR="00D50A67" w:rsidRPr="007D33F5" w14:paraId="51E87497" w14:textId="77777777" w:rsidTr="001354F4">
        <w:tc>
          <w:tcPr>
            <w:tcW w:w="2181" w:type="dxa"/>
          </w:tcPr>
          <w:p w14:paraId="3E01D320" w14:textId="77777777" w:rsidR="00D50A67" w:rsidRPr="007D33F5" w:rsidRDefault="00D50A67" w:rsidP="00B53145">
            <w:pPr>
              <w:rPr>
                <w:rFonts w:asciiTheme="minorHAnsi" w:hAnsiTheme="minorHAnsi" w:cstheme="minorHAnsi"/>
                <w:b/>
                <w:bCs/>
                <w:sz w:val="22"/>
                <w:szCs w:val="22"/>
              </w:rPr>
            </w:pPr>
            <w:r w:rsidRPr="007D33F5">
              <w:rPr>
                <w:rFonts w:asciiTheme="minorHAnsi" w:hAnsiTheme="minorHAnsi" w:cstheme="minorHAnsi"/>
                <w:b/>
                <w:bCs/>
                <w:sz w:val="22"/>
                <w:szCs w:val="22"/>
              </w:rPr>
              <w:t>Closing Date</w:t>
            </w:r>
          </w:p>
        </w:tc>
        <w:tc>
          <w:tcPr>
            <w:tcW w:w="8576" w:type="dxa"/>
          </w:tcPr>
          <w:p w14:paraId="0E27B00A" w14:textId="0A8B5065" w:rsidR="00D50A67" w:rsidRPr="007D33F5" w:rsidRDefault="007D53DB" w:rsidP="000C604D">
            <w:pPr>
              <w:rPr>
                <w:rFonts w:asciiTheme="minorHAnsi" w:hAnsiTheme="minorHAnsi" w:cstheme="minorHAnsi"/>
                <w:iCs/>
                <w:sz w:val="22"/>
                <w:szCs w:val="22"/>
              </w:rPr>
            </w:pPr>
            <w:r>
              <w:rPr>
                <w:rFonts w:asciiTheme="minorHAnsi" w:hAnsiTheme="minorHAnsi" w:cstheme="minorHAnsi"/>
                <w:iCs/>
                <w:sz w:val="22"/>
                <w:szCs w:val="22"/>
              </w:rPr>
              <w:t xml:space="preserve">10.00am </w:t>
            </w:r>
            <w:r w:rsidR="00BE70B5" w:rsidRPr="007D33F5">
              <w:rPr>
                <w:rFonts w:asciiTheme="minorHAnsi" w:hAnsiTheme="minorHAnsi" w:cstheme="minorHAnsi"/>
                <w:iCs/>
                <w:sz w:val="22"/>
                <w:szCs w:val="22"/>
              </w:rPr>
              <w:t>2</w:t>
            </w:r>
            <w:r w:rsidR="003B0F03">
              <w:rPr>
                <w:rFonts w:asciiTheme="minorHAnsi" w:hAnsiTheme="minorHAnsi" w:cstheme="minorHAnsi"/>
                <w:iCs/>
                <w:sz w:val="22"/>
                <w:szCs w:val="22"/>
              </w:rPr>
              <w:t>8</w:t>
            </w:r>
            <w:r w:rsidR="00BE70B5" w:rsidRPr="007D33F5">
              <w:rPr>
                <w:rFonts w:asciiTheme="minorHAnsi" w:hAnsiTheme="minorHAnsi" w:cstheme="minorHAnsi"/>
                <w:iCs/>
                <w:sz w:val="22"/>
                <w:szCs w:val="22"/>
                <w:vertAlign w:val="superscript"/>
              </w:rPr>
              <w:t>th</w:t>
            </w:r>
            <w:r w:rsidR="00BE70B5" w:rsidRPr="007D33F5">
              <w:rPr>
                <w:rFonts w:asciiTheme="minorHAnsi" w:hAnsiTheme="minorHAnsi" w:cstheme="minorHAnsi"/>
                <w:iCs/>
                <w:sz w:val="22"/>
                <w:szCs w:val="22"/>
              </w:rPr>
              <w:t xml:space="preserve"> March 2025 </w:t>
            </w:r>
            <w:r>
              <w:rPr>
                <w:rFonts w:asciiTheme="minorHAnsi" w:hAnsiTheme="minorHAnsi" w:cstheme="minorHAnsi"/>
                <w:iCs/>
                <w:sz w:val="22"/>
                <w:szCs w:val="22"/>
              </w:rPr>
              <w:t>via Rezoomo only</w:t>
            </w:r>
          </w:p>
        </w:tc>
      </w:tr>
      <w:tr w:rsidR="00D50A67" w:rsidRPr="007D33F5" w14:paraId="2E780CED" w14:textId="77777777" w:rsidTr="001354F4">
        <w:tc>
          <w:tcPr>
            <w:tcW w:w="2181" w:type="dxa"/>
          </w:tcPr>
          <w:p w14:paraId="2E1A1A6B" w14:textId="77777777" w:rsidR="00D50A67" w:rsidRPr="007D33F5" w:rsidRDefault="00D50A67" w:rsidP="00B53145">
            <w:pPr>
              <w:rPr>
                <w:rFonts w:asciiTheme="minorHAnsi" w:hAnsiTheme="minorHAnsi" w:cstheme="minorHAnsi"/>
                <w:b/>
                <w:bCs/>
                <w:sz w:val="22"/>
                <w:szCs w:val="22"/>
              </w:rPr>
            </w:pPr>
            <w:r w:rsidRPr="007D33F5">
              <w:rPr>
                <w:rFonts w:asciiTheme="minorHAnsi" w:hAnsiTheme="minorHAnsi" w:cstheme="minorHAnsi"/>
                <w:b/>
                <w:bCs/>
                <w:sz w:val="22"/>
                <w:szCs w:val="22"/>
              </w:rPr>
              <w:t>Proposed Interview Date (s)</w:t>
            </w:r>
          </w:p>
        </w:tc>
        <w:tc>
          <w:tcPr>
            <w:tcW w:w="8576" w:type="dxa"/>
          </w:tcPr>
          <w:p w14:paraId="17AD5209" w14:textId="77777777" w:rsidR="00D50A67" w:rsidRPr="007D33F5" w:rsidRDefault="00D7158E" w:rsidP="000C604D">
            <w:pPr>
              <w:rPr>
                <w:rFonts w:asciiTheme="minorHAnsi" w:hAnsiTheme="minorHAnsi" w:cstheme="minorHAnsi"/>
                <w:iCs/>
                <w:sz w:val="22"/>
                <w:szCs w:val="22"/>
              </w:rPr>
            </w:pPr>
            <w:r w:rsidRPr="007D33F5">
              <w:rPr>
                <w:rFonts w:asciiTheme="minorHAnsi" w:hAnsiTheme="minorHAnsi" w:cstheme="minorHAnsi"/>
                <w:iCs/>
                <w:sz w:val="22"/>
                <w:szCs w:val="22"/>
              </w:rPr>
              <w:t>Interviews will be held as soon as possible after the closing date.  Candidates will normally be given at least one week’s notice of interview.  The timescale may be reduced in exceptional circumstances.</w:t>
            </w:r>
          </w:p>
        </w:tc>
      </w:tr>
      <w:tr w:rsidR="529A435E" w:rsidRPr="007D33F5" w14:paraId="1D365A12" w14:textId="77777777" w:rsidTr="001354F4">
        <w:trPr>
          <w:trHeight w:val="300"/>
        </w:trPr>
        <w:tc>
          <w:tcPr>
            <w:tcW w:w="2181" w:type="dxa"/>
          </w:tcPr>
          <w:p w14:paraId="2D5810B1" w14:textId="5EE803CD" w:rsidR="603FC7CF" w:rsidRPr="007D33F5" w:rsidRDefault="603FC7CF" w:rsidP="529A435E">
            <w:pPr>
              <w:jc w:val="both"/>
              <w:rPr>
                <w:rFonts w:asciiTheme="minorHAnsi" w:eastAsia="Arial" w:hAnsiTheme="minorHAnsi" w:cstheme="minorHAnsi"/>
                <w:b/>
                <w:bCs/>
                <w:sz w:val="18"/>
                <w:szCs w:val="18"/>
              </w:rPr>
            </w:pPr>
            <w:r w:rsidRPr="007D33F5">
              <w:rPr>
                <w:rFonts w:asciiTheme="minorHAnsi" w:eastAsia="Arial" w:hAnsiTheme="minorHAnsi" w:cstheme="minorHAnsi"/>
                <w:b/>
                <w:bCs/>
                <w:sz w:val="18"/>
                <w:szCs w:val="18"/>
              </w:rPr>
              <w:t>Remuneration</w:t>
            </w:r>
          </w:p>
          <w:p w14:paraId="396D59E3" w14:textId="42A08464" w:rsidR="529A435E" w:rsidRPr="007D33F5" w:rsidRDefault="529A435E" w:rsidP="529A435E">
            <w:pPr>
              <w:rPr>
                <w:rFonts w:asciiTheme="minorHAnsi" w:eastAsia="Arial" w:hAnsiTheme="minorHAnsi" w:cstheme="minorHAnsi"/>
                <w:b/>
                <w:bCs/>
              </w:rPr>
            </w:pPr>
          </w:p>
          <w:p w14:paraId="34830C24" w14:textId="3E0C4990" w:rsidR="529A435E" w:rsidRPr="007D33F5" w:rsidRDefault="529A435E" w:rsidP="529A435E">
            <w:pPr>
              <w:rPr>
                <w:rFonts w:asciiTheme="minorHAnsi" w:hAnsiTheme="minorHAnsi" w:cstheme="minorHAnsi"/>
                <w:b/>
                <w:bCs/>
                <w:sz w:val="22"/>
                <w:szCs w:val="22"/>
              </w:rPr>
            </w:pPr>
          </w:p>
        </w:tc>
        <w:tc>
          <w:tcPr>
            <w:tcW w:w="8576" w:type="dxa"/>
          </w:tcPr>
          <w:p w14:paraId="664E1339" w14:textId="77777777" w:rsidR="0060377A" w:rsidRPr="007D33F5" w:rsidRDefault="603FC7CF" w:rsidP="0060377A">
            <w:pPr>
              <w:spacing w:after="120"/>
              <w:jc w:val="both"/>
              <w:rPr>
                <w:rFonts w:asciiTheme="minorHAnsi" w:eastAsia="Arial" w:hAnsiTheme="minorHAnsi" w:cstheme="minorHAnsi"/>
                <w:sz w:val="22"/>
                <w:szCs w:val="22"/>
              </w:rPr>
            </w:pPr>
            <w:r w:rsidRPr="007D33F5">
              <w:rPr>
                <w:rFonts w:asciiTheme="minorHAnsi" w:eastAsia="Arial" w:hAnsiTheme="minorHAnsi" w:cstheme="minorHAnsi"/>
                <w:sz w:val="22"/>
                <w:szCs w:val="22"/>
              </w:rPr>
              <w:t xml:space="preserve">The salary scale for the post </w:t>
            </w:r>
            <w:r w:rsidR="0060377A" w:rsidRPr="007D33F5">
              <w:rPr>
                <w:rFonts w:asciiTheme="minorHAnsi" w:eastAsia="Arial" w:hAnsiTheme="minorHAnsi" w:cstheme="minorHAnsi"/>
                <w:sz w:val="22"/>
                <w:szCs w:val="22"/>
              </w:rPr>
              <w:t>as of 01/03/2025 is:</w:t>
            </w:r>
          </w:p>
          <w:p w14:paraId="429777DA" w14:textId="06FD58E8" w:rsidR="603FC7CF" w:rsidRPr="007D33F5" w:rsidRDefault="603FC7CF" w:rsidP="0060377A">
            <w:pPr>
              <w:spacing w:after="120"/>
              <w:jc w:val="both"/>
              <w:rPr>
                <w:rFonts w:asciiTheme="minorHAnsi" w:hAnsiTheme="minorHAnsi" w:cstheme="minorHAnsi"/>
                <w:sz w:val="22"/>
                <w:szCs w:val="22"/>
              </w:rPr>
            </w:pPr>
            <w:r w:rsidRPr="007D33F5">
              <w:rPr>
                <w:rFonts w:asciiTheme="minorHAnsi" w:eastAsia="Arial" w:hAnsiTheme="minorHAnsi" w:cstheme="minorHAnsi"/>
                <w:sz w:val="22"/>
                <w:szCs w:val="22"/>
              </w:rPr>
              <w:t xml:space="preserve"> </w:t>
            </w:r>
            <w:r w:rsidR="0060377A" w:rsidRPr="007D33F5">
              <w:rPr>
                <w:rFonts w:asciiTheme="minorHAnsi" w:eastAsia="Arial" w:hAnsiTheme="minorHAnsi" w:cstheme="minorHAnsi"/>
                <w:sz w:val="22"/>
                <w:szCs w:val="22"/>
              </w:rPr>
              <w:t>70,701 72,071 73,391 77,447 78,724 80,207 81,594 82,971 87,250</w:t>
            </w:r>
          </w:p>
          <w:p w14:paraId="325959F8" w14:textId="6AC46E8C" w:rsidR="603FC7CF" w:rsidRPr="007D33F5" w:rsidRDefault="603FC7CF" w:rsidP="529A435E">
            <w:pPr>
              <w:jc w:val="both"/>
              <w:rPr>
                <w:rFonts w:asciiTheme="minorHAnsi" w:hAnsiTheme="minorHAnsi" w:cstheme="minorHAnsi"/>
                <w:sz w:val="22"/>
                <w:szCs w:val="22"/>
              </w:rPr>
            </w:pPr>
            <w:r w:rsidRPr="007D33F5">
              <w:rPr>
                <w:rFonts w:asciiTheme="minorHAnsi" w:eastAsia="Arial" w:hAnsiTheme="minorHAnsi" w:cstheme="minorHAnsi"/>
                <w:sz w:val="22"/>
                <w:szCs w:val="22"/>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D50A67" w:rsidRPr="007D33F5" w14:paraId="1901A39C" w14:textId="77777777" w:rsidTr="001354F4">
        <w:tc>
          <w:tcPr>
            <w:tcW w:w="2181" w:type="dxa"/>
          </w:tcPr>
          <w:p w14:paraId="575EBFBA" w14:textId="0BC2C3CB" w:rsidR="00D50A67" w:rsidRPr="007D33F5" w:rsidRDefault="00D50A67" w:rsidP="00B53145">
            <w:pPr>
              <w:rPr>
                <w:rFonts w:asciiTheme="minorHAnsi" w:hAnsiTheme="minorHAnsi" w:cstheme="minorHAnsi"/>
                <w:b/>
                <w:bCs/>
                <w:sz w:val="22"/>
                <w:szCs w:val="22"/>
              </w:rPr>
            </w:pPr>
            <w:r w:rsidRPr="007D33F5">
              <w:rPr>
                <w:rFonts w:asciiTheme="minorHAnsi" w:hAnsiTheme="minorHAnsi" w:cstheme="minorHAnsi"/>
                <w:b/>
                <w:bCs/>
                <w:sz w:val="22"/>
                <w:szCs w:val="22"/>
              </w:rPr>
              <w:t>Taking up Appointmen</w:t>
            </w:r>
            <w:r w:rsidR="7A0A7212" w:rsidRPr="007D33F5">
              <w:rPr>
                <w:rFonts w:asciiTheme="minorHAnsi" w:hAnsiTheme="minorHAnsi" w:cstheme="minorHAnsi"/>
                <w:b/>
                <w:bCs/>
                <w:sz w:val="22"/>
                <w:szCs w:val="22"/>
              </w:rPr>
              <w:t>t</w:t>
            </w:r>
          </w:p>
        </w:tc>
        <w:tc>
          <w:tcPr>
            <w:tcW w:w="8576" w:type="dxa"/>
          </w:tcPr>
          <w:p w14:paraId="4CAF162E" w14:textId="3C764753" w:rsidR="00D50A67" w:rsidRPr="007D33F5" w:rsidRDefault="00D7158E" w:rsidP="529A435E">
            <w:pPr>
              <w:rPr>
                <w:rFonts w:asciiTheme="minorHAnsi" w:hAnsiTheme="minorHAnsi" w:cstheme="minorHAnsi"/>
                <w:sz w:val="22"/>
                <w:szCs w:val="22"/>
              </w:rPr>
            </w:pPr>
            <w:r w:rsidRPr="007D33F5">
              <w:rPr>
                <w:rFonts w:asciiTheme="minorHAnsi" w:hAnsiTheme="minorHAnsi" w:cstheme="minorHAnsi"/>
                <w:sz w:val="22"/>
                <w:szCs w:val="22"/>
              </w:rPr>
              <w:t>To be agreed at job offer stage</w:t>
            </w:r>
          </w:p>
        </w:tc>
      </w:tr>
      <w:tr w:rsidR="00D50A67" w:rsidRPr="007D33F5" w14:paraId="6CF31B94" w14:textId="77777777" w:rsidTr="001354F4">
        <w:tc>
          <w:tcPr>
            <w:tcW w:w="2181" w:type="dxa"/>
          </w:tcPr>
          <w:p w14:paraId="4C2D53BA" w14:textId="77777777" w:rsidR="00D50A67" w:rsidRPr="007D33F5" w:rsidRDefault="00D50A67" w:rsidP="00B53145">
            <w:pPr>
              <w:rPr>
                <w:rFonts w:asciiTheme="minorHAnsi" w:hAnsiTheme="minorHAnsi" w:cstheme="minorHAnsi"/>
                <w:b/>
                <w:bCs/>
                <w:sz w:val="22"/>
                <w:szCs w:val="22"/>
              </w:rPr>
            </w:pPr>
            <w:r w:rsidRPr="007D33F5">
              <w:rPr>
                <w:rFonts w:asciiTheme="minorHAnsi" w:hAnsiTheme="minorHAnsi" w:cstheme="minorHAnsi"/>
                <w:b/>
                <w:bCs/>
                <w:sz w:val="22"/>
                <w:szCs w:val="22"/>
              </w:rPr>
              <w:t>Organisational Area</w:t>
            </w:r>
          </w:p>
        </w:tc>
        <w:tc>
          <w:tcPr>
            <w:tcW w:w="8576" w:type="dxa"/>
          </w:tcPr>
          <w:p w14:paraId="54BA27D7" w14:textId="77777777" w:rsidR="00D50A67" w:rsidRPr="007D33F5" w:rsidRDefault="008E101B" w:rsidP="000C604D">
            <w:pPr>
              <w:rPr>
                <w:rFonts w:asciiTheme="minorHAnsi" w:hAnsiTheme="minorHAnsi" w:cstheme="minorHAnsi"/>
                <w:sz w:val="22"/>
                <w:szCs w:val="22"/>
              </w:rPr>
            </w:pPr>
            <w:r w:rsidRPr="007D33F5">
              <w:rPr>
                <w:rFonts w:asciiTheme="minorHAnsi" w:hAnsiTheme="minorHAnsi" w:cstheme="minorHAnsi"/>
                <w:iCs/>
                <w:sz w:val="22"/>
                <w:szCs w:val="22"/>
              </w:rPr>
              <w:t>HSE West &amp; North West Region</w:t>
            </w:r>
          </w:p>
        </w:tc>
      </w:tr>
      <w:tr w:rsidR="00D50A67" w:rsidRPr="007D33F5" w14:paraId="52F04EAA" w14:textId="77777777" w:rsidTr="001354F4">
        <w:tc>
          <w:tcPr>
            <w:tcW w:w="2181" w:type="dxa"/>
          </w:tcPr>
          <w:p w14:paraId="0584F339" w14:textId="77777777" w:rsidR="00D50A67" w:rsidRPr="007D33F5" w:rsidRDefault="00D50A67" w:rsidP="00B53145">
            <w:pPr>
              <w:rPr>
                <w:rFonts w:asciiTheme="minorHAnsi" w:hAnsiTheme="minorHAnsi" w:cstheme="minorHAnsi"/>
                <w:b/>
                <w:bCs/>
                <w:sz w:val="22"/>
                <w:szCs w:val="22"/>
              </w:rPr>
            </w:pPr>
            <w:r w:rsidRPr="007D33F5">
              <w:rPr>
                <w:rFonts w:asciiTheme="minorHAnsi" w:hAnsiTheme="minorHAnsi" w:cstheme="minorHAnsi"/>
                <w:b/>
                <w:bCs/>
                <w:sz w:val="22"/>
                <w:szCs w:val="22"/>
              </w:rPr>
              <w:t>Location of Post</w:t>
            </w:r>
          </w:p>
        </w:tc>
        <w:tc>
          <w:tcPr>
            <w:tcW w:w="8576" w:type="dxa"/>
          </w:tcPr>
          <w:p w14:paraId="60ADD284" w14:textId="4ED5C6D9" w:rsidR="007D33F5" w:rsidRPr="007D33F5" w:rsidRDefault="007D33F5" w:rsidP="007D33F5">
            <w:pPr>
              <w:spacing w:after="120"/>
              <w:rPr>
                <w:rFonts w:asciiTheme="minorHAnsi" w:hAnsiTheme="minorHAnsi" w:cstheme="minorHAnsi"/>
                <w:b/>
                <w:bCs/>
                <w:iCs/>
                <w:color w:val="000000"/>
                <w:sz w:val="22"/>
                <w:szCs w:val="22"/>
              </w:rPr>
            </w:pPr>
            <w:r w:rsidRPr="007D33F5">
              <w:rPr>
                <w:rFonts w:asciiTheme="minorHAnsi" w:hAnsiTheme="minorHAnsi" w:cstheme="minorHAnsi"/>
                <w:b/>
                <w:bCs/>
                <w:iCs/>
                <w:color w:val="000000"/>
                <w:sz w:val="22"/>
                <w:szCs w:val="22"/>
              </w:rPr>
              <w:t>Maternity, Neonatal and Gynaecology services</w:t>
            </w:r>
            <w:r w:rsidR="0082117F">
              <w:rPr>
                <w:rFonts w:asciiTheme="minorHAnsi" w:hAnsiTheme="minorHAnsi" w:cstheme="minorHAnsi"/>
                <w:b/>
                <w:bCs/>
                <w:iCs/>
                <w:color w:val="000000"/>
                <w:sz w:val="22"/>
                <w:szCs w:val="22"/>
              </w:rPr>
              <w:t>,</w:t>
            </w:r>
            <w:r w:rsidRPr="007D33F5">
              <w:rPr>
                <w:rFonts w:asciiTheme="minorHAnsi" w:hAnsiTheme="minorHAnsi" w:cstheme="minorHAnsi"/>
                <w:b/>
                <w:bCs/>
                <w:iCs/>
                <w:color w:val="000000"/>
                <w:sz w:val="22"/>
                <w:szCs w:val="22"/>
              </w:rPr>
              <w:t xml:space="preserve"> Galway University Hospitals.</w:t>
            </w:r>
          </w:p>
          <w:p w14:paraId="7C108C6B" w14:textId="1B055AC3" w:rsidR="007D33F5" w:rsidRPr="007D33F5" w:rsidRDefault="007D33F5" w:rsidP="007D33F5">
            <w:pPr>
              <w:spacing w:after="120"/>
              <w:rPr>
                <w:rFonts w:asciiTheme="minorHAnsi" w:hAnsiTheme="minorHAnsi" w:cstheme="minorHAnsi"/>
                <w:iCs/>
                <w:color w:val="000000"/>
                <w:sz w:val="22"/>
                <w:szCs w:val="22"/>
              </w:rPr>
            </w:pPr>
            <w:r w:rsidRPr="007D33F5">
              <w:rPr>
                <w:rFonts w:asciiTheme="minorHAnsi" w:hAnsiTheme="minorHAnsi" w:cstheme="minorHAnsi"/>
                <w:iCs/>
                <w:color w:val="000000"/>
                <w:sz w:val="22"/>
                <w:szCs w:val="22"/>
              </w:rPr>
              <w:t xml:space="preserve">There is currently </w:t>
            </w:r>
            <w:r w:rsidRPr="007D33F5">
              <w:rPr>
                <w:rFonts w:asciiTheme="minorHAnsi" w:hAnsiTheme="minorHAnsi" w:cstheme="minorHAnsi"/>
                <w:b/>
                <w:bCs/>
                <w:iCs/>
                <w:color w:val="000000"/>
                <w:sz w:val="22"/>
                <w:szCs w:val="22"/>
              </w:rPr>
              <w:t>one permanent whole-time</w:t>
            </w:r>
            <w:r w:rsidRPr="007D33F5">
              <w:rPr>
                <w:rFonts w:asciiTheme="minorHAnsi" w:hAnsiTheme="minorHAnsi" w:cstheme="minorHAnsi"/>
                <w:iCs/>
                <w:color w:val="000000"/>
                <w:sz w:val="22"/>
                <w:szCs w:val="22"/>
              </w:rPr>
              <w:t xml:space="preserve"> post available in Galway University Hospitals.</w:t>
            </w:r>
          </w:p>
          <w:p w14:paraId="1AB7443F" w14:textId="221DEE28" w:rsidR="00D50A67" w:rsidRPr="007D33F5" w:rsidRDefault="007D33F5" w:rsidP="007B54B6">
            <w:pPr>
              <w:rPr>
                <w:rFonts w:asciiTheme="minorHAnsi" w:hAnsiTheme="minorHAnsi" w:cstheme="minorHAnsi"/>
              </w:rPr>
            </w:pPr>
            <w:r w:rsidRPr="007D33F5">
              <w:rPr>
                <w:rFonts w:asciiTheme="minorHAnsi" w:eastAsia="Calibri" w:hAnsiTheme="minorHAnsi" w:cstheme="minorHAnsi"/>
                <w:sz w:val="22"/>
                <w:szCs w:val="22"/>
              </w:rPr>
              <w:t>T</w:t>
            </w:r>
            <w:r w:rsidR="41E69C4E" w:rsidRPr="007D33F5">
              <w:rPr>
                <w:rFonts w:asciiTheme="minorHAnsi" w:eastAsia="Calibri" w:hAnsiTheme="minorHAnsi" w:cstheme="minorHAnsi"/>
                <w:sz w:val="22"/>
                <w:szCs w:val="22"/>
              </w:rPr>
              <w:t>he successful candidate may be required to work in any service area within the vicinity as the need arises.  A panel may be formed for Galway University Hospital from which current and future permanent and specified purpose vacancies of full or part time duration may be filled.</w:t>
            </w:r>
          </w:p>
        </w:tc>
      </w:tr>
      <w:tr w:rsidR="00BB004F" w:rsidRPr="007D33F5" w14:paraId="3AE46202" w14:textId="77777777" w:rsidTr="001354F4">
        <w:trPr>
          <w:trHeight w:val="478"/>
        </w:trPr>
        <w:tc>
          <w:tcPr>
            <w:tcW w:w="2181" w:type="dxa"/>
          </w:tcPr>
          <w:p w14:paraId="39550C50" w14:textId="77777777" w:rsidR="00BB004F" w:rsidRPr="007D33F5" w:rsidRDefault="00BB004F" w:rsidP="00B53145">
            <w:pPr>
              <w:rPr>
                <w:rFonts w:asciiTheme="minorHAnsi" w:hAnsiTheme="minorHAnsi" w:cstheme="minorHAnsi"/>
                <w:b/>
                <w:bCs/>
                <w:sz w:val="22"/>
                <w:szCs w:val="22"/>
              </w:rPr>
            </w:pPr>
            <w:r w:rsidRPr="007D33F5">
              <w:rPr>
                <w:rFonts w:asciiTheme="minorHAnsi" w:hAnsiTheme="minorHAnsi" w:cstheme="minorHAnsi"/>
                <w:b/>
                <w:bCs/>
                <w:sz w:val="22"/>
                <w:szCs w:val="22"/>
              </w:rPr>
              <w:t>Informal Enquiries</w:t>
            </w:r>
          </w:p>
        </w:tc>
        <w:tc>
          <w:tcPr>
            <w:tcW w:w="8576" w:type="dxa"/>
          </w:tcPr>
          <w:p w14:paraId="06EF0B6A" w14:textId="55F6F6A4" w:rsidR="007D33F5" w:rsidRPr="007D33F5" w:rsidRDefault="007D33F5" w:rsidP="007D33F5">
            <w:pPr>
              <w:rPr>
                <w:rFonts w:asciiTheme="minorHAnsi" w:hAnsiTheme="minorHAnsi" w:cstheme="minorHAnsi"/>
                <w:iCs/>
                <w:sz w:val="22"/>
                <w:szCs w:val="22"/>
              </w:rPr>
            </w:pPr>
            <w:r w:rsidRPr="007D33F5">
              <w:rPr>
                <w:rFonts w:asciiTheme="minorHAnsi" w:hAnsiTheme="minorHAnsi" w:cstheme="minorHAnsi"/>
                <w:iCs/>
                <w:sz w:val="22"/>
                <w:szCs w:val="22"/>
              </w:rPr>
              <w:t xml:space="preserve">Ms Helen Murphy, Director of Midwifery, Galway University Hospital, Co. Galway </w:t>
            </w:r>
          </w:p>
          <w:p w14:paraId="7E60E723" w14:textId="77777777" w:rsidR="007D33F5" w:rsidRPr="007D33F5" w:rsidRDefault="007D33F5" w:rsidP="007D33F5">
            <w:pPr>
              <w:rPr>
                <w:rFonts w:asciiTheme="minorHAnsi" w:hAnsiTheme="minorHAnsi" w:cstheme="minorHAnsi"/>
                <w:iCs/>
                <w:sz w:val="22"/>
                <w:szCs w:val="22"/>
              </w:rPr>
            </w:pPr>
          </w:p>
          <w:p w14:paraId="1B95858D" w14:textId="669029B1" w:rsidR="007D33F5" w:rsidRPr="007D33F5" w:rsidRDefault="007D33F5" w:rsidP="007D33F5">
            <w:pPr>
              <w:rPr>
                <w:rFonts w:asciiTheme="minorHAnsi" w:hAnsiTheme="minorHAnsi" w:cstheme="minorHAnsi"/>
                <w:iCs/>
                <w:sz w:val="22"/>
                <w:szCs w:val="22"/>
              </w:rPr>
            </w:pPr>
            <w:r w:rsidRPr="007D33F5">
              <w:rPr>
                <w:rFonts w:asciiTheme="minorHAnsi" w:hAnsiTheme="minorHAnsi" w:cstheme="minorHAnsi"/>
                <w:iCs/>
                <w:sz w:val="22"/>
                <w:szCs w:val="22"/>
              </w:rPr>
              <w:t xml:space="preserve">Email: </w:t>
            </w:r>
            <w:hyperlink r:id="rId14" w:history="1">
              <w:r w:rsidRPr="007D33F5">
                <w:rPr>
                  <w:rStyle w:val="Hyperlink"/>
                  <w:rFonts w:asciiTheme="minorHAnsi" w:hAnsiTheme="minorHAnsi" w:cstheme="minorHAnsi"/>
                  <w:iCs/>
                  <w:sz w:val="22"/>
                  <w:szCs w:val="22"/>
                </w:rPr>
                <w:t>helent.murphy@hse.ie</w:t>
              </w:r>
            </w:hyperlink>
            <w:r w:rsidRPr="007D33F5">
              <w:rPr>
                <w:rFonts w:asciiTheme="minorHAnsi" w:hAnsiTheme="minorHAnsi" w:cstheme="minorHAnsi"/>
                <w:iCs/>
                <w:sz w:val="22"/>
                <w:szCs w:val="22"/>
              </w:rPr>
              <w:t xml:space="preserve"> </w:t>
            </w:r>
          </w:p>
          <w:p w14:paraId="439C4E6E" w14:textId="77777777" w:rsidR="007D33F5" w:rsidRPr="007D33F5" w:rsidRDefault="007D33F5" w:rsidP="007D33F5">
            <w:pPr>
              <w:rPr>
                <w:rFonts w:asciiTheme="minorHAnsi" w:hAnsiTheme="minorHAnsi" w:cstheme="minorHAnsi"/>
                <w:iCs/>
                <w:sz w:val="22"/>
                <w:szCs w:val="22"/>
              </w:rPr>
            </w:pPr>
          </w:p>
          <w:p w14:paraId="5844B1B3" w14:textId="523133DC" w:rsidR="00BB004F" w:rsidRPr="007D33F5" w:rsidRDefault="007D33F5" w:rsidP="007D33F5">
            <w:pPr>
              <w:rPr>
                <w:rFonts w:asciiTheme="minorHAnsi" w:hAnsiTheme="minorHAnsi" w:cstheme="minorHAnsi"/>
                <w:iCs/>
                <w:color w:val="FF0000"/>
                <w:sz w:val="22"/>
                <w:szCs w:val="22"/>
              </w:rPr>
            </w:pPr>
            <w:r w:rsidRPr="007D33F5">
              <w:rPr>
                <w:rFonts w:asciiTheme="minorHAnsi" w:hAnsiTheme="minorHAnsi" w:cstheme="minorHAnsi"/>
                <w:iCs/>
                <w:sz w:val="22"/>
                <w:szCs w:val="22"/>
              </w:rPr>
              <w:t>Tel: 091 544789</w:t>
            </w:r>
          </w:p>
        </w:tc>
      </w:tr>
      <w:tr w:rsidR="00047F2B" w:rsidRPr="007D33F5" w14:paraId="76C5DAA8" w14:textId="77777777" w:rsidTr="001354F4">
        <w:tc>
          <w:tcPr>
            <w:tcW w:w="2181" w:type="dxa"/>
          </w:tcPr>
          <w:p w14:paraId="46EF7876" w14:textId="77777777" w:rsidR="00047F2B" w:rsidRPr="007D33F5" w:rsidRDefault="00047F2B" w:rsidP="00AC134C">
            <w:pPr>
              <w:rPr>
                <w:rFonts w:asciiTheme="minorHAnsi" w:hAnsiTheme="minorHAnsi" w:cstheme="minorHAnsi"/>
                <w:b/>
                <w:bCs/>
                <w:sz w:val="22"/>
                <w:szCs w:val="22"/>
              </w:rPr>
            </w:pPr>
            <w:r w:rsidRPr="007D33F5">
              <w:rPr>
                <w:rFonts w:asciiTheme="minorHAnsi" w:hAnsiTheme="minorHAnsi" w:cstheme="minorHAnsi"/>
                <w:b/>
                <w:bCs/>
                <w:sz w:val="22"/>
                <w:szCs w:val="22"/>
              </w:rPr>
              <w:t>Details of Service</w:t>
            </w:r>
          </w:p>
          <w:p w14:paraId="60061E4C" w14:textId="77777777" w:rsidR="00047F2B" w:rsidRPr="007D33F5" w:rsidRDefault="00047F2B" w:rsidP="00AC134C">
            <w:pPr>
              <w:rPr>
                <w:rFonts w:asciiTheme="minorHAnsi" w:hAnsiTheme="minorHAnsi" w:cstheme="minorHAnsi"/>
                <w:b/>
                <w:bCs/>
                <w:sz w:val="22"/>
                <w:szCs w:val="22"/>
              </w:rPr>
            </w:pPr>
          </w:p>
        </w:tc>
        <w:tc>
          <w:tcPr>
            <w:tcW w:w="8576" w:type="dxa"/>
          </w:tcPr>
          <w:p w14:paraId="6A14E34C" w14:textId="03E18E73" w:rsidR="008E101B" w:rsidRPr="007D33F5" w:rsidRDefault="008E101B" w:rsidP="008E101B">
            <w:pPr>
              <w:pStyle w:val="NoSpacing"/>
              <w:jc w:val="both"/>
              <w:rPr>
                <w:rFonts w:asciiTheme="minorHAnsi" w:hAnsiTheme="minorHAnsi" w:cstheme="minorHAnsi"/>
                <w:lang w:eastAsia="en-IE"/>
              </w:rPr>
            </w:pPr>
            <w:r w:rsidRPr="007D33F5">
              <w:rPr>
                <w:rFonts w:asciiTheme="minorHAnsi" w:hAnsiTheme="minorHAnsi" w:cstheme="minorHAnsi"/>
                <w:lang w:eastAsia="en-IE"/>
              </w:rPr>
              <w:t xml:space="preserve">The West and North West region provides acute and specialist </w:t>
            </w:r>
            <w:r w:rsidR="007D33F5" w:rsidRPr="007D33F5">
              <w:rPr>
                <w:rFonts w:asciiTheme="minorHAnsi" w:hAnsiTheme="minorHAnsi" w:cstheme="minorHAnsi"/>
                <w:lang w:eastAsia="en-IE"/>
              </w:rPr>
              <w:t>hospital and</w:t>
            </w:r>
            <w:r w:rsidRPr="007D33F5">
              <w:rPr>
                <w:rFonts w:asciiTheme="minorHAnsi" w:hAnsiTheme="minorHAnsi" w:cstheme="minorHAnsi"/>
                <w:lang w:eastAsia="en-IE"/>
              </w:rPr>
              <w:t xml:space="preserve"> community services to the West and North West of Ireland – counties Galway, Mayo, Roscommon, Sligo, Leitrim, Donegal and adjoining counties.</w:t>
            </w:r>
          </w:p>
          <w:p w14:paraId="44EAFD9C" w14:textId="77777777" w:rsidR="008E101B" w:rsidRPr="007D33F5" w:rsidRDefault="008E101B" w:rsidP="008E101B">
            <w:pPr>
              <w:pStyle w:val="NoSpacing"/>
              <w:jc w:val="both"/>
              <w:rPr>
                <w:rFonts w:asciiTheme="minorHAnsi" w:hAnsiTheme="minorHAnsi" w:cstheme="minorHAnsi"/>
                <w:lang w:eastAsia="en-IE"/>
              </w:rPr>
            </w:pPr>
          </w:p>
          <w:p w14:paraId="031A1A08" w14:textId="77777777" w:rsidR="008E101B" w:rsidRPr="007D33F5" w:rsidRDefault="008E101B" w:rsidP="008E101B">
            <w:pPr>
              <w:shd w:val="clear" w:color="auto" w:fill="FFFFFF"/>
              <w:spacing w:after="270"/>
              <w:jc w:val="both"/>
              <w:rPr>
                <w:rFonts w:asciiTheme="minorHAnsi" w:hAnsiTheme="minorHAnsi" w:cstheme="minorHAnsi"/>
                <w:sz w:val="22"/>
                <w:szCs w:val="22"/>
                <w:lang w:eastAsia="en-IE"/>
              </w:rPr>
            </w:pPr>
            <w:r w:rsidRPr="007D33F5">
              <w:rPr>
                <w:rFonts w:asciiTheme="minorHAnsi" w:hAnsiTheme="minorHAnsi" w:cstheme="minorHAnsi"/>
                <w:sz w:val="22"/>
                <w:szCs w:val="22"/>
                <w:lang w:eastAsia="en-IE"/>
              </w:rPr>
              <w:t>The region comprises of 7 hospitals across 8 sites:</w:t>
            </w:r>
          </w:p>
          <w:p w14:paraId="79FE4C89" w14:textId="77777777" w:rsidR="008E101B" w:rsidRPr="007D33F5" w:rsidRDefault="003B0F03" w:rsidP="007D33F5">
            <w:pPr>
              <w:numPr>
                <w:ilvl w:val="0"/>
                <w:numId w:val="30"/>
              </w:numPr>
              <w:shd w:val="clear" w:color="auto" w:fill="FFFFFF"/>
              <w:spacing w:line="300" w:lineRule="atLeast"/>
              <w:ind w:left="714" w:hanging="357"/>
              <w:rPr>
                <w:rFonts w:asciiTheme="minorHAnsi" w:hAnsiTheme="minorHAnsi" w:cstheme="minorHAnsi"/>
                <w:sz w:val="22"/>
                <w:szCs w:val="22"/>
                <w:lang w:eastAsia="en-IE"/>
              </w:rPr>
            </w:pPr>
            <w:hyperlink r:id="rId15" w:history="1">
              <w:r w:rsidR="008E101B" w:rsidRPr="007D33F5">
                <w:rPr>
                  <w:rFonts w:asciiTheme="minorHAnsi" w:hAnsiTheme="minorHAnsi" w:cstheme="minorHAnsi"/>
                  <w:sz w:val="22"/>
                  <w:szCs w:val="22"/>
                  <w:lang w:eastAsia="en-IE"/>
                </w:rPr>
                <w:t>Letterkenny University Hospital (LUH)</w:t>
              </w:r>
            </w:hyperlink>
          </w:p>
          <w:p w14:paraId="1A84A512" w14:textId="77777777" w:rsidR="008E101B" w:rsidRPr="007D33F5" w:rsidRDefault="003B0F03" w:rsidP="007D33F5">
            <w:pPr>
              <w:numPr>
                <w:ilvl w:val="0"/>
                <w:numId w:val="30"/>
              </w:numPr>
              <w:shd w:val="clear" w:color="auto" w:fill="FFFFFF"/>
              <w:spacing w:line="300" w:lineRule="atLeast"/>
              <w:ind w:left="714" w:hanging="357"/>
              <w:rPr>
                <w:rFonts w:asciiTheme="minorHAnsi" w:hAnsiTheme="minorHAnsi" w:cstheme="minorHAnsi"/>
                <w:sz w:val="22"/>
                <w:szCs w:val="22"/>
                <w:lang w:eastAsia="en-IE"/>
              </w:rPr>
            </w:pPr>
            <w:hyperlink r:id="rId16" w:history="1">
              <w:r w:rsidR="008E101B" w:rsidRPr="007D33F5">
                <w:rPr>
                  <w:rFonts w:asciiTheme="minorHAnsi" w:hAnsiTheme="minorHAnsi" w:cstheme="minorHAnsi"/>
                  <w:sz w:val="22"/>
                  <w:szCs w:val="22"/>
                  <w:lang w:eastAsia="en-IE"/>
                </w:rPr>
                <w:t>Mayo University Hospital (MUH)</w:t>
              </w:r>
            </w:hyperlink>
          </w:p>
          <w:p w14:paraId="46967D70" w14:textId="77777777" w:rsidR="008E101B" w:rsidRPr="007D33F5" w:rsidRDefault="003B0F03" w:rsidP="007D33F5">
            <w:pPr>
              <w:numPr>
                <w:ilvl w:val="0"/>
                <w:numId w:val="30"/>
              </w:numPr>
              <w:shd w:val="clear" w:color="auto" w:fill="FFFFFF"/>
              <w:spacing w:line="300" w:lineRule="atLeast"/>
              <w:ind w:left="714" w:hanging="357"/>
              <w:rPr>
                <w:rFonts w:asciiTheme="minorHAnsi" w:hAnsiTheme="minorHAnsi" w:cstheme="minorHAnsi"/>
                <w:sz w:val="22"/>
                <w:szCs w:val="22"/>
                <w:lang w:eastAsia="en-IE"/>
              </w:rPr>
            </w:pPr>
            <w:hyperlink r:id="rId17" w:history="1">
              <w:r w:rsidR="008E101B" w:rsidRPr="007D33F5">
                <w:rPr>
                  <w:rFonts w:asciiTheme="minorHAnsi" w:hAnsiTheme="minorHAnsi" w:cstheme="minorHAnsi"/>
                  <w:sz w:val="22"/>
                  <w:szCs w:val="22"/>
                  <w:lang w:eastAsia="en-IE"/>
                </w:rPr>
                <w:t>Portiuncula University Hospital (PUH)</w:t>
              </w:r>
            </w:hyperlink>
          </w:p>
          <w:p w14:paraId="00291A09" w14:textId="77777777" w:rsidR="008E101B" w:rsidRPr="007D33F5" w:rsidRDefault="003B0F03" w:rsidP="007D33F5">
            <w:pPr>
              <w:numPr>
                <w:ilvl w:val="0"/>
                <w:numId w:val="30"/>
              </w:numPr>
              <w:shd w:val="clear" w:color="auto" w:fill="FFFFFF"/>
              <w:spacing w:line="300" w:lineRule="atLeast"/>
              <w:ind w:left="714" w:hanging="357"/>
              <w:rPr>
                <w:rFonts w:asciiTheme="minorHAnsi" w:hAnsiTheme="minorHAnsi" w:cstheme="minorHAnsi"/>
                <w:sz w:val="22"/>
                <w:szCs w:val="22"/>
                <w:lang w:eastAsia="en-IE"/>
              </w:rPr>
            </w:pPr>
            <w:hyperlink r:id="rId18" w:history="1">
              <w:r w:rsidR="008E101B" w:rsidRPr="007D33F5">
                <w:rPr>
                  <w:rFonts w:asciiTheme="minorHAnsi" w:hAnsiTheme="minorHAnsi" w:cstheme="minorHAnsi"/>
                  <w:sz w:val="22"/>
                  <w:szCs w:val="22"/>
                  <w:lang w:eastAsia="en-IE"/>
                </w:rPr>
                <w:t>Roscommon University Hospital (RUH)</w:t>
              </w:r>
            </w:hyperlink>
          </w:p>
          <w:p w14:paraId="4BAF37AF" w14:textId="6BCECFBB" w:rsidR="008E101B" w:rsidRPr="007D33F5" w:rsidRDefault="003B0F03" w:rsidP="007D33F5">
            <w:pPr>
              <w:numPr>
                <w:ilvl w:val="0"/>
                <w:numId w:val="30"/>
              </w:numPr>
              <w:shd w:val="clear" w:color="auto" w:fill="FFFFFF"/>
              <w:spacing w:line="300" w:lineRule="atLeast"/>
              <w:ind w:left="714" w:hanging="357"/>
              <w:rPr>
                <w:rFonts w:asciiTheme="minorHAnsi" w:hAnsiTheme="minorHAnsi" w:cstheme="minorHAnsi"/>
                <w:sz w:val="22"/>
                <w:szCs w:val="22"/>
                <w:lang w:eastAsia="en-IE"/>
              </w:rPr>
            </w:pPr>
            <w:hyperlink r:id="rId19" w:history="1">
              <w:r w:rsidR="008E101B" w:rsidRPr="007D33F5">
                <w:rPr>
                  <w:rFonts w:asciiTheme="minorHAnsi" w:hAnsiTheme="minorHAnsi" w:cstheme="minorHAnsi"/>
                  <w:sz w:val="22"/>
                  <w:szCs w:val="22"/>
                  <w:lang w:eastAsia="en-IE"/>
                </w:rPr>
                <w:t>Sligo University Hospital (SUH)</w:t>
              </w:r>
            </w:hyperlink>
            <w:r w:rsidR="008E101B" w:rsidRPr="007D33F5">
              <w:rPr>
                <w:rFonts w:asciiTheme="minorHAnsi" w:hAnsiTheme="minorHAnsi" w:cstheme="minorHAnsi"/>
                <w:sz w:val="22"/>
                <w:szCs w:val="22"/>
              </w:rPr>
              <w:t xml:space="preserve"> incorporating</w:t>
            </w:r>
            <w:r w:rsidR="007D33F5" w:rsidRPr="007D33F5">
              <w:rPr>
                <w:rFonts w:asciiTheme="minorHAnsi" w:hAnsiTheme="minorHAnsi" w:cstheme="minorHAnsi"/>
                <w:sz w:val="22"/>
                <w:szCs w:val="22"/>
              </w:rPr>
              <w:t xml:space="preserve"> </w:t>
            </w:r>
            <w:r w:rsidR="008E101B" w:rsidRPr="007D33F5">
              <w:rPr>
                <w:rFonts w:asciiTheme="minorHAnsi" w:hAnsiTheme="minorHAnsi" w:cstheme="minorHAnsi"/>
                <w:sz w:val="22"/>
                <w:szCs w:val="22"/>
              </w:rPr>
              <w:t>Our Lady’s Hospital Manorhamilton (OLHM)</w:t>
            </w:r>
          </w:p>
          <w:p w14:paraId="117787B4" w14:textId="77777777" w:rsidR="008E101B" w:rsidRPr="007D33F5" w:rsidRDefault="008E101B" w:rsidP="007D33F5">
            <w:pPr>
              <w:numPr>
                <w:ilvl w:val="0"/>
                <w:numId w:val="30"/>
              </w:numPr>
              <w:shd w:val="clear" w:color="auto" w:fill="FFFFFF"/>
              <w:spacing w:line="300" w:lineRule="atLeast"/>
              <w:ind w:left="714" w:hanging="357"/>
              <w:rPr>
                <w:rFonts w:asciiTheme="minorHAnsi" w:hAnsiTheme="minorHAnsi" w:cstheme="minorHAnsi"/>
                <w:sz w:val="22"/>
                <w:szCs w:val="22"/>
                <w:lang w:eastAsia="en-IE"/>
              </w:rPr>
            </w:pPr>
            <w:r w:rsidRPr="007D33F5">
              <w:rPr>
                <w:rFonts w:asciiTheme="minorHAnsi" w:hAnsiTheme="minorHAnsi" w:cstheme="minorHAnsi"/>
                <w:sz w:val="22"/>
                <w:szCs w:val="22"/>
              </w:rPr>
              <w:lastRenderedPageBreak/>
              <w:t xml:space="preserve">Galway University Hospitals (GUH) incorporating </w:t>
            </w:r>
            <w:hyperlink r:id="rId20" w:history="1">
              <w:r w:rsidRPr="007D33F5">
                <w:rPr>
                  <w:rFonts w:asciiTheme="minorHAnsi" w:hAnsiTheme="minorHAnsi" w:cstheme="minorHAnsi"/>
                  <w:sz w:val="22"/>
                  <w:szCs w:val="22"/>
                  <w:lang w:eastAsia="en-IE"/>
                </w:rPr>
                <w:t>University Hospital Galway (UHG)</w:t>
              </w:r>
            </w:hyperlink>
            <w:r w:rsidRPr="007D33F5">
              <w:rPr>
                <w:rFonts w:asciiTheme="minorHAnsi" w:hAnsiTheme="minorHAnsi" w:cstheme="minorHAnsi"/>
                <w:sz w:val="22"/>
                <w:szCs w:val="22"/>
              </w:rPr>
              <w:t xml:space="preserve"> and Merlin Park University Hospital</w:t>
            </w:r>
          </w:p>
          <w:p w14:paraId="4B94D5A5" w14:textId="77777777" w:rsidR="008E101B" w:rsidRPr="007D33F5" w:rsidRDefault="008E101B" w:rsidP="008E101B">
            <w:pPr>
              <w:shd w:val="clear" w:color="auto" w:fill="FFFFFF"/>
              <w:jc w:val="both"/>
              <w:rPr>
                <w:rFonts w:asciiTheme="minorHAnsi" w:hAnsiTheme="minorHAnsi" w:cstheme="minorHAnsi"/>
                <w:sz w:val="22"/>
                <w:szCs w:val="22"/>
                <w:lang w:eastAsia="en-IE"/>
              </w:rPr>
            </w:pPr>
          </w:p>
          <w:p w14:paraId="6BFF7DAB" w14:textId="77777777" w:rsidR="008E101B" w:rsidRPr="007D33F5" w:rsidRDefault="008E101B" w:rsidP="008E101B">
            <w:pPr>
              <w:shd w:val="clear" w:color="auto" w:fill="FFFFFF"/>
              <w:jc w:val="both"/>
              <w:rPr>
                <w:rFonts w:asciiTheme="minorHAnsi" w:hAnsiTheme="minorHAnsi" w:cstheme="minorHAnsi"/>
                <w:sz w:val="22"/>
                <w:szCs w:val="22"/>
                <w:lang w:eastAsia="en-IE"/>
              </w:rPr>
            </w:pPr>
            <w:r w:rsidRPr="007D33F5">
              <w:rPr>
                <w:rFonts w:asciiTheme="minorHAnsi" w:hAnsiTheme="minorHAnsi" w:cstheme="minorHAnsi"/>
                <w:sz w:val="22"/>
                <w:szCs w:val="22"/>
                <w:lang w:eastAsia="en-IE"/>
              </w:rPr>
              <w:t xml:space="preserve">The region’s Academic Partner is </w:t>
            </w:r>
            <w:r w:rsidR="00641FAB" w:rsidRPr="007D33F5">
              <w:rPr>
                <w:rFonts w:asciiTheme="minorHAnsi" w:hAnsiTheme="minorHAnsi" w:cstheme="minorHAnsi"/>
                <w:sz w:val="22"/>
                <w:szCs w:val="22"/>
                <w:lang w:eastAsia="en-IE"/>
              </w:rPr>
              <w:t>University of Galway</w:t>
            </w:r>
            <w:r w:rsidRPr="007D33F5">
              <w:rPr>
                <w:rFonts w:asciiTheme="minorHAnsi" w:hAnsiTheme="minorHAnsi" w:cstheme="minorHAnsi"/>
                <w:sz w:val="22"/>
                <w:szCs w:val="22"/>
                <w:lang w:eastAsia="en-IE"/>
              </w:rPr>
              <w:t>.</w:t>
            </w:r>
          </w:p>
          <w:p w14:paraId="3DEEC669" w14:textId="77777777" w:rsidR="008E101B" w:rsidRPr="007D33F5" w:rsidRDefault="008E101B" w:rsidP="008E101B">
            <w:pPr>
              <w:shd w:val="clear" w:color="auto" w:fill="FFFFFF"/>
              <w:jc w:val="both"/>
              <w:rPr>
                <w:rFonts w:asciiTheme="minorHAnsi" w:hAnsiTheme="minorHAnsi" w:cstheme="minorHAnsi"/>
                <w:sz w:val="22"/>
                <w:szCs w:val="22"/>
              </w:rPr>
            </w:pPr>
          </w:p>
          <w:p w14:paraId="358E6623" w14:textId="77777777" w:rsidR="008E101B" w:rsidRPr="007D33F5" w:rsidRDefault="008E101B" w:rsidP="008E101B">
            <w:pPr>
              <w:rPr>
                <w:rFonts w:asciiTheme="minorHAnsi" w:eastAsia="Calibri" w:hAnsiTheme="minorHAnsi" w:cstheme="minorHAnsi"/>
                <w:sz w:val="22"/>
                <w:szCs w:val="22"/>
                <w:lang w:val="en-IE" w:eastAsia="en-IE"/>
              </w:rPr>
            </w:pPr>
            <w:r w:rsidRPr="007D33F5">
              <w:rPr>
                <w:rFonts w:asciiTheme="minorHAnsi" w:hAnsiTheme="minorHAnsi" w:cstheme="minorHAnsi"/>
                <w:sz w:val="22"/>
                <w:szCs w:val="22"/>
              </w:rPr>
              <w:t xml:space="preserve">The region covers one third of the land mass of Ireland, it provides health care to a </w:t>
            </w:r>
            <w:r w:rsidRPr="007D33F5">
              <w:rPr>
                <w:rFonts w:asciiTheme="minorHAnsi" w:eastAsia="Calibri" w:hAnsiTheme="minorHAnsi" w:cstheme="minorHAnsi"/>
                <w:sz w:val="22"/>
                <w:szCs w:val="22"/>
                <w:lang w:val="en-IE" w:eastAsia="en-IE"/>
              </w:rPr>
              <w:t xml:space="preserve">population of 830,000, employs over 20,000 staff </w:t>
            </w:r>
          </w:p>
          <w:p w14:paraId="3BDCDA0E" w14:textId="77777777" w:rsidR="008E101B" w:rsidRPr="007D33F5" w:rsidRDefault="008E101B" w:rsidP="008E101B">
            <w:pPr>
              <w:pStyle w:val="NoSpacing"/>
              <w:jc w:val="both"/>
              <w:rPr>
                <w:rFonts w:asciiTheme="minorHAnsi" w:hAnsiTheme="minorHAnsi" w:cstheme="minorHAnsi"/>
                <w:b/>
                <w:lang w:eastAsia="en-IE"/>
              </w:rPr>
            </w:pPr>
            <w:r w:rsidRPr="007D33F5">
              <w:rPr>
                <w:rFonts w:asciiTheme="minorHAnsi" w:hAnsiTheme="minorHAnsi" w:cstheme="minorHAnsi"/>
                <w:b/>
                <w:lang w:eastAsia="en-IE"/>
              </w:rPr>
              <w:t>Vision</w:t>
            </w:r>
          </w:p>
          <w:p w14:paraId="59F29D10" w14:textId="77777777" w:rsidR="008E101B" w:rsidRPr="007D33F5" w:rsidRDefault="008E101B" w:rsidP="008E101B">
            <w:pPr>
              <w:pStyle w:val="NoSpacing"/>
              <w:jc w:val="both"/>
              <w:rPr>
                <w:rFonts w:asciiTheme="minorHAnsi" w:hAnsiTheme="minorHAnsi" w:cstheme="minorHAnsi"/>
                <w:lang w:eastAsia="en-IE"/>
              </w:rPr>
            </w:pPr>
            <w:r w:rsidRPr="007D33F5">
              <w:rPr>
                <w:rFonts w:asciiTheme="minorHAnsi" w:hAnsiTheme="minorHAnsi" w:cstheme="minorHAnsi"/>
                <w:lang w:eastAsia="en-IE"/>
              </w:rPr>
              <w:t>Our vision is to be a leading academic Hospital providing excellent integrated patient-centred care delivered by skilled caring staff.</w:t>
            </w:r>
          </w:p>
          <w:p w14:paraId="3656B9AB" w14:textId="77777777" w:rsidR="008E101B" w:rsidRPr="007D33F5" w:rsidRDefault="008E101B" w:rsidP="008E101B">
            <w:pPr>
              <w:pStyle w:val="NoSpacing"/>
              <w:jc w:val="both"/>
              <w:rPr>
                <w:rFonts w:asciiTheme="minorHAnsi" w:hAnsiTheme="minorHAnsi" w:cstheme="minorHAnsi"/>
                <w:lang w:eastAsia="en-IE"/>
              </w:rPr>
            </w:pPr>
          </w:p>
          <w:p w14:paraId="493B71F9" w14:textId="77777777" w:rsidR="008E101B" w:rsidRPr="007D33F5" w:rsidRDefault="008E101B" w:rsidP="008E101B">
            <w:pPr>
              <w:pStyle w:val="NoSpacing"/>
              <w:jc w:val="both"/>
              <w:rPr>
                <w:rFonts w:asciiTheme="minorHAnsi" w:hAnsiTheme="minorHAnsi" w:cstheme="minorHAnsi"/>
                <w:lang w:eastAsia="en-IE"/>
              </w:rPr>
            </w:pPr>
            <w:r w:rsidRPr="007D33F5">
              <w:rPr>
                <w:rFonts w:asciiTheme="minorHAnsi" w:hAnsiTheme="minorHAnsi" w:cstheme="minorHAnsi"/>
                <w:b/>
                <w:lang w:eastAsia="en-IE"/>
              </w:rPr>
              <w:t>Guiding Principles</w:t>
            </w:r>
          </w:p>
          <w:p w14:paraId="1E32E55D" w14:textId="77777777" w:rsidR="008E101B" w:rsidRPr="007D33F5" w:rsidRDefault="008E101B" w:rsidP="008E101B">
            <w:pPr>
              <w:pStyle w:val="NoSpacing"/>
              <w:jc w:val="both"/>
              <w:rPr>
                <w:rFonts w:asciiTheme="minorHAnsi" w:hAnsiTheme="minorHAnsi" w:cstheme="minorHAnsi"/>
                <w:lang w:eastAsia="en-IE"/>
              </w:rPr>
            </w:pPr>
            <w:r w:rsidRPr="007D33F5">
              <w:rPr>
                <w:rFonts w:asciiTheme="minorHAnsi" w:hAnsiTheme="minorHAnsi" w:cstheme="minorHAnsi"/>
                <w:lang w:eastAsia="en-IE"/>
              </w:rPr>
              <w:t>Care - Compassion - Trust – Learning</w:t>
            </w:r>
          </w:p>
          <w:p w14:paraId="45FB0818" w14:textId="77777777" w:rsidR="008E101B" w:rsidRPr="007D33F5" w:rsidRDefault="008E101B" w:rsidP="008E101B">
            <w:pPr>
              <w:pStyle w:val="NoSpacing"/>
              <w:jc w:val="both"/>
              <w:rPr>
                <w:rFonts w:asciiTheme="minorHAnsi" w:hAnsiTheme="minorHAnsi" w:cstheme="minorHAnsi"/>
                <w:lang w:eastAsia="en-IE"/>
              </w:rPr>
            </w:pPr>
          </w:p>
          <w:p w14:paraId="4D546AEB" w14:textId="77777777" w:rsidR="008E101B" w:rsidRPr="007D33F5" w:rsidRDefault="008E101B" w:rsidP="008E101B">
            <w:pPr>
              <w:pStyle w:val="NoSpacing"/>
              <w:jc w:val="both"/>
              <w:rPr>
                <w:rFonts w:asciiTheme="minorHAnsi" w:hAnsiTheme="minorHAnsi" w:cstheme="minorHAnsi"/>
                <w:lang w:eastAsia="en-IE"/>
              </w:rPr>
            </w:pPr>
            <w:r w:rsidRPr="007D33F5">
              <w:rPr>
                <w:rFonts w:asciiTheme="minorHAnsi" w:hAnsiTheme="minorHAnsi" w:cstheme="minorHAnsi"/>
                <w:lang w:eastAsia="en-IE"/>
              </w:rPr>
              <w:t>Our guiding principles are to work in partnership with patients and other healthcare providers across the continuum of care to:</w:t>
            </w:r>
          </w:p>
          <w:p w14:paraId="049F31CB" w14:textId="77777777" w:rsidR="008E101B" w:rsidRPr="007D33F5" w:rsidRDefault="008E101B" w:rsidP="008E101B">
            <w:pPr>
              <w:pStyle w:val="NoSpacing"/>
              <w:jc w:val="both"/>
              <w:rPr>
                <w:rFonts w:asciiTheme="minorHAnsi" w:hAnsiTheme="minorHAnsi" w:cstheme="minorHAnsi"/>
                <w:lang w:eastAsia="en-IE"/>
              </w:rPr>
            </w:pPr>
          </w:p>
          <w:p w14:paraId="3F644A1D" w14:textId="77777777" w:rsidR="008E101B" w:rsidRPr="007D33F5" w:rsidRDefault="008E101B" w:rsidP="008E101B">
            <w:pPr>
              <w:pStyle w:val="NoSpacing"/>
              <w:numPr>
                <w:ilvl w:val="0"/>
                <w:numId w:val="31"/>
              </w:numPr>
              <w:jc w:val="both"/>
              <w:rPr>
                <w:rFonts w:asciiTheme="minorHAnsi" w:hAnsiTheme="minorHAnsi" w:cstheme="minorHAnsi"/>
                <w:lang w:eastAsia="en-IE"/>
              </w:rPr>
            </w:pPr>
            <w:r w:rsidRPr="007D33F5">
              <w:rPr>
                <w:rFonts w:asciiTheme="minorHAnsi" w:hAnsiTheme="minorHAnsi" w:cstheme="minorHAnsi"/>
                <w:lang w:eastAsia="en-IE"/>
              </w:rPr>
              <w:t>Deliver high quality, safe, timely and equitable patient care by developing and ensuring sustainable clinical services to meet the needs of our population.</w:t>
            </w:r>
          </w:p>
          <w:p w14:paraId="4D6E18BC" w14:textId="77777777" w:rsidR="008E101B" w:rsidRPr="007D33F5" w:rsidRDefault="008E101B" w:rsidP="008E101B">
            <w:pPr>
              <w:pStyle w:val="NoSpacing"/>
              <w:numPr>
                <w:ilvl w:val="0"/>
                <w:numId w:val="31"/>
              </w:numPr>
              <w:jc w:val="both"/>
              <w:rPr>
                <w:rFonts w:asciiTheme="minorHAnsi" w:hAnsiTheme="minorHAnsi" w:cstheme="minorHAnsi"/>
                <w:lang w:eastAsia="en-IE"/>
              </w:rPr>
            </w:pPr>
            <w:r w:rsidRPr="007D33F5">
              <w:rPr>
                <w:rFonts w:asciiTheme="minorHAnsi" w:hAnsiTheme="minorHAnsi" w:cstheme="minorHAnsi"/>
                <w:lang w:eastAsia="en-IE"/>
              </w:rPr>
              <w:t>Deliver integrated services across the Hospitals and communities, with clear lines of responsibility, accountability and authority, whilst maintaining individual hospital site integrity.</w:t>
            </w:r>
          </w:p>
          <w:p w14:paraId="67735E33" w14:textId="77777777" w:rsidR="007D33F5" w:rsidRPr="007D33F5" w:rsidRDefault="008E101B" w:rsidP="007D33F5">
            <w:pPr>
              <w:pStyle w:val="NoSpacing"/>
              <w:numPr>
                <w:ilvl w:val="0"/>
                <w:numId w:val="31"/>
              </w:numPr>
              <w:jc w:val="both"/>
              <w:rPr>
                <w:rFonts w:asciiTheme="minorHAnsi" w:hAnsiTheme="minorHAnsi" w:cstheme="minorHAnsi"/>
                <w:lang w:eastAsia="en-IE"/>
              </w:rPr>
            </w:pPr>
            <w:r w:rsidRPr="007D33F5">
              <w:rPr>
                <w:rFonts w:asciiTheme="minorHAnsi" w:hAnsiTheme="minorHAnsi" w:cstheme="minorHAnsi"/>
                <w:lang w:eastAsia="en-IE"/>
              </w:rPr>
              <w:t>Continue to develop and improve our clinical services supported by education, research and innovation, in partnership with NUI Galway and other academic partners.</w:t>
            </w:r>
          </w:p>
          <w:p w14:paraId="53128261" w14:textId="2ED2C8F0" w:rsidR="00047F2B" w:rsidRPr="007D33F5" w:rsidRDefault="008E101B" w:rsidP="007D33F5">
            <w:pPr>
              <w:pStyle w:val="NoSpacing"/>
              <w:numPr>
                <w:ilvl w:val="0"/>
                <w:numId w:val="31"/>
              </w:numPr>
              <w:jc w:val="both"/>
              <w:rPr>
                <w:rFonts w:asciiTheme="minorHAnsi" w:hAnsiTheme="minorHAnsi" w:cstheme="minorHAnsi"/>
                <w:lang w:eastAsia="en-IE"/>
              </w:rPr>
            </w:pPr>
            <w:r w:rsidRPr="007D33F5">
              <w:rPr>
                <w:rFonts w:asciiTheme="minorHAnsi" w:hAnsiTheme="minorHAnsi" w:cstheme="minorHAnsi"/>
                <w:lang w:eastAsia="en-IE"/>
              </w:rPr>
              <w:t>Recruit, retain and develop highly-skilled multidisciplinary teams through support, engagement and empowerment.</w:t>
            </w:r>
          </w:p>
        </w:tc>
      </w:tr>
      <w:tr w:rsidR="00047F2B" w:rsidRPr="007D33F5" w14:paraId="56536CB4" w14:textId="77777777" w:rsidTr="001354F4">
        <w:tc>
          <w:tcPr>
            <w:tcW w:w="2181" w:type="dxa"/>
          </w:tcPr>
          <w:p w14:paraId="6E8F5140" w14:textId="77777777" w:rsidR="00047F2B" w:rsidRPr="007D33F5" w:rsidRDefault="00047F2B" w:rsidP="00AC134C">
            <w:pPr>
              <w:rPr>
                <w:rFonts w:asciiTheme="minorHAnsi" w:hAnsiTheme="minorHAnsi" w:cstheme="minorHAnsi"/>
                <w:b/>
                <w:bCs/>
                <w:sz w:val="22"/>
                <w:szCs w:val="22"/>
              </w:rPr>
            </w:pPr>
            <w:r w:rsidRPr="007D33F5">
              <w:rPr>
                <w:rFonts w:asciiTheme="minorHAnsi" w:hAnsiTheme="minorHAnsi" w:cstheme="minorHAnsi"/>
                <w:b/>
                <w:bCs/>
                <w:sz w:val="22"/>
                <w:szCs w:val="22"/>
              </w:rPr>
              <w:lastRenderedPageBreak/>
              <w:t>Mission Statement</w:t>
            </w:r>
          </w:p>
          <w:p w14:paraId="62486C05" w14:textId="77777777" w:rsidR="00047F2B" w:rsidRPr="007D33F5" w:rsidRDefault="00047F2B" w:rsidP="00AC134C">
            <w:pPr>
              <w:jc w:val="right"/>
              <w:rPr>
                <w:rFonts w:asciiTheme="minorHAnsi" w:hAnsiTheme="minorHAnsi" w:cstheme="minorHAnsi"/>
                <w:sz w:val="22"/>
                <w:szCs w:val="22"/>
              </w:rPr>
            </w:pPr>
          </w:p>
        </w:tc>
        <w:tc>
          <w:tcPr>
            <w:tcW w:w="8576" w:type="dxa"/>
          </w:tcPr>
          <w:p w14:paraId="191F082E" w14:textId="77777777" w:rsidR="008E101B" w:rsidRPr="007D33F5" w:rsidRDefault="008E101B" w:rsidP="008E101B">
            <w:pPr>
              <w:widowControl w:val="0"/>
              <w:autoSpaceDE w:val="0"/>
              <w:autoSpaceDN w:val="0"/>
              <w:adjustRightInd w:val="0"/>
              <w:jc w:val="both"/>
              <w:rPr>
                <w:rFonts w:asciiTheme="minorHAnsi" w:hAnsiTheme="minorHAnsi" w:cstheme="minorHAnsi"/>
                <w:sz w:val="22"/>
                <w:szCs w:val="22"/>
              </w:rPr>
            </w:pPr>
            <w:r w:rsidRPr="007D33F5">
              <w:rPr>
                <w:rFonts w:asciiTheme="minorHAnsi" w:hAnsiTheme="minorHAnsi" w:cstheme="minorHAnsi"/>
                <w:sz w:val="22"/>
                <w:szCs w:val="22"/>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56B12486" w14:textId="77777777" w:rsidR="008E101B" w:rsidRPr="007D33F5" w:rsidRDefault="008E101B" w:rsidP="008E101B">
            <w:pPr>
              <w:widowControl w:val="0"/>
              <w:autoSpaceDE w:val="0"/>
              <w:autoSpaceDN w:val="0"/>
              <w:adjustRightInd w:val="0"/>
              <w:spacing w:before="252"/>
              <w:jc w:val="both"/>
              <w:rPr>
                <w:rFonts w:asciiTheme="minorHAnsi" w:hAnsiTheme="minorHAnsi" w:cstheme="minorHAnsi"/>
                <w:b/>
                <w:color w:val="0000FF"/>
                <w:sz w:val="22"/>
                <w:szCs w:val="22"/>
              </w:rPr>
            </w:pPr>
            <w:r w:rsidRPr="007D33F5">
              <w:rPr>
                <w:rFonts w:asciiTheme="minorHAnsi" w:hAnsiTheme="minorHAnsi" w:cstheme="minorHAnsi"/>
                <w:b/>
                <w:color w:val="0000FF"/>
                <w:sz w:val="22"/>
                <w:szCs w:val="22"/>
              </w:rPr>
              <w:t xml:space="preserve">OUR GUIDING VALUES   </w:t>
            </w:r>
          </w:p>
          <w:p w14:paraId="4101652C" w14:textId="77777777" w:rsidR="008E101B" w:rsidRPr="007D33F5" w:rsidRDefault="008E101B" w:rsidP="008E101B">
            <w:pPr>
              <w:widowControl w:val="0"/>
              <w:autoSpaceDE w:val="0"/>
              <w:autoSpaceDN w:val="0"/>
              <w:adjustRightInd w:val="0"/>
              <w:jc w:val="both"/>
              <w:rPr>
                <w:rFonts w:asciiTheme="minorHAnsi" w:hAnsiTheme="minorHAnsi" w:cstheme="minorHAnsi"/>
                <w:b/>
                <w:color w:val="0000FF"/>
                <w:sz w:val="22"/>
                <w:szCs w:val="22"/>
              </w:rPr>
            </w:pPr>
          </w:p>
          <w:p w14:paraId="03903F92" w14:textId="77777777" w:rsidR="008E101B" w:rsidRPr="007D33F5" w:rsidRDefault="008E101B" w:rsidP="008E101B">
            <w:pPr>
              <w:widowControl w:val="0"/>
              <w:autoSpaceDE w:val="0"/>
              <w:autoSpaceDN w:val="0"/>
              <w:adjustRightInd w:val="0"/>
              <w:jc w:val="both"/>
              <w:rPr>
                <w:rFonts w:asciiTheme="minorHAnsi" w:hAnsiTheme="minorHAnsi" w:cstheme="minorHAnsi"/>
                <w:spacing w:val="-6"/>
                <w:sz w:val="22"/>
                <w:szCs w:val="22"/>
              </w:rPr>
            </w:pPr>
            <w:r w:rsidRPr="007D33F5">
              <w:rPr>
                <w:rFonts w:asciiTheme="minorHAnsi" w:hAnsiTheme="minorHAnsi" w:cstheme="minorHAnsi"/>
                <w:b/>
                <w:color w:val="0000FF"/>
                <w:sz w:val="22"/>
                <w:szCs w:val="22"/>
              </w:rPr>
              <w:t>Respect</w:t>
            </w:r>
            <w:r w:rsidRPr="007D33F5">
              <w:rPr>
                <w:rFonts w:asciiTheme="minorHAnsi" w:hAnsiTheme="minorHAnsi" w:cstheme="minorHAnsi"/>
                <w:color w:val="0000FF"/>
                <w:sz w:val="22"/>
                <w:szCs w:val="22"/>
              </w:rPr>
              <w:t xml:space="preserve"> </w:t>
            </w:r>
            <w:r w:rsidRPr="007D33F5">
              <w:rPr>
                <w:rFonts w:asciiTheme="minorHAnsi" w:hAnsiTheme="minorHAnsi" w:cstheme="minorHAnsi"/>
                <w:sz w:val="22"/>
                <w:szCs w:val="22"/>
              </w:rPr>
              <w:t xml:space="preserve">- We are an organisation where </w:t>
            </w:r>
            <w:r w:rsidRPr="007D33F5">
              <w:rPr>
                <w:rFonts w:asciiTheme="minorHAnsi" w:hAnsiTheme="minorHAnsi" w:cstheme="minorHAnsi"/>
                <w:spacing w:val="-6"/>
                <w:sz w:val="22"/>
                <w:szCs w:val="22"/>
              </w:rPr>
              <w:t xml:space="preserve">privacy, dignity, and individual needs are respected, where staff are valued, supported and involved in decision-making, and where diversity is celebrated, recognising that working in a respectful environment will enable us to achieve more. </w:t>
            </w:r>
          </w:p>
          <w:p w14:paraId="7693C58C" w14:textId="77777777" w:rsidR="008E101B" w:rsidRPr="007D33F5" w:rsidRDefault="008E101B" w:rsidP="008E101B">
            <w:pPr>
              <w:widowControl w:val="0"/>
              <w:autoSpaceDE w:val="0"/>
              <w:autoSpaceDN w:val="0"/>
              <w:adjustRightInd w:val="0"/>
              <w:spacing w:before="252"/>
              <w:jc w:val="both"/>
              <w:rPr>
                <w:rFonts w:asciiTheme="minorHAnsi" w:hAnsiTheme="minorHAnsi" w:cstheme="minorHAnsi"/>
                <w:spacing w:val="-6"/>
                <w:sz w:val="22"/>
                <w:szCs w:val="22"/>
              </w:rPr>
            </w:pPr>
            <w:r w:rsidRPr="007D33F5">
              <w:rPr>
                <w:rFonts w:asciiTheme="minorHAnsi" w:hAnsiTheme="minorHAnsi" w:cstheme="minorHAnsi"/>
                <w:b/>
                <w:color w:val="0000FF"/>
                <w:spacing w:val="-6"/>
                <w:sz w:val="22"/>
                <w:szCs w:val="22"/>
              </w:rPr>
              <w:t>Compassion</w:t>
            </w:r>
            <w:r w:rsidRPr="007D33F5">
              <w:rPr>
                <w:rFonts w:asciiTheme="minorHAnsi" w:hAnsiTheme="minorHAnsi" w:cstheme="minorHAnsi"/>
                <w:spacing w:val="-6"/>
                <w:sz w:val="22"/>
                <w:szCs w:val="22"/>
              </w:rPr>
              <w:t xml:space="preserve"> - we treat patients and family members with dignity, sensitivity and empathy.</w:t>
            </w:r>
          </w:p>
          <w:p w14:paraId="26FF0FBF" w14:textId="77777777" w:rsidR="008E101B" w:rsidRPr="007D33F5" w:rsidRDefault="008E101B" w:rsidP="008E101B">
            <w:pPr>
              <w:widowControl w:val="0"/>
              <w:autoSpaceDE w:val="0"/>
              <w:autoSpaceDN w:val="0"/>
              <w:adjustRightInd w:val="0"/>
              <w:spacing w:before="252"/>
              <w:jc w:val="both"/>
              <w:rPr>
                <w:rFonts w:asciiTheme="minorHAnsi" w:hAnsiTheme="minorHAnsi" w:cstheme="minorHAnsi"/>
                <w:spacing w:val="-6"/>
                <w:sz w:val="22"/>
                <w:szCs w:val="22"/>
              </w:rPr>
            </w:pPr>
            <w:r w:rsidRPr="007D33F5">
              <w:rPr>
                <w:rFonts w:asciiTheme="minorHAnsi" w:hAnsiTheme="minorHAnsi" w:cstheme="minorHAnsi"/>
                <w:b/>
                <w:color w:val="0000FF"/>
                <w:spacing w:val="-6"/>
                <w:sz w:val="22"/>
                <w:szCs w:val="22"/>
              </w:rPr>
              <w:t>Kindness</w:t>
            </w:r>
            <w:r w:rsidRPr="007D33F5">
              <w:rPr>
                <w:rFonts w:asciiTheme="minorHAnsi" w:hAnsiTheme="minorHAnsi" w:cstheme="minorHAnsi"/>
                <w:spacing w:val="-6"/>
                <w:sz w:val="22"/>
                <w:szCs w:val="22"/>
              </w:rPr>
              <w:t xml:space="preserve"> - whilst we develop our organisation as a business, we will remember it is a service, and treat our patients and each other with kindness and humanity. </w:t>
            </w:r>
          </w:p>
          <w:p w14:paraId="7E7208CF" w14:textId="77777777" w:rsidR="008E101B" w:rsidRPr="007D33F5" w:rsidRDefault="008E101B" w:rsidP="008E101B">
            <w:pPr>
              <w:widowControl w:val="0"/>
              <w:autoSpaceDE w:val="0"/>
              <w:autoSpaceDN w:val="0"/>
              <w:adjustRightInd w:val="0"/>
              <w:spacing w:before="252"/>
              <w:jc w:val="both"/>
              <w:rPr>
                <w:rFonts w:asciiTheme="minorHAnsi" w:hAnsiTheme="minorHAnsi" w:cstheme="minorHAnsi"/>
                <w:sz w:val="22"/>
                <w:szCs w:val="22"/>
              </w:rPr>
            </w:pPr>
            <w:r w:rsidRPr="007D33F5">
              <w:rPr>
                <w:rFonts w:asciiTheme="minorHAnsi" w:hAnsiTheme="minorHAnsi" w:cstheme="minorHAnsi"/>
                <w:b/>
                <w:color w:val="0000FF"/>
                <w:sz w:val="22"/>
                <w:szCs w:val="22"/>
              </w:rPr>
              <w:t xml:space="preserve">Quality </w:t>
            </w:r>
            <w:r w:rsidRPr="007D33F5">
              <w:rPr>
                <w:rFonts w:asciiTheme="minorHAnsi" w:hAnsiTheme="minorHAnsi" w:cstheme="minorHAnsi"/>
                <w:sz w:val="22"/>
                <w:szCs w:val="22"/>
              </w:rPr>
              <w:t xml:space="preserve">– we seek continuous quality improvement in all we do, through creativity, innovation, education and research. </w:t>
            </w:r>
          </w:p>
          <w:p w14:paraId="4B1318D8" w14:textId="77777777" w:rsidR="008E101B" w:rsidRPr="007D33F5" w:rsidRDefault="008E101B" w:rsidP="008E101B">
            <w:pPr>
              <w:widowControl w:val="0"/>
              <w:autoSpaceDE w:val="0"/>
              <w:autoSpaceDN w:val="0"/>
              <w:adjustRightInd w:val="0"/>
              <w:spacing w:before="252"/>
              <w:jc w:val="both"/>
              <w:rPr>
                <w:rFonts w:asciiTheme="minorHAnsi" w:hAnsiTheme="minorHAnsi" w:cstheme="minorHAnsi"/>
                <w:sz w:val="22"/>
                <w:szCs w:val="22"/>
              </w:rPr>
            </w:pPr>
            <w:r w:rsidRPr="007D33F5">
              <w:rPr>
                <w:rFonts w:asciiTheme="minorHAnsi" w:hAnsiTheme="minorHAnsi" w:cstheme="minorHAnsi"/>
                <w:b/>
                <w:color w:val="0000FF"/>
                <w:sz w:val="22"/>
                <w:szCs w:val="22"/>
              </w:rPr>
              <w:t xml:space="preserve">Learning </w:t>
            </w:r>
            <w:r w:rsidRPr="007D33F5">
              <w:rPr>
                <w:rFonts w:asciiTheme="minorHAnsi" w:hAnsiTheme="minorHAnsi" w:cstheme="minorHAnsi"/>
                <w:sz w:val="22"/>
                <w:szCs w:val="22"/>
              </w:rPr>
              <w:t xml:space="preserve">- we </w:t>
            </w:r>
            <w:r w:rsidRPr="007D33F5">
              <w:rPr>
                <w:rFonts w:asciiTheme="minorHAnsi" w:hAnsiTheme="minorHAnsi" w:cstheme="minorHAnsi"/>
                <w:spacing w:val="-6"/>
                <w:sz w:val="22"/>
                <w:szCs w:val="22"/>
              </w:rPr>
              <w:t xml:space="preserve">nurture and encourage lifelong learning and continuous improvement, attracting, developing and retaining high quality staff, enabling them to fulfil their potential. </w:t>
            </w:r>
          </w:p>
          <w:p w14:paraId="28AC1318" w14:textId="77777777" w:rsidR="008E101B" w:rsidRPr="007D33F5" w:rsidRDefault="008E101B" w:rsidP="008E101B">
            <w:pPr>
              <w:widowControl w:val="0"/>
              <w:autoSpaceDE w:val="0"/>
              <w:autoSpaceDN w:val="0"/>
              <w:adjustRightInd w:val="0"/>
              <w:spacing w:before="252"/>
              <w:jc w:val="both"/>
              <w:rPr>
                <w:rFonts w:asciiTheme="minorHAnsi" w:hAnsiTheme="minorHAnsi" w:cstheme="minorHAnsi"/>
                <w:sz w:val="22"/>
                <w:szCs w:val="22"/>
              </w:rPr>
            </w:pPr>
            <w:r w:rsidRPr="007D33F5">
              <w:rPr>
                <w:rFonts w:asciiTheme="minorHAnsi" w:hAnsiTheme="minorHAnsi" w:cstheme="minorHAnsi"/>
                <w:b/>
                <w:color w:val="0000FF"/>
                <w:sz w:val="22"/>
                <w:szCs w:val="22"/>
              </w:rPr>
              <w:t>Integrity</w:t>
            </w:r>
            <w:r w:rsidRPr="007D33F5">
              <w:rPr>
                <w:rFonts w:asciiTheme="minorHAnsi" w:hAnsiTheme="minorHAnsi" w:cstheme="minorHAnsi"/>
                <w:sz w:val="22"/>
                <w:szCs w:val="22"/>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0D6853C6" w14:textId="77777777" w:rsidR="008E101B" w:rsidRPr="007D33F5" w:rsidRDefault="008E101B" w:rsidP="008E101B">
            <w:pPr>
              <w:widowControl w:val="0"/>
              <w:autoSpaceDE w:val="0"/>
              <w:autoSpaceDN w:val="0"/>
              <w:adjustRightInd w:val="0"/>
              <w:spacing w:before="252"/>
              <w:jc w:val="both"/>
              <w:rPr>
                <w:rFonts w:asciiTheme="minorHAnsi" w:hAnsiTheme="minorHAnsi" w:cstheme="minorHAnsi"/>
                <w:sz w:val="22"/>
                <w:szCs w:val="22"/>
              </w:rPr>
            </w:pPr>
            <w:r w:rsidRPr="007D33F5">
              <w:rPr>
                <w:rFonts w:asciiTheme="minorHAnsi" w:hAnsiTheme="minorHAnsi" w:cstheme="minorHAnsi"/>
                <w:b/>
                <w:color w:val="0000FF"/>
                <w:sz w:val="22"/>
                <w:szCs w:val="22"/>
              </w:rPr>
              <w:t>Team working</w:t>
            </w:r>
            <w:r w:rsidRPr="007D33F5">
              <w:rPr>
                <w:rFonts w:asciiTheme="minorHAnsi" w:hAnsiTheme="minorHAnsi" w:cstheme="minorHAnsi"/>
                <w:sz w:val="22"/>
                <w:szCs w:val="22"/>
              </w:rPr>
              <w:t xml:space="preserve"> – we engage and empower our staff, sharing best practice and strengthening relationships with our partners and patients to achieve our Mission. </w:t>
            </w:r>
          </w:p>
          <w:p w14:paraId="6A45799F" w14:textId="77777777" w:rsidR="008E101B" w:rsidRPr="007D33F5" w:rsidRDefault="008E101B" w:rsidP="008E101B">
            <w:pPr>
              <w:widowControl w:val="0"/>
              <w:autoSpaceDE w:val="0"/>
              <w:autoSpaceDN w:val="0"/>
              <w:adjustRightInd w:val="0"/>
              <w:spacing w:before="252"/>
              <w:jc w:val="both"/>
              <w:rPr>
                <w:rFonts w:asciiTheme="minorHAnsi" w:hAnsiTheme="minorHAnsi" w:cstheme="minorHAnsi"/>
                <w:sz w:val="22"/>
                <w:szCs w:val="22"/>
              </w:rPr>
            </w:pPr>
            <w:r w:rsidRPr="007D33F5">
              <w:rPr>
                <w:rFonts w:asciiTheme="minorHAnsi" w:hAnsiTheme="minorHAnsi" w:cstheme="minorHAnsi"/>
                <w:b/>
                <w:color w:val="0000FF"/>
                <w:sz w:val="22"/>
                <w:szCs w:val="22"/>
              </w:rPr>
              <w:lastRenderedPageBreak/>
              <w:t>Communication</w:t>
            </w:r>
            <w:r w:rsidRPr="007D33F5">
              <w:rPr>
                <w:rFonts w:asciiTheme="minorHAnsi" w:hAnsiTheme="minorHAnsi" w:cstheme="minorHAnsi"/>
                <w:sz w:val="22"/>
                <w:szCs w:val="22"/>
              </w:rPr>
              <w:t xml:space="preserve"> - we communicate with patients, the public, our staff and stakeholders, </w:t>
            </w:r>
            <w:r w:rsidRPr="007D33F5">
              <w:rPr>
                <w:rFonts w:asciiTheme="minorHAnsi" w:hAnsiTheme="minorHAnsi" w:cstheme="minorHAnsi"/>
                <w:spacing w:val="-6"/>
                <w:sz w:val="22"/>
                <w:szCs w:val="22"/>
              </w:rPr>
              <w:t>empowering them to actively participate in all aspects of the service, encouraging inclusiveness, openness, and accountability.</w:t>
            </w:r>
          </w:p>
          <w:p w14:paraId="4B99056E" w14:textId="77777777" w:rsidR="008E101B" w:rsidRPr="007D33F5" w:rsidRDefault="008E101B" w:rsidP="008E101B">
            <w:pPr>
              <w:autoSpaceDE w:val="0"/>
              <w:autoSpaceDN w:val="0"/>
              <w:adjustRightInd w:val="0"/>
              <w:jc w:val="both"/>
              <w:rPr>
                <w:rFonts w:asciiTheme="minorHAnsi" w:hAnsiTheme="minorHAnsi" w:cstheme="minorHAnsi"/>
                <w:i/>
                <w:sz w:val="22"/>
                <w:szCs w:val="22"/>
              </w:rPr>
            </w:pPr>
          </w:p>
          <w:p w14:paraId="35029B34" w14:textId="77777777" w:rsidR="00047F2B" w:rsidRPr="007D33F5" w:rsidRDefault="008E101B" w:rsidP="008E101B">
            <w:pPr>
              <w:autoSpaceDE w:val="0"/>
              <w:autoSpaceDN w:val="0"/>
              <w:adjustRightInd w:val="0"/>
              <w:rPr>
                <w:rFonts w:asciiTheme="minorHAnsi" w:hAnsiTheme="minorHAnsi" w:cstheme="minorHAnsi"/>
                <w:sz w:val="22"/>
                <w:szCs w:val="22"/>
              </w:rPr>
            </w:pPr>
            <w:r w:rsidRPr="007D33F5">
              <w:rPr>
                <w:rFonts w:asciiTheme="minorHAnsi" w:hAnsiTheme="minorHAnsi" w:cstheme="minorHAnsi"/>
                <w:i/>
                <w:sz w:val="22"/>
                <w:szCs w:val="22"/>
              </w:rPr>
              <w:t>These Values shape our strategy to create an organisational culture and ethos to deliver high quality and safe services for all we serve and that staff are rightly proud of.</w:t>
            </w:r>
          </w:p>
        </w:tc>
      </w:tr>
      <w:tr w:rsidR="007D1377" w:rsidRPr="007D33F5" w14:paraId="12AE25FB" w14:textId="77777777" w:rsidTr="001354F4">
        <w:tc>
          <w:tcPr>
            <w:tcW w:w="2181" w:type="dxa"/>
          </w:tcPr>
          <w:p w14:paraId="28679CE8" w14:textId="77777777" w:rsidR="007D1377" w:rsidRPr="007D33F5" w:rsidRDefault="007D1377" w:rsidP="00B53145">
            <w:pPr>
              <w:rPr>
                <w:rFonts w:asciiTheme="minorHAnsi" w:hAnsiTheme="minorHAnsi" w:cstheme="minorHAnsi"/>
                <w:b/>
                <w:bCs/>
                <w:sz w:val="22"/>
                <w:szCs w:val="22"/>
              </w:rPr>
            </w:pPr>
            <w:r w:rsidRPr="007D33F5">
              <w:rPr>
                <w:rFonts w:asciiTheme="minorHAnsi" w:hAnsiTheme="minorHAnsi" w:cstheme="minorHAnsi"/>
                <w:b/>
                <w:bCs/>
                <w:sz w:val="22"/>
                <w:szCs w:val="22"/>
              </w:rPr>
              <w:lastRenderedPageBreak/>
              <w:t>Reporting Relationship</w:t>
            </w:r>
          </w:p>
        </w:tc>
        <w:tc>
          <w:tcPr>
            <w:tcW w:w="8576" w:type="dxa"/>
          </w:tcPr>
          <w:p w14:paraId="264139AF" w14:textId="23321945" w:rsidR="007D33F5" w:rsidRDefault="007D33F5" w:rsidP="007D33F5">
            <w:pPr>
              <w:rPr>
                <w:rFonts w:asciiTheme="minorHAnsi" w:hAnsiTheme="minorHAnsi" w:cstheme="minorHAnsi"/>
                <w:iCs/>
                <w:sz w:val="22"/>
                <w:szCs w:val="22"/>
              </w:rPr>
            </w:pPr>
            <w:r w:rsidRPr="007D33F5">
              <w:rPr>
                <w:rFonts w:asciiTheme="minorHAnsi" w:hAnsiTheme="minorHAnsi" w:cstheme="minorHAnsi"/>
                <w:iCs/>
                <w:sz w:val="22"/>
                <w:szCs w:val="22"/>
              </w:rPr>
              <w:t>Reports to the Director of Midwifery in Galway University Hospitals</w:t>
            </w:r>
            <w:r>
              <w:rPr>
                <w:rFonts w:asciiTheme="minorHAnsi" w:hAnsiTheme="minorHAnsi" w:cstheme="minorHAnsi"/>
                <w:iCs/>
                <w:sz w:val="22"/>
                <w:szCs w:val="22"/>
              </w:rPr>
              <w:t>.</w:t>
            </w:r>
          </w:p>
          <w:p w14:paraId="41102396" w14:textId="77777777" w:rsidR="007D33F5" w:rsidRPr="007D33F5" w:rsidRDefault="007D33F5" w:rsidP="007D33F5">
            <w:pPr>
              <w:rPr>
                <w:rFonts w:asciiTheme="minorHAnsi" w:hAnsiTheme="minorHAnsi" w:cstheme="minorHAnsi"/>
                <w:iCs/>
                <w:sz w:val="22"/>
                <w:szCs w:val="22"/>
              </w:rPr>
            </w:pPr>
          </w:p>
          <w:p w14:paraId="4640D9A0" w14:textId="2F4EC006" w:rsidR="007D1377" w:rsidRPr="007D33F5" w:rsidRDefault="007D33F5" w:rsidP="007D33F5">
            <w:pPr>
              <w:rPr>
                <w:rFonts w:asciiTheme="minorHAnsi" w:hAnsiTheme="minorHAnsi" w:cstheme="minorHAnsi"/>
                <w:iCs/>
                <w:sz w:val="22"/>
                <w:szCs w:val="22"/>
              </w:rPr>
            </w:pPr>
            <w:r w:rsidRPr="007D33F5">
              <w:rPr>
                <w:rFonts w:asciiTheme="minorHAnsi" w:hAnsiTheme="minorHAnsi" w:cstheme="minorHAnsi"/>
                <w:iCs/>
                <w:sz w:val="22"/>
                <w:szCs w:val="22"/>
              </w:rPr>
              <w:t>Liaises with Directors of Midwifery &amp; Managers in other care settings/organisations where students are placed to ensure quality clinical learning environments.</w:t>
            </w:r>
          </w:p>
        </w:tc>
      </w:tr>
      <w:tr w:rsidR="007D1377" w:rsidRPr="007D33F5" w14:paraId="48EC2F0D" w14:textId="77777777" w:rsidTr="001354F4">
        <w:tc>
          <w:tcPr>
            <w:tcW w:w="2181" w:type="dxa"/>
          </w:tcPr>
          <w:p w14:paraId="08F4E11A" w14:textId="77777777" w:rsidR="007D1377" w:rsidRPr="007D33F5" w:rsidRDefault="007D1377" w:rsidP="00B53145">
            <w:pPr>
              <w:rPr>
                <w:rFonts w:asciiTheme="minorHAnsi" w:hAnsiTheme="minorHAnsi" w:cstheme="minorHAnsi"/>
                <w:b/>
                <w:bCs/>
                <w:sz w:val="22"/>
                <w:szCs w:val="22"/>
              </w:rPr>
            </w:pPr>
            <w:r w:rsidRPr="007D33F5">
              <w:rPr>
                <w:rFonts w:asciiTheme="minorHAnsi" w:hAnsiTheme="minorHAnsi" w:cstheme="minorHAnsi"/>
                <w:b/>
                <w:bCs/>
                <w:sz w:val="22"/>
                <w:szCs w:val="22"/>
              </w:rPr>
              <w:t xml:space="preserve">Purpose of the Post </w:t>
            </w:r>
          </w:p>
          <w:p w14:paraId="1299C43A" w14:textId="77777777" w:rsidR="007D1377" w:rsidRPr="007D33F5" w:rsidRDefault="007D1377" w:rsidP="00B53145">
            <w:pPr>
              <w:rPr>
                <w:rFonts w:asciiTheme="minorHAnsi" w:hAnsiTheme="minorHAnsi" w:cstheme="minorHAnsi"/>
                <w:b/>
                <w:bCs/>
                <w:sz w:val="22"/>
                <w:szCs w:val="22"/>
              </w:rPr>
            </w:pPr>
          </w:p>
        </w:tc>
        <w:tc>
          <w:tcPr>
            <w:tcW w:w="8576" w:type="dxa"/>
          </w:tcPr>
          <w:p w14:paraId="48E887CA" w14:textId="77777777" w:rsidR="007D33F5" w:rsidRPr="007D33F5" w:rsidRDefault="007D33F5" w:rsidP="007D33F5">
            <w:pPr>
              <w:jc w:val="both"/>
              <w:rPr>
                <w:rFonts w:asciiTheme="minorHAnsi" w:hAnsiTheme="minorHAnsi" w:cstheme="minorHAnsi"/>
                <w:sz w:val="22"/>
                <w:szCs w:val="22"/>
              </w:rPr>
            </w:pPr>
            <w:r w:rsidRPr="007D33F5">
              <w:rPr>
                <w:rFonts w:asciiTheme="minorHAnsi" w:hAnsiTheme="minorHAnsi" w:cstheme="minorHAnsi"/>
                <w:sz w:val="22"/>
                <w:szCs w:val="22"/>
              </w:rPr>
              <w:t xml:space="preserve">The purpose of the post is to: </w:t>
            </w:r>
          </w:p>
          <w:p w14:paraId="1BAE2F65" w14:textId="77777777" w:rsidR="007D33F5" w:rsidRPr="007D33F5" w:rsidRDefault="007D33F5" w:rsidP="007D33F5">
            <w:pPr>
              <w:rPr>
                <w:rFonts w:asciiTheme="minorHAnsi" w:hAnsiTheme="minorHAnsi" w:cstheme="minorHAnsi"/>
                <w:sz w:val="22"/>
                <w:szCs w:val="22"/>
              </w:rPr>
            </w:pPr>
          </w:p>
          <w:p w14:paraId="045CF576" w14:textId="77777777" w:rsidR="007D33F5" w:rsidRPr="007D33F5" w:rsidRDefault="007D33F5" w:rsidP="007D33F5">
            <w:pPr>
              <w:pStyle w:val="ListParagraph"/>
              <w:numPr>
                <w:ilvl w:val="0"/>
                <w:numId w:val="34"/>
              </w:numPr>
              <w:rPr>
                <w:rFonts w:asciiTheme="minorHAnsi" w:hAnsiTheme="minorHAnsi" w:cstheme="minorHAnsi"/>
                <w:sz w:val="22"/>
                <w:szCs w:val="22"/>
                <w:lang w:val="en-IE"/>
              </w:rPr>
            </w:pPr>
            <w:r w:rsidRPr="007D33F5">
              <w:rPr>
                <w:rFonts w:asciiTheme="minorHAnsi" w:hAnsiTheme="minorHAnsi" w:cstheme="minorHAnsi"/>
                <w:sz w:val="22"/>
                <w:szCs w:val="22"/>
                <w:lang w:val="en-IE"/>
              </w:rPr>
              <w:t>Manage and develop the Midwifery Practice Development Department, which will co-ordinate the development of excellence in Midwifery practice and will meet set objectives in set times-scales.</w:t>
            </w:r>
          </w:p>
          <w:p w14:paraId="7D415314" w14:textId="77777777" w:rsidR="007D33F5" w:rsidRPr="007D33F5" w:rsidRDefault="007D33F5" w:rsidP="007D33F5">
            <w:pPr>
              <w:pStyle w:val="ListParagraph"/>
              <w:numPr>
                <w:ilvl w:val="0"/>
                <w:numId w:val="34"/>
              </w:numPr>
              <w:rPr>
                <w:rFonts w:asciiTheme="minorHAnsi" w:hAnsiTheme="minorHAnsi" w:cstheme="minorHAnsi"/>
                <w:color w:val="FF0000"/>
                <w:sz w:val="22"/>
                <w:szCs w:val="22"/>
              </w:rPr>
            </w:pPr>
            <w:r w:rsidRPr="007D33F5">
              <w:rPr>
                <w:rFonts w:asciiTheme="minorHAnsi" w:hAnsiTheme="minorHAnsi" w:cstheme="minorHAnsi"/>
                <w:sz w:val="22"/>
                <w:szCs w:val="22"/>
              </w:rPr>
              <w:t>Provide effective line management and strategic leadership to the Clinical Placement Coordinator team, ensuring the delivery of high-quality clinical learning environments and robust support systems for students across hospital and external care settings, in alignment with the standards set by the Nursing and Midwifery Board of Ireland (NMBI)."</w:t>
            </w:r>
            <w:r w:rsidRPr="007D33F5">
              <w:rPr>
                <w:rFonts w:asciiTheme="minorHAnsi" w:hAnsiTheme="minorHAnsi" w:cstheme="minorHAnsi"/>
                <w:sz w:val="22"/>
                <w:szCs w:val="22"/>
                <w:lang w:val="en-IE"/>
              </w:rPr>
              <w:t xml:space="preserve"> </w:t>
            </w:r>
          </w:p>
          <w:p w14:paraId="4E1D34B4" w14:textId="77777777" w:rsidR="007D33F5" w:rsidRPr="007D33F5" w:rsidRDefault="007D33F5" w:rsidP="007D33F5">
            <w:pPr>
              <w:pStyle w:val="ListParagraph"/>
              <w:numPr>
                <w:ilvl w:val="0"/>
                <w:numId w:val="34"/>
              </w:numPr>
              <w:rPr>
                <w:rFonts w:asciiTheme="minorHAnsi" w:hAnsiTheme="minorHAnsi" w:cstheme="minorHAnsi"/>
                <w:color w:val="FF0000"/>
                <w:sz w:val="22"/>
                <w:szCs w:val="22"/>
              </w:rPr>
            </w:pPr>
            <w:r w:rsidRPr="007D33F5">
              <w:rPr>
                <w:rFonts w:asciiTheme="minorHAnsi" w:hAnsiTheme="minorHAnsi" w:cstheme="minorHAnsi"/>
                <w:sz w:val="22"/>
                <w:szCs w:val="22"/>
              </w:rPr>
              <w:t>Provide leadership, management, and support to the Midwifery Clinical Skills Facilitator, ensuring the effective implementation and audit of practice guidelines and promoting staff development.</w:t>
            </w:r>
          </w:p>
          <w:p w14:paraId="517BC2C5" w14:textId="77777777" w:rsidR="007D33F5" w:rsidRPr="007D33F5" w:rsidRDefault="007D33F5" w:rsidP="007D33F5">
            <w:pPr>
              <w:numPr>
                <w:ilvl w:val="0"/>
                <w:numId w:val="34"/>
              </w:numPr>
              <w:rPr>
                <w:rFonts w:asciiTheme="minorHAnsi" w:hAnsiTheme="minorHAnsi" w:cstheme="minorHAnsi"/>
                <w:sz w:val="22"/>
                <w:szCs w:val="22"/>
                <w:lang w:val="en-IE"/>
              </w:rPr>
            </w:pPr>
            <w:r w:rsidRPr="007D33F5">
              <w:rPr>
                <w:rFonts w:asciiTheme="minorHAnsi" w:hAnsiTheme="minorHAnsi" w:cstheme="minorHAnsi"/>
                <w:sz w:val="22"/>
                <w:szCs w:val="22"/>
                <w:lang w:val="en-IE"/>
              </w:rPr>
              <w:t>Lead and manage the adaptation to midwifery and nursing programme, return to midwifery programme and provide clinical support and guidance to CSF, Preceptors, Clinical Midwife and Nurse Managers.</w:t>
            </w:r>
          </w:p>
          <w:p w14:paraId="6D1E44CF" w14:textId="74F098D5" w:rsidR="007D1377" w:rsidRPr="007D33F5" w:rsidRDefault="007D33F5" w:rsidP="00AE16DB">
            <w:pPr>
              <w:numPr>
                <w:ilvl w:val="0"/>
                <w:numId w:val="34"/>
              </w:numPr>
              <w:rPr>
                <w:rFonts w:asciiTheme="minorHAnsi" w:hAnsiTheme="minorHAnsi" w:cstheme="minorHAnsi"/>
                <w:color w:val="FF0000"/>
                <w:sz w:val="22"/>
                <w:szCs w:val="22"/>
              </w:rPr>
            </w:pPr>
            <w:r w:rsidRPr="007D33F5">
              <w:rPr>
                <w:rFonts w:asciiTheme="minorHAnsi" w:hAnsiTheme="minorHAnsi" w:cstheme="minorHAnsi"/>
                <w:sz w:val="22"/>
                <w:szCs w:val="22"/>
              </w:rPr>
              <w:t>Provide daily oversight and management of Women and Children’s services at the GUH site, working collaboratively as part of the midwifery team and contributing to the operational management and site coverage of maternity services at GUH, as delegated by the Director of Midwifery</w:t>
            </w:r>
          </w:p>
        </w:tc>
      </w:tr>
      <w:tr w:rsidR="007D1377" w:rsidRPr="007D33F5" w14:paraId="02733C37" w14:textId="77777777" w:rsidTr="001354F4">
        <w:tc>
          <w:tcPr>
            <w:tcW w:w="2181" w:type="dxa"/>
          </w:tcPr>
          <w:p w14:paraId="3C1F4906" w14:textId="77777777" w:rsidR="007D1377" w:rsidRPr="007D33F5" w:rsidRDefault="007D1377" w:rsidP="00B53145">
            <w:pPr>
              <w:rPr>
                <w:rFonts w:asciiTheme="minorHAnsi" w:hAnsiTheme="minorHAnsi" w:cstheme="minorHAnsi"/>
                <w:b/>
                <w:bCs/>
                <w:sz w:val="22"/>
                <w:szCs w:val="22"/>
              </w:rPr>
            </w:pPr>
            <w:r w:rsidRPr="007D33F5">
              <w:rPr>
                <w:rFonts w:asciiTheme="minorHAnsi" w:hAnsiTheme="minorHAnsi" w:cstheme="minorHAnsi"/>
                <w:b/>
                <w:bCs/>
                <w:sz w:val="22"/>
                <w:szCs w:val="22"/>
              </w:rPr>
              <w:t>Principal Duties and Responsibilities</w:t>
            </w:r>
          </w:p>
          <w:p w14:paraId="4DDBEF00" w14:textId="77777777" w:rsidR="007D1377" w:rsidRPr="007D33F5" w:rsidRDefault="007D1377" w:rsidP="00B53145">
            <w:pPr>
              <w:rPr>
                <w:rFonts w:asciiTheme="minorHAnsi" w:hAnsiTheme="minorHAnsi" w:cstheme="minorHAnsi"/>
                <w:b/>
                <w:bCs/>
                <w:sz w:val="22"/>
                <w:szCs w:val="22"/>
              </w:rPr>
            </w:pPr>
          </w:p>
        </w:tc>
        <w:tc>
          <w:tcPr>
            <w:tcW w:w="8576" w:type="dxa"/>
          </w:tcPr>
          <w:p w14:paraId="24EB41A2" w14:textId="77777777" w:rsidR="008E101B" w:rsidRPr="007D33F5" w:rsidRDefault="008E101B" w:rsidP="008E101B">
            <w:pPr>
              <w:numPr>
                <w:ilvl w:val="0"/>
                <w:numId w:val="32"/>
              </w:numPr>
              <w:ind w:left="348" w:hanging="284"/>
              <w:rPr>
                <w:rFonts w:asciiTheme="minorHAnsi" w:hAnsiTheme="minorHAnsi" w:cstheme="minorHAnsi"/>
                <w:sz w:val="22"/>
                <w:szCs w:val="22"/>
                <w:lang w:val="en-IE"/>
              </w:rPr>
            </w:pPr>
            <w:r w:rsidRPr="007D33F5">
              <w:rPr>
                <w:rFonts w:asciiTheme="minorHAnsi" w:hAnsiTheme="minorHAnsi" w:cstheme="minorHAnsi"/>
                <w:sz w:val="22"/>
                <w:szCs w:val="22"/>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7AFBC2B7" w14:textId="77777777" w:rsidR="008E101B" w:rsidRPr="007D33F5" w:rsidRDefault="008E101B" w:rsidP="008E101B">
            <w:pPr>
              <w:numPr>
                <w:ilvl w:val="0"/>
                <w:numId w:val="32"/>
              </w:numPr>
              <w:ind w:left="348" w:hanging="284"/>
              <w:rPr>
                <w:rFonts w:asciiTheme="minorHAnsi" w:hAnsiTheme="minorHAnsi" w:cstheme="minorHAnsi"/>
                <w:sz w:val="22"/>
                <w:szCs w:val="22"/>
                <w:lang w:val="en-IE"/>
              </w:rPr>
            </w:pPr>
            <w:r w:rsidRPr="007D33F5">
              <w:rPr>
                <w:rFonts w:asciiTheme="minorHAnsi" w:hAnsiTheme="minorHAnsi" w:cstheme="minorHAnsi"/>
                <w:sz w:val="22"/>
                <w:szCs w:val="22"/>
                <w:lang w:val="en-IE"/>
              </w:rPr>
              <w:t>Maintain awareness of the primacy of the patient in relation to all hospital activities.</w:t>
            </w:r>
          </w:p>
          <w:p w14:paraId="08CE6F91" w14:textId="279F9556" w:rsidR="007D1377" w:rsidRPr="007D33F5" w:rsidRDefault="008E101B" w:rsidP="007D33F5">
            <w:pPr>
              <w:numPr>
                <w:ilvl w:val="0"/>
                <w:numId w:val="32"/>
              </w:numPr>
              <w:ind w:left="348" w:hanging="284"/>
              <w:rPr>
                <w:rFonts w:asciiTheme="minorHAnsi" w:hAnsiTheme="minorHAnsi" w:cstheme="minorHAnsi"/>
                <w:sz w:val="22"/>
                <w:szCs w:val="22"/>
                <w:lang w:val="en-IE"/>
              </w:rPr>
            </w:pPr>
            <w:r w:rsidRPr="007D33F5">
              <w:rPr>
                <w:rFonts w:asciiTheme="minorHAnsi" w:hAnsiTheme="minorHAnsi" w:cstheme="minorHAnsi"/>
                <w:sz w:val="22"/>
                <w:szCs w:val="22"/>
                <w:lang w:val="en-IE"/>
              </w:rPr>
              <w:t>Performance management systems are part of the role and you will be required to participate in the hospital performance management programme</w:t>
            </w:r>
          </w:p>
          <w:p w14:paraId="3030D77D" w14:textId="5FE8C885" w:rsidR="007D33F5" w:rsidRPr="007D33F5" w:rsidRDefault="007D33F5" w:rsidP="007D33F5">
            <w:pPr>
              <w:rPr>
                <w:rFonts w:asciiTheme="minorHAnsi" w:hAnsiTheme="minorHAnsi" w:cstheme="minorHAnsi"/>
                <w:sz w:val="22"/>
                <w:szCs w:val="22"/>
                <w:lang w:val="en-IE"/>
              </w:rPr>
            </w:pPr>
          </w:p>
          <w:p w14:paraId="4C5E90DE" w14:textId="18C5B246" w:rsidR="007D33F5" w:rsidRPr="007D33F5" w:rsidRDefault="007D33F5" w:rsidP="007D33F5">
            <w:pPr>
              <w:rPr>
                <w:rFonts w:asciiTheme="minorHAnsi" w:hAnsiTheme="minorHAnsi" w:cstheme="minorHAnsi"/>
                <w:b/>
                <w:bCs/>
                <w:sz w:val="22"/>
                <w:szCs w:val="22"/>
                <w:lang w:val="en-IE"/>
              </w:rPr>
            </w:pPr>
            <w:r w:rsidRPr="007D33F5">
              <w:rPr>
                <w:rFonts w:asciiTheme="minorHAnsi" w:hAnsiTheme="minorHAnsi" w:cstheme="minorHAnsi"/>
                <w:b/>
                <w:bCs/>
                <w:sz w:val="22"/>
                <w:szCs w:val="22"/>
                <w:lang w:val="en-IE"/>
              </w:rPr>
              <w:t>Scope of Post</w:t>
            </w:r>
            <w:r>
              <w:rPr>
                <w:rFonts w:asciiTheme="minorHAnsi" w:hAnsiTheme="minorHAnsi" w:cstheme="minorHAnsi"/>
                <w:b/>
                <w:bCs/>
                <w:sz w:val="22"/>
                <w:szCs w:val="22"/>
                <w:lang w:val="en-IE"/>
              </w:rPr>
              <w:t>:</w:t>
            </w:r>
          </w:p>
          <w:p w14:paraId="62E86233" w14:textId="6999716F" w:rsidR="007D33F5" w:rsidRPr="007D33F5" w:rsidRDefault="007D33F5" w:rsidP="007D33F5">
            <w:pPr>
              <w:rPr>
                <w:rFonts w:asciiTheme="minorHAnsi" w:hAnsiTheme="minorHAnsi" w:cstheme="minorHAnsi"/>
                <w:sz w:val="22"/>
                <w:szCs w:val="22"/>
              </w:rPr>
            </w:pPr>
            <w:r w:rsidRPr="007D33F5">
              <w:rPr>
                <w:rFonts w:asciiTheme="minorHAnsi" w:hAnsiTheme="minorHAnsi" w:cstheme="minorHAnsi"/>
                <w:sz w:val="22"/>
                <w:szCs w:val="22"/>
              </w:rPr>
              <w:t xml:space="preserve">The Midwifery Practice Development Co-ordinator will: </w:t>
            </w:r>
          </w:p>
          <w:p w14:paraId="080C184C" w14:textId="77777777" w:rsidR="007D33F5" w:rsidRPr="007D33F5" w:rsidRDefault="007D33F5" w:rsidP="007D33F5">
            <w:pPr>
              <w:pStyle w:val="ListParagraph"/>
              <w:numPr>
                <w:ilvl w:val="0"/>
                <w:numId w:val="35"/>
              </w:numPr>
              <w:rPr>
                <w:rFonts w:asciiTheme="minorHAnsi" w:hAnsiTheme="minorHAnsi" w:cstheme="minorHAnsi"/>
                <w:sz w:val="22"/>
                <w:szCs w:val="22"/>
                <w:lang w:val="en-IE"/>
              </w:rPr>
            </w:pPr>
            <w:r w:rsidRPr="007D33F5">
              <w:rPr>
                <w:rFonts w:asciiTheme="minorHAnsi" w:hAnsiTheme="minorHAnsi" w:cstheme="minorHAnsi"/>
                <w:sz w:val="22"/>
                <w:szCs w:val="22"/>
                <w:lang w:val="en-IE"/>
              </w:rPr>
              <w:t>Develop, implement, monitor and evaluate midwifery practice in all areas of the hospital and other care settings / organisations where students are placed, promote an environment for professional Midwifery practice which consistent with the mission, vision, values of the organisation.</w:t>
            </w:r>
          </w:p>
          <w:p w14:paraId="530CBFF3" w14:textId="77777777" w:rsidR="007D33F5" w:rsidRPr="007D33F5" w:rsidRDefault="007D33F5" w:rsidP="007D33F5">
            <w:pPr>
              <w:pStyle w:val="ListParagraph"/>
              <w:numPr>
                <w:ilvl w:val="0"/>
                <w:numId w:val="35"/>
              </w:numPr>
              <w:rPr>
                <w:rFonts w:asciiTheme="minorHAnsi" w:hAnsiTheme="minorHAnsi" w:cstheme="minorHAnsi"/>
                <w:sz w:val="22"/>
                <w:szCs w:val="22"/>
                <w:lang w:val="en-IE"/>
              </w:rPr>
            </w:pPr>
            <w:r w:rsidRPr="007D33F5">
              <w:rPr>
                <w:rFonts w:asciiTheme="minorHAnsi" w:hAnsiTheme="minorHAnsi" w:cstheme="minorHAnsi"/>
                <w:sz w:val="22"/>
                <w:szCs w:val="22"/>
                <w:lang w:val="en-IE"/>
              </w:rPr>
              <w:t>Manage the Midwifery service quality assurance programmes in such a way as to support and ensure the delivery of the highest standard of patient focused Midwifery care throughout the hospital.</w:t>
            </w:r>
          </w:p>
          <w:p w14:paraId="2B2CAACA" w14:textId="77777777" w:rsidR="007D33F5" w:rsidRPr="007D33F5" w:rsidRDefault="007D33F5" w:rsidP="007D33F5">
            <w:pPr>
              <w:pStyle w:val="ListParagraph"/>
              <w:numPr>
                <w:ilvl w:val="0"/>
                <w:numId w:val="35"/>
              </w:numPr>
              <w:rPr>
                <w:rFonts w:asciiTheme="minorHAnsi" w:hAnsiTheme="minorHAnsi" w:cstheme="minorHAnsi"/>
                <w:sz w:val="22"/>
                <w:szCs w:val="22"/>
                <w:lang w:val="en-IE"/>
              </w:rPr>
            </w:pPr>
            <w:r w:rsidRPr="007D33F5">
              <w:rPr>
                <w:rFonts w:asciiTheme="minorHAnsi" w:hAnsiTheme="minorHAnsi" w:cstheme="minorHAnsi"/>
                <w:sz w:val="22"/>
                <w:szCs w:val="22"/>
                <w:lang w:val="en-IE"/>
              </w:rPr>
              <w:t xml:space="preserve">Ensure through supervision of the Clinical Placement Co-ordinator that the clinical areas within the hospital </w:t>
            </w:r>
            <w:r w:rsidRPr="007D33F5">
              <w:rPr>
                <w:rFonts w:asciiTheme="minorHAnsi" w:hAnsiTheme="minorHAnsi" w:cstheme="minorHAnsi"/>
                <w:sz w:val="22"/>
                <w:szCs w:val="22"/>
                <w:u w:val="single"/>
                <w:lang w:val="en-IE"/>
              </w:rPr>
              <w:t>and</w:t>
            </w:r>
            <w:r w:rsidRPr="007D33F5">
              <w:rPr>
                <w:rFonts w:asciiTheme="minorHAnsi" w:hAnsiTheme="minorHAnsi" w:cstheme="minorHAnsi"/>
                <w:sz w:val="22"/>
                <w:szCs w:val="22"/>
                <w:lang w:val="en-IE"/>
              </w:rPr>
              <w:t xml:space="preserve"> in other care setting outside the hospital to which Midwifery students are assigned for clinical placements provide optimum learning environments, and are capable of meeting the learning objectives set by the (Third Level College) for the students.</w:t>
            </w:r>
          </w:p>
          <w:p w14:paraId="6BA0D53B" w14:textId="77777777" w:rsidR="007D33F5" w:rsidRPr="007D33F5" w:rsidRDefault="007D33F5" w:rsidP="007D33F5">
            <w:pPr>
              <w:pStyle w:val="ListParagraph"/>
              <w:numPr>
                <w:ilvl w:val="0"/>
                <w:numId w:val="35"/>
              </w:numPr>
              <w:rPr>
                <w:rFonts w:asciiTheme="minorHAnsi" w:hAnsiTheme="minorHAnsi" w:cstheme="minorHAnsi"/>
                <w:sz w:val="22"/>
                <w:szCs w:val="22"/>
                <w:lang w:val="en-IE"/>
              </w:rPr>
            </w:pPr>
            <w:r w:rsidRPr="007D33F5">
              <w:rPr>
                <w:rFonts w:asciiTheme="minorHAnsi" w:hAnsiTheme="minorHAnsi" w:cstheme="minorHAnsi"/>
                <w:sz w:val="22"/>
                <w:szCs w:val="22"/>
                <w:lang w:val="en-IE"/>
              </w:rPr>
              <w:t>Be a member of the Midwifery Management Team.</w:t>
            </w:r>
          </w:p>
          <w:p w14:paraId="14212E13" w14:textId="77777777" w:rsidR="007D33F5" w:rsidRPr="007D33F5" w:rsidRDefault="007D33F5" w:rsidP="007D33F5">
            <w:pPr>
              <w:pStyle w:val="ListParagraph"/>
              <w:numPr>
                <w:ilvl w:val="0"/>
                <w:numId w:val="35"/>
              </w:numPr>
              <w:rPr>
                <w:rFonts w:asciiTheme="minorHAnsi" w:hAnsiTheme="minorHAnsi" w:cstheme="minorHAnsi"/>
                <w:sz w:val="22"/>
                <w:szCs w:val="22"/>
                <w:lang w:val="en-IE"/>
              </w:rPr>
            </w:pPr>
            <w:r w:rsidRPr="007D33F5">
              <w:rPr>
                <w:rFonts w:asciiTheme="minorHAnsi" w:hAnsiTheme="minorHAnsi" w:cstheme="minorHAnsi"/>
                <w:sz w:val="22"/>
                <w:szCs w:val="22"/>
                <w:lang w:val="en-IE"/>
              </w:rPr>
              <w:lastRenderedPageBreak/>
              <w:t xml:space="preserve">Participate with the Director of Midwifery and senior midwifery management colleagues in ensuring the day-to-day activities and resources of the hospital are managed and coordinated so that a patient focused service is delivered </w:t>
            </w:r>
          </w:p>
          <w:p w14:paraId="57F14945" w14:textId="030A23DB" w:rsidR="007D33F5" w:rsidRPr="007D33F5" w:rsidRDefault="007D33F5" w:rsidP="007D33F5">
            <w:pPr>
              <w:pStyle w:val="ListParagraph"/>
              <w:numPr>
                <w:ilvl w:val="0"/>
                <w:numId w:val="35"/>
              </w:numPr>
              <w:rPr>
                <w:rFonts w:asciiTheme="minorHAnsi" w:hAnsiTheme="minorHAnsi" w:cstheme="minorHAnsi"/>
                <w:sz w:val="22"/>
                <w:szCs w:val="22"/>
                <w:lang w:val="en-IE"/>
              </w:rPr>
            </w:pPr>
            <w:r w:rsidRPr="007D33F5">
              <w:rPr>
                <w:rFonts w:asciiTheme="minorHAnsi" w:hAnsiTheme="minorHAnsi" w:cstheme="minorHAnsi"/>
                <w:sz w:val="22"/>
                <w:szCs w:val="22"/>
                <w:lang w:val="en-IE"/>
              </w:rPr>
              <w:t>The post holder will be expected to work as part of the Senior midwifery team in GUH and to contribute to the operational site cover and management of maternity services in GUH as delegated by the Director of Midwifery.</w:t>
            </w:r>
          </w:p>
          <w:p w14:paraId="370E2F26" w14:textId="63549393" w:rsidR="007D33F5" w:rsidRPr="007D33F5" w:rsidRDefault="007D33F5" w:rsidP="007D33F5">
            <w:pPr>
              <w:rPr>
                <w:rFonts w:asciiTheme="minorHAnsi" w:hAnsiTheme="minorHAnsi" w:cstheme="minorHAnsi"/>
                <w:sz w:val="22"/>
                <w:szCs w:val="22"/>
                <w:lang w:val="en-IE"/>
              </w:rPr>
            </w:pPr>
          </w:p>
          <w:p w14:paraId="1DDCE921" w14:textId="493AA359" w:rsidR="007D33F5" w:rsidRPr="007D33F5" w:rsidRDefault="007D33F5" w:rsidP="007D33F5">
            <w:pPr>
              <w:jc w:val="both"/>
              <w:rPr>
                <w:rFonts w:asciiTheme="minorHAnsi" w:hAnsiTheme="minorHAnsi" w:cstheme="minorHAnsi"/>
                <w:sz w:val="22"/>
                <w:szCs w:val="22"/>
              </w:rPr>
            </w:pPr>
            <w:r w:rsidRPr="007D33F5">
              <w:rPr>
                <w:rFonts w:asciiTheme="minorHAnsi" w:hAnsiTheme="minorHAnsi" w:cstheme="minorHAnsi"/>
                <w:sz w:val="22"/>
                <w:szCs w:val="22"/>
              </w:rPr>
              <w:t xml:space="preserve">The Midwifery Practice Development Co-ordinator will: </w:t>
            </w:r>
          </w:p>
          <w:p w14:paraId="3EE86823" w14:textId="77777777" w:rsidR="007D33F5" w:rsidRPr="007D33F5" w:rsidRDefault="007D33F5" w:rsidP="007D33F5">
            <w:pPr>
              <w:pStyle w:val="ListParagraph"/>
              <w:numPr>
                <w:ilvl w:val="0"/>
                <w:numId w:val="36"/>
              </w:numPr>
              <w:rPr>
                <w:rFonts w:asciiTheme="minorHAnsi" w:hAnsiTheme="minorHAnsi" w:cstheme="minorHAnsi"/>
                <w:sz w:val="22"/>
                <w:szCs w:val="22"/>
                <w:lang w:val="en-IE"/>
              </w:rPr>
            </w:pPr>
            <w:r w:rsidRPr="007D33F5">
              <w:rPr>
                <w:rFonts w:asciiTheme="minorHAnsi" w:hAnsiTheme="minorHAnsi" w:cstheme="minorHAnsi"/>
                <w:sz w:val="22"/>
                <w:szCs w:val="22"/>
                <w:lang w:val="en-IE"/>
              </w:rPr>
              <w:t>Implement Midwifery practice developments throughout the hospital and monitor their effectiveness.</w:t>
            </w:r>
          </w:p>
          <w:p w14:paraId="74EFD5B0" w14:textId="77777777" w:rsidR="007D33F5" w:rsidRPr="007D33F5" w:rsidRDefault="007D33F5" w:rsidP="007D33F5">
            <w:pPr>
              <w:pStyle w:val="ListParagraph"/>
              <w:numPr>
                <w:ilvl w:val="0"/>
                <w:numId w:val="36"/>
              </w:numPr>
              <w:rPr>
                <w:rFonts w:asciiTheme="minorHAnsi" w:hAnsiTheme="minorHAnsi" w:cstheme="minorHAnsi"/>
                <w:sz w:val="22"/>
                <w:szCs w:val="22"/>
                <w:lang w:val="en-IE"/>
              </w:rPr>
            </w:pPr>
            <w:r w:rsidRPr="007D33F5">
              <w:rPr>
                <w:rFonts w:asciiTheme="minorHAnsi" w:hAnsiTheme="minorHAnsi" w:cstheme="minorHAnsi"/>
                <w:sz w:val="22"/>
                <w:szCs w:val="22"/>
                <w:lang w:val="en-IE"/>
              </w:rPr>
              <w:t>Provide Practice development support to Gynaecology and Neonatal services.</w:t>
            </w:r>
          </w:p>
          <w:p w14:paraId="2FE5AC03" w14:textId="77777777" w:rsidR="007D33F5" w:rsidRPr="007D33F5" w:rsidRDefault="007D33F5" w:rsidP="007D33F5">
            <w:pPr>
              <w:pStyle w:val="ListParagraph"/>
              <w:numPr>
                <w:ilvl w:val="0"/>
                <w:numId w:val="36"/>
              </w:numPr>
              <w:rPr>
                <w:rFonts w:asciiTheme="minorHAnsi" w:hAnsiTheme="minorHAnsi" w:cstheme="minorHAnsi"/>
                <w:sz w:val="22"/>
                <w:szCs w:val="22"/>
                <w:lang w:val="en-IE"/>
              </w:rPr>
            </w:pPr>
            <w:r w:rsidRPr="007D33F5">
              <w:rPr>
                <w:rFonts w:asciiTheme="minorHAnsi" w:hAnsiTheme="minorHAnsi" w:cstheme="minorHAnsi"/>
                <w:sz w:val="22"/>
                <w:szCs w:val="22"/>
                <w:lang w:val="en-IE"/>
              </w:rPr>
              <w:t>Provide leadership on quality issues and manage and implement the Midwifery service relating to quality assurance strategy by developing and implementing systems relating to quality improvement and co-ordinating associated monitoring/audit mechanisms with particular reference to measuring patient satisfaction.</w:t>
            </w:r>
          </w:p>
          <w:p w14:paraId="1904B84C" w14:textId="77777777" w:rsidR="007D33F5" w:rsidRPr="007D33F5" w:rsidRDefault="007D33F5" w:rsidP="007D33F5">
            <w:pPr>
              <w:pStyle w:val="ListParagraph"/>
              <w:numPr>
                <w:ilvl w:val="0"/>
                <w:numId w:val="36"/>
              </w:numPr>
              <w:rPr>
                <w:rFonts w:asciiTheme="minorHAnsi" w:hAnsiTheme="minorHAnsi" w:cstheme="minorHAnsi"/>
                <w:sz w:val="22"/>
                <w:szCs w:val="22"/>
                <w:lang w:val="en-IE"/>
              </w:rPr>
            </w:pPr>
            <w:r w:rsidRPr="007D33F5">
              <w:rPr>
                <w:rFonts w:asciiTheme="minorHAnsi" w:hAnsiTheme="minorHAnsi" w:cstheme="minorHAnsi"/>
                <w:sz w:val="22"/>
                <w:szCs w:val="22"/>
                <w:lang w:val="en-IE"/>
              </w:rPr>
              <w:t>Co-ordinate the development, implementation and monitoring of a patient dependency system, which are accurate, user-friendly and reflects best practice.  Provide the necessary information for Midwifery management to permit the determination of the appropriate skill/grade mix.</w:t>
            </w:r>
          </w:p>
          <w:p w14:paraId="651F00D7" w14:textId="77777777" w:rsidR="007D33F5" w:rsidRPr="007D33F5" w:rsidRDefault="007D33F5" w:rsidP="007D33F5">
            <w:pPr>
              <w:pStyle w:val="ListParagraph"/>
              <w:numPr>
                <w:ilvl w:val="0"/>
                <w:numId w:val="36"/>
              </w:numPr>
              <w:rPr>
                <w:rFonts w:asciiTheme="minorHAnsi" w:hAnsiTheme="minorHAnsi" w:cstheme="minorHAnsi"/>
                <w:sz w:val="22"/>
                <w:szCs w:val="22"/>
                <w:lang w:val="en-IE"/>
              </w:rPr>
            </w:pPr>
            <w:r w:rsidRPr="007D33F5">
              <w:rPr>
                <w:rFonts w:asciiTheme="minorHAnsi" w:hAnsiTheme="minorHAnsi" w:cstheme="minorHAnsi"/>
                <w:sz w:val="22"/>
                <w:szCs w:val="22"/>
                <w:lang w:val="en-IE"/>
              </w:rPr>
              <w:t>Support staff in formulating evidence-based policies, protocols, guidelines and procedures that will ensure that the highest standard of patient focused Midwifery care is provided within available resources.</w:t>
            </w:r>
          </w:p>
          <w:p w14:paraId="71703203" w14:textId="77777777" w:rsidR="007D33F5" w:rsidRPr="007D33F5" w:rsidRDefault="007D33F5" w:rsidP="007D33F5">
            <w:pPr>
              <w:pStyle w:val="ListParagraph"/>
              <w:numPr>
                <w:ilvl w:val="0"/>
                <w:numId w:val="36"/>
              </w:numPr>
              <w:rPr>
                <w:rFonts w:asciiTheme="minorHAnsi" w:hAnsiTheme="minorHAnsi" w:cstheme="minorHAnsi"/>
                <w:sz w:val="22"/>
                <w:szCs w:val="22"/>
                <w:lang w:val="en-IE"/>
              </w:rPr>
            </w:pPr>
            <w:r w:rsidRPr="007D33F5">
              <w:rPr>
                <w:rFonts w:asciiTheme="minorHAnsi" w:hAnsiTheme="minorHAnsi" w:cstheme="minorHAnsi"/>
                <w:sz w:val="22"/>
                <w:szCs w:val="22"/>
                <w:lang w:val="en-IE"/>
              </w:rPr>
              <w:t xml:space="preserve">Evaluate the systems of midwifery care delivery and recommend changes in midwifery procedures practices and policies in order to reflect Evidence based practice approach to service delivery </w:t>
            </w:r>
          </w:p>
          <w:p w14:paraId="783B8B3B" w14:textId="77777777" w:rsidR="007D33F5" w:rsidRPr="007D33F5" w:rsidRDefault="007D33F5" w:rsidP="007D33F5">
            <w:pPr>
              <w:pStyle w:val="ListParagraph"/>
              <w:numPr>
                <w:ilvl w:val="0"/>
                <w:numId w:val="36"/>
              </w:numPr>
              <w:rPr>
                <w:rFonts w:asciiTheme="minorHAnsi" w:hAnsiTheme="minorHAnsi" w:cstheme="minorHAnsi"/>
                <w:sz w:val="22"/>
                <w:szCs w:val="22"/>
                <w:lang w:val="en-IE"/>
              </w:rPr>
            </w:pPr>
            <w:r w:rsidRPr="007D33F5">
              <w:rPr>
                <w:rFonts w:asciiTheme="minorHAnsi" w:hAnsiTheme="minorHAnsi" w:cstheme="minorHAnsi"/>
                <w:sz w:val="22"/>
                <w:szCs w:val="22"/>
                <w:lang w:val="en-IE"/>
              </w:rPr>
              <w:t>Ensure that standards of clinical midwifery care are in operation at that regular monitoring of midwifery and nursing care are undertaken through Audit.</w:t>
            </w:r>
          </w:p>
          <w:p w14:paraId="1F59573D" w14:textId="77777777" w:rsidR="007D33F5" w:rsidRPr="007D33F5" w:rsidRDefault="007D33F5" w:rsidP="007D33F5">
            <w:pPr>
              <w:pStyle w:val="ListParagraph"/>
              <w:numPr>
                <w:ilvl w:val="0"/>
                <w:numId w:val="36"/>
              </w:numPr>
              <w:rPr>
                <w:rFonts w:asciiTheme="minorHAnsi" w:hAnsiTheme="minorHAnsi" w:cstheme="minorHAnsi"/>
                <w:sz w:val="22"/>
                <w:szCs w:val="22"/>
                <w:lang w:val="en-IE"/>
              </w:rPr>
            </w:pPr>
            <w:r w:rsidRPr="007D33F5">
              <w:rPr>
                <w:rFonts w:asciiTheme="minorHAnsi" w:hAnsiTheme="minorHAnsi" w:cstheme="minorHAnsi"/>
                <w:sz w:val="22"/>
                <w:szCs w:val="22"/>
                <w:lang w:val="en-IE"/>
              </w:rPr>
              <w:t>Set achievable, safe standards of Midwifery care across the broad spectrum of patient categories and collaborate with multidisciplinary approaches to standard setting.</w:t>
            </w:r>
          </w:p>
          <w:p w14:paraId="41747BED" w14:textId="77777777" w:rsidR="007D33F5" w:rsidRPr="007D33F5" w:rsidRDefault="007D33F5" w:rsidP="007D33F5">
            <w:pPr>
              <w:pStyle w:val="ListParagraph"/>
              <w:numPr>
                <w:ilvl w:val="0"/>
                <w:numId w:val="36"/>
              </w:numPr>
              <w:rPr>
                <w:rFonts w:asciiTheme="minorHAnsi" w:hAnsiTheme="minorHAnsi" w:cstheme="minorHAnsi"/>
                <w:sz w:val="22"/>
                <w:szCs w:val="22"/>
                <w:lang w:val="en-IE"/>
              </w:rPr>
            </w:pPr>
            <w:r w:rsidRPr="007D33F5">
              <w:rPr>
                <w:rFonts w:asciiTheme="minorHAnsi" w:hAnsiTheme="minorHAnsi" w:cstheme="minorHAnsi"/>
                <w:sz w:val="22"/>
                <w:szCs w:val="22"/>
                <w:lang w:val="en-IE"/>
              </w:rPr>
              <w:t>Evaluate existing Midwifery records and documentation throughout the hospital and where necessary implement changes, which meet legal requirements and facilitates the best recording standard.</w:t>
            </w:r>
          </w:p>
          <w:p w14:paraId="2CC318DA" w14:textId="77777777" w:rsidR="007D33F5" w:rsidRPr="007D33F5" w:rsidRDefault="007D33F5" w:rsidP="007D33F5">
            <w:pPr>
              <w:pStyle w:val="ListParagraph"/>
              <w:numPr>
                <w:ilvl w:val="0"/>
                <w:numId w:val="36"/>
              </w:numPr>
              <w:rPr>
                <w:rFonts w:asciiTheme="minorHAnsi" w:hAnsiTheme="minorHAnsi" w:cstheme="minorHAnsi"/>
                <w:sz w:val="22"/>
                <w:szCs w:val="22"/>
                <w:lang w:val="en-IE"/>
              </w:rPr>
            </w:pPr>
            <w:r w:rsidRPr="007D33F5">
              <w:rPr>
                <w:rFonts w:asciiTheme="minorHAnsi" w:hAnsiTheme="minorHAnsi" w:cstheme="minorHAnsi"/>
                <w:sz w:val="22"/>
                <w:szCs w:val="22"/>
                <w:lang w:val="en-IE"/>
              </w:rPr>
              <w:t xml:space="preserve">Liaise and give reports to the Director of Midwifery and out of hours managers/Senior managers as required </w:t>
            </w:r>
          </w:p>
          <w:p w14:paraId="539D304C" w14:textId="77777777" w:rsidR="007D33F5" w:rsidRPr="007D33F5" w:rsidRDefault="007D33F5" w:rsidP="007D33F5">
            <w:pPr>
              <w:pStyle w:val="ListParagraph"/>
              <w:numPr>
                <w:ilvl w:val="0"/>
                <w:numId w:val="36"/>
              </w:numPr>
              <w:rPr>
                <w:rFonts w:asciiTheme="minorHAnsi" w:hAnsiTheme="minorHAnsi" w:cstheme="minorHAnsi"/>
                <w:sz w:val="22"/>
                <w:szCs w:val="22"/>
                <w:lang w:val="en-IE"/>
              </w:rPr>
            </w:pPr>
            <w:r w:rsidRPr="007D33F5">
              <w:rPr>
                <w:rFonts w:asciiTheme="minorHAnsi" w:hAnsiTheme="minorHAnsi" w:cstheme="minorHAnsi"/>
                <w:sz w:val="22"/>
                <w:szCs w:val="22"/>
                <w:lang w:val="en-IE"/>
              </w:rPr>
              <w:t xml:space="preserve">Lead in areas of Clinical Governance, Ex, risk management, quality, complaints legal issues and health and safety for the division/unit </w:t>
            </w:r>
          </w:p>
          <w:p w14:paraId="5052A9ED" w14:textId="77777777" w:rsidR="007D33F5" w:rsidRPr="007D33F5" w:rsidRDefault="007D33F5" w:rsidP="007D33F5">
            <w:pPr>
              <w:pStyle w:val="ListParagraph"/>
              <w:numPr>
                <w:ilvl w:val="0"/>
                <w:numId w:val="36"/>
              </w:numPr>
              <w:rPr>
                <w:rFonts w:asciiTheme="minorHAnsi" w:hAnsiTheme="minorHAnsi" w:cstheme="minorHAnsi"/>
                <w:sz w:val="22"/>
                <w:szCs w:val="22"/>
                <w:lang w:val="en-IE"/>
              </w:rPr>
            </w:pPr>
            <w:r w:rsidRPr="007D33F5">
              <w:rPr>
                <w:rFonts w:asciiTheme="minorHAnsi" w:hAnsiTheme="minorHAnsi" w:cstheme="minorHAnsi"/>
                <w:sz w:val="22"/>
                <w:szCs w:val="22"/>
                <w:lang w:val="en-IE"/>
              </w:rPr>
              <w:t xml:space="preserve">In partnership with the lead clinicians identify areas for development and prepare business cases for these areas including rational for development </w:t>
            </w:r>
          </w:p>
          <w:p w14:paraId="3EAE5282" w14:textId="3EA1A2F0" w:rsidR="007D33F5" w:rsidRPr="007D33F5" w:rsidRDefault="007D33F5" w:rsidP="007D33F5">
            <w:pPr>
              <w:rPr>
                <w:rFonts w:asciiTheme="minorHAnsi" w:hAnsiTheme="minorHAnsi" w:cstheme="minorHAnsi"/>
                <w:sz w:val="22"/>
                <w:szCs w:val="22"/>
                <w:lang w:val="en-IE"/>
              </w:rPr>
            </w:pPr>
          </w:p>
          <w:p w14:paraId="27BFC27B" w14:textId="77777777" w:rsidR="007D33F5" w:rsidRPr="007D33F5" w:rsidRDefault="007D33F5" w:rsidP="007D33F5">
            <w:pPr>
              <w:jc w:val="both"/>
              <w:rPr>
                <w:rFonts w:asciiTheme="minorHAnsi" w:hAnsiTheme="minorHAnsi" w:cstheme="minorHAnsi"/>
                <w:sz w:val="22"/>
                <w:szCs w:val="22"/>
              </w:rPr>
            </w:pPr>
            <w:r w:rsidRPr="007D33F5">
              <w:rPr>
                <w:rFonts w:asciiTheme="minorHAnsi" w:hAnsiTheme="minorHAnsi" w:cstheme="minorHAnsi"/>
                <w:b/>
                <w:sz w:val="22"/>
                <w:szCs w:val="22"/>
              </w:rPr>
              <w:t>Student Related Responsibilities</w:t>
            </w:r>
            <w:r w:rsidRPr="007D33F5">
              <w:rPr>
                <w:rFonts w:asciiTheme="minorHAnsi" w:hAnsiTheme="minorHAnsi" w:cstheme="minorHAnsi"/>
                <w:sz w:val="22"/>
                <w:szCs w:val="22"/>
              </w:rPr>
              <w:t>:</w:t>
            </w:r>
          </w:p>
          <w:p w14:paraId="0294C167" w14:textId="77777777" w:rsidR="007D33F5" w:rsidRPr="007D33F5" w:rsidRDefault="007D33F5" w:rsidP="007D33F5">
            <w:pPr>
              <w:pStyle w:val="ListParagraph"/>
              <w:numPr>
                <w:ilvl w:val="0"/>
                <w:numId w:val="37"/>
              </w:numPr>
              <w:jc w:val="both"/>
              <w:rPr>
                <w:rFonts w:asciiTheme="minorHAnsi" w:hAnsiTheme="minorHAnsi" w:cstheme="minorHAnsi"/>
                <w:sz w:val="22"/>
                <w:szCs w:val="22"/>
                <w:lang w:val="en-IE"/>
              </w:rPr>
            </w:pPr>
            <w:r w:rsidRPr="007D33F5">
              <w:rPr>
                <w:rFonts w:asciiTheme="minorHAnsi" w:hAnsiTheme="minorHAnsi" w:cstheme="minorHAnsi"/>
                <w:sz w:val="22"/>
                <w:szCs w:val="22"/>
                <w:lang w:val="en-IE"/>
              </w:rPr>
              <w:t>Ensure that the clinical areas of the hospital where student Midwives are assigned for clinical placements provide the optimum learning/teaching environments and are conductive to the learning requirements of the students as specified by the Third level organisation and The Nursing and Midwifery Board of Ireland (NMBI).</w:t>
            </w:r>
          </w:p>
          <w:p w14:paraId="1FCC424B" w14:textId="77777777" w:rsidR="007D33F5" w:rsidRPr="007D33F5" w:rsidRDefault="007D33F5" w:rsidP="007D33F5">
            <w:pPr>
              <w:pStyle w:val="ListParagraph"/>
              <w:numPr>
                <w:ilvl w:val="0"/>
                <w:numId w:val="37"/>
              </w:numPr>
              <w:jc w:val="both"/>
              <w:rPr>
                <w:rFonts w:asciiTheme="minorHAnsi" w:hAnsiTheme="minorHAnsi" w:cstheme="minorHAnsi"/>
                <w:sz w:val="22"/>
                <w:szCs w:val="22"/>
                <w:lang w:val="en-IE"/>
              </w:rPr>
            </w:pPr>
            <w:r w:rsidRPr="007D33F5">
              <w:rPr>
                <w:rFonts w:asciiTheme="minorHAnsi" w:hAnsiTheme="minorHAnsi" w:cstheme="minorHAnsi"/>
                <w:sz w:val="22"/>
                <w:szCs w:val="22"/>
                <w:lang w:val="en-IE"/>
              </w:rPr>
              <w:t>Provide support and guidance for student Midwives during clinical placements through the effective leadership and supervision of the Clinical Placement Co-ordinators.  Regularly evaluate the quality of the clinical placements provided for student Midwives and to submit, from time to time, evaluation reports to the Director of Nursing and Midwifery and third level institution.</w:t>
            </w:r>
          </w:p>
          <w:p w14:paraId="59F4B571" w14:textId="4685F335" w:rsidR="007D33F5" w:rsidRPr="007D33F5" w:rsidRDefault="007D33F5" w:rsidP="007D33F5">
            <w:pPr>
              <w:pStyle w:val="ListParagraph"/>
              <w:numPr>
                <w:ilvl w:val="0"/>
                <w:numId w:val="37"/>
              </w:numPr>
              <w:jc w:val="both"/>
              <w:rPr>
                <w:rFonts w:asciiTheme="minorHAnsi" w:hAnsiTheme="minorHAnsi" w:cstheme="minorHAnsi"/>
                <w:sz w:val="22"/>
                <w:szCs w:val="22"/>
                <w:lang w:val="en-IE"/>
              </w:rPr>
            </w:pPr>
            <w:r w:rsidRPr="007D33F5">
              <w:rPr>
                <w:rFonts w:asciiTheme="minorHAnsi" w:hAnsiTheme="minorHAnsi" w:cstheme="minorHAnsi"/>
                <w:sz w:val="22"/>
                <w:szCs w:val="22"/>
                <w:lang w:val="en-IE"/>
              </w:rPr>
              <w:t>According to The Nursing and Midwifery Board of Ireland standards participate in training programmes for Clinical Placement Co-ordinators.  Take responsibility for the appraisal process of the Clinical Placement Co-ordinator and Midwifery Clinical Skills Facilitator.</w:t>
            </w:r>
          </w:p>
          <w:p w14:paraId="0A9D6595" w14:textId="77777777" w:rsidR="007D33F5" w:rsidRPr="007D33F5" w:rsidRDefault="007D33F5" w:rsidP="007D33F5">
            <w:pPr>
              <w:rPr>
                <w:rFonts w:asciiTheme="minorHAnsi" w:hAnsiTheme="minorHAnsi" w:cstheme="minorHAnsi"/>
                <w:b/>
                <w:sz w:val="22"/>
                <w:szCs w:val="22"/>
              </w:rPr>
            </w:pPr>
            <w:r w:rsidRPr="007D33F5">
              <w:rPr>
                <w:rFonts w:asciiTheme="minorHAnsi" w:hAnsiTheme="minorHAnsi" w:cstheme="minorHAnsi"/>
                <w:b/>
                <w:sz w:val="22"/>
                <w:szCs w:val="22"/>
              </w:rPr>
              <w:lastRenderedPageBreak/>
              <w:t>Research:</w:t>
            </w:r>
          </w:p>
          <w:p w14:paraId="534EABB7" w14:textId="77777777" w:rsidR="007D33F5" w:rsidRPr="007D33F5" w:rsidRDefault="007D33F5" w:rsidP="007D33F5">
            <w:pPr>
              <w:pStyle w:val="ListParagraph"/>
              <w:numPr>
                <w:ilvl w:val="0"/>
                <w:numId w:val="38"/>
              </w:numPr>
              <w:rPr>
                <w:rFonts w:asciiTheme="minorHAnsi" w:hAnsiTheme="minorHAnsi" w:cstheme="minorHAnsi"/>
                <w:sz w:val="22"/>
                <w:szCs w:val="22"/>
                <w:lang w:val="en-IE"/>
              </w:rPr>
            </w:pPr>
            <w:r w:rsidRPr="007D33F5">
              <w:rPr>
                <w:rFonts w:asciiTheme="minorHAnsi" w:hAnsiTheme="minorHAnsi" w:cstheme="minorHAnsi"/>
                <w:sz w:val="22"/>
                <w:szCs w:val="22"/>
                <w:lang w:val="en-IE"/>
              </w:rPr>
              <w:t>Keep up to date with Midwifery literature, present Midwifery research and new developments in Midwifery practice, management and conferences relating to Midwifery issues as required by the Director of Midwifery.</w:t>
            </w:r>
          </w:p>
          <w:p w14:paraId="0C1E7A3A" w14:textId="77777777" w:rsidR="007D33F5" w:rsidRPr="007D33F5" w:rsidRDefault="007D33F5" w:rsidP="007D33F5">
            <w:pPr>
              <w:pStyle w:val="ListParagraph"/>
              <w:numPr>
                <w:ilvl w:val="0"/>
                <w:numId w:val="38"/>
              </w:numPr>
              <w:rPr>
                <w:rFonts w:asciiTheme="minorHAnsi" w:hAnsiTheme="minorHAnsi" w:cstheme="minorHAnsi"/>
                <w:sz w:val="22"/>
                <w:szCs w:val="22"/>
                <w:lang w:val="en-IE"/>
              </w:rPr>
            </w:pPr>
            <w:r w:rsidRPr="007D33F5">
              <w:rPr>
                <w:rFonts w:asciiTheme="minorHAnsi" w:hAnsiTheme="minorHAnsi" w:cstheme="minorHAnsi"/>
                <w:sz w:val="22"/>
                <w:szCs w:val="22"/>
                <w:lang w:val="en-IE"/>
              </w:rPr>
              <w:t>Initiate, facilitate and take part in relevant Midwifery research and promote research awareness within the Midwifery service of the hospital.  Participate in the establishment and development of the best possible systems of support for the Midwifery service from clinical and non-clinical departments and collaborate with appropriate officers to remedy and deficiencies.</w:t>
            </w:r>
          </w:p>
          <w:p w14:paraId="206427A1" w14:textId="6081CB9C" w:rsidR="007D33F5" w:rsidRPr="007D33F5" w:rsidRDefault="007D33F5" w:rsidP="007D33F5">
            <w:pPr>
              <w:rPr>
                <w:rFonts w:asciiTheme="minorHAnsi" w:hAnsiTheme="minorHAnsi" w:cstheme="minorHAnsi"/>
                <w:sz w:val="22"/>
                <w:szCs w:val="22"/>
                <w:lang w:val="en-IE"/>
              </w:rPr>
            </w:pPr>
          </w:p>
          <w:p w14:paraId="3A96DD74" w14:textId="77777777" w:rsidR="007D33F5" w:rsidRPr="007D33F5" w:rsidRDefault="007D33F5" w:rsidP="007D33F5">
            <w:pPr>
              <w:rPr>
                <w:rFonts w:asciiTheme="minorHAnsi" w:hAnsiTheme="minorHAnsi" w:cstheme="minorHAnsi"/>
                <w:b/>
                <w:sz w:val="22"/>
                <w:szCs w:val="22"/>
              </w:rPr>
            </w:pPr>
            <w:r w:rsidRPr="007D33F5">
              <w:rPr>
                <w:rFonts w:asciiTheme="minorHAnsi" w:hAnsiTheme="minorHAnsi" w:cstheme="minorHAnsi"/>
                <w:b/>
                <w:sz w:val="22"/>
                <w:szCs w:val="22"/>
              </w:rPr>
              <w:t>Management Responsibilities:</w:t>
            </w:r>
          </w:p>
          <w:p w14:paraId="48BA75EB" w14:textId="77777777" w:rsidR="007D33F5" w:rsidRPr="007D33F5" w:rsidRDefault="007D33F5" w:rsidP="007D33F5">
            <w:pPr>
              <w:pStyle w:val="ListParagraph"/>
              <w:numPr>
                <w:ilvl w:val="0"/>
                <w:numId w:val="39"/>
              </w:numPr>
              <w:rPr>
                <w:rFonts w:asciiTheme="minorHAnsi" w:hAnsiTheme="minorHAnsi" w:cstheme="minorHAnsi"/>
                <w:sz w:val="22"/>
                <w:szCs w:val="22"/>
                <w:lang w:val="en-IE"/>
              </w:rPr>
            </w:pPr>
            <w:r w:rsidRPr="007D33F5">
              <w:rPr>
                <w:rFonts w:asciiTheme="minorHAnsi" w:hAnsiTheme="minorHAnsi" w:cstheme="minorHAnsi"/>
                <w:sz w:val="22"/>
                <w:szCs w:val="22"/>
                <w:lang w:val="en-IE"/>
              </w:rPr>
              <w:t>Attend meetings with Senior Midwifery Management team and Midwifery lectures, Clinical Placement Co-Ordinators, Clinical Midwifery Managers, Clinical Placement Co-ordinators, Allocations Officer and Staff Midwives and participate in interdisciplinary meetings as appropriate.  Attend meetings within Third levels where appropriate in relation to student numbers.</w:t>
            </w:r>
          </w:p>
          <w:p w14:paraId="344A9CDA" w14:textId="77777777" w:rsidR="007D33F5" w:rsidRPr="007D33F5" w:rsidRDefault="007D33F5" w:rsidP="007D33F5">
            <w:pPr>
              <w:pStyle w:val="ListParagraph"/>
              <w:numPr>
                <w:ilvl w:val="0"/>
                <w:numId w:val="39"/>
              </w:numPr>
              <w:rPr>
                <w:rFonts w:asciiTheme="minorHAnsi" w:hAnsiTheme="minorHAnsi" w:cstheme="minorHAnsi"/>
                <w:sz w:val="22"/>
                <w:szCs w:val="22"/>
                <w:lang w:val="en-IE"/>
              </w:rPr>
            </w:pPr>
            <w:r w:rsidRPr="007D33F5">
              <w:rPr>
                <w:rFonts w:asciiTheme="minorHAnsi" w:hAnsiTheme="minorHAnsi" w:cstheme="minorHAnsi"/>
                <w:sz w:val="22"/>
                <w:szCs w:val="22"/>
                <w:lang w:val="en-IE"/>
              </w:rPr>
              <w:t>Monitor the budget for pay and non-pay expenditure in assigned area of responsibility and ensure that pay and non-pay resources, in own area of responsibility, are development efficiently and effectively within the approved budgetary allocations.</w:t>
            </w:r>
          </w:p>
          <w:p w14:paraId="2D7020ED" w14:textId="77777777" w:rsidR="007D33F5" w:rsidRPr="007D33F5" w:rsidRDefault="007D33F5" w:rsidP="007D33F5">
            <w:pPr>
              <w:pStyle w:val="ListParagraph"/>
              <w:numPr>
                <w:ilvl w:val="0"/>
                <w:numId w:val="39"/>
              </w:numPr>
              <w:rPr>
                <w:rFonts w:asciiTheme="minorHAnsi" w:hAnsiTheme="minorHAnsi" w:cstheme="minorHAnsi"/>
                <w:sz w:val="22"/>
                <w:szCs w:val="22"/>
                <w:lang w:val="en-IE"/>
              </w:rPr>
            </w:pPr>
            <w:r w:rsidRPr="007D33F5">
              <w:rPr>
                <w:rFonts w:asciiTheme="minorHAnsi" w:hAnsiTheme="minorHAnsi" w:cstheme="minorHAnsi"/>
                <w:sz w:val="22"/>
                <w:szCs w:val="22"/>
                <w:lang w:val="en-IE"/>
              </w:rPr>
              <w:t>Prepare work schedules that will achieve the objectives set for the Department by the Director of Midwifery, and to submit regular reports on targets achieved and, where targets have not been met, to indicate action to be taken.</w:t>
            </w:r>
          </w:p>
          <w:p w14:paraId="41ABF3BF" w14:textId="77777777" w:rsidR="007D33F5" w:rsidRPr="007D33F5" w:rsidRDefault="007D33F5" w:rsidP="007D33F5">
            <w:pPr>
              <w:pStyle w:val="ListParagraph"/>
              <w:numPr>
                <w:ilvl w:val="0"/>
                <w:numId w:val="39"/>
              </w:numPr>
              <w:rPr>
                <w:rFonts w:asciiTheme="minorHAnsi" w:hAnsiTheme="minorHAnsi" w:cstheme="minorHAnsi"/>
                <w:sz w:val="22"/>
                <w:szCs w:val="22"/>
                <w:lang w:val="en-IE"/>
              </w:rPr>
            </w:pPr>
            <w:r w:rsidRPr="007D33F5">
              <w:rPr>
                <w:rFonts w:asciiTheme="minorHAnsi" w:hAnsiTheme="minorHAnsi" w:cstheme="minorHAnsi"/>
                <w:sz w:val="22"/>
                <w:szCs w:val="22"/>
                <w:lang w:val="en-IE"/>
              </w:rPr>
              <w:t xml:space="preserve">Implement procedures for dealing with staff grievances handling disciplinary matters or negotiating on conditions on employment appropriate to his/her work as set out in personnel policies </w:t>
            </w:r>
          </w:p>
          <w:p w14:paraId="7CB2C372" w14:textId="77777777" w:rsidR="007D33F5" w:rsidRPr="007D33F5" w:rsidRDefault="007D33F5" w:rsidP="007D33F5">
            <w:pPr>
              <w:pStyle w:val="ListParagraph"/>
              <w:numPr>
                <w:ilvl w:val="0"/>
                <w:numId w:val="39"/>
              </w:numPr>
              <w:rPr>
                <w:rFonts w:asciiTheme="minorHAnsi" w:hAnsiTheme="minorHAnsi" w:cstheme="minorHAnsi"/>
                <w:sz w:val="22"/>
                <w:szCs w:val="22"/>
                <w:lang w:val="en-IE"/>
              </w:rPr>
            </w:pPr>
            <w:r w:rsidRPr="007D33F5">
              <w:rPr>
                <w:rFonts w:asciiTheme="minorHAnsi" w:hAnsiTheme="minorHAnsi" w:cstheme="minorHAnsi"/>
                <w:sz w:val="22"/>
                <w:szCs w:val="22"/>
                <w:lang w:val="en-IE"/>
              </w:rPr>
              <w:t>Deal with relevant industrial relations issues relating to midwifery and allied staff in consultation with the HR Department and to the Director of midwifery where relevant</w:t>
            </w:r>
          </w:p>
          <w:p w14:paraId="7100DD2E" w14:textId="77777777" w:rsidR="007D33F5" w:rsidRPr="007D33F5" w:rsidRDefault="007D33F5" w:rsidP="007D33F5">
            <w:pPr>
              <w:pStyle w:val="ListParagraph"/>
              <w:numPr>
                <w:ilvl w:val="0"/>
                <w:numId w:val="39"/>
              </w:numPr>
              <w:rPr>
                <w:rFonts w:asciiTheme="minorHAnsi" w:hAnsiTheme="minorHAnsi" w:cstheme="minorHAnsi"/>
                <w:sz w:val="22"/>
                <w:szCs w:val="22"/>
                <w:lang w:val="en-IE"/>
              </w:rPr>
            </w:pPr>
            <w:r w:rsidRPr="007D33F5">
              <w:rPr>
                <w:rFonts w:asciiTheme="minorHAnsi" w:hAnsiTheme="minorHAnsi" w:cstheme="minorHAnsi"/>
                <w:sz w:val="22"/>
                <w:szCs w:val="22"/>
                <w:lang w:val="en-IE"/>
              </w:rPr>
              <w:t xml:space="preserve">Keep the Director of Midwifery appraised of any significant development within his/her area of responsibility and perform such additional duties as may be assigned by the Director of Midwifery  </w:t>
            </w:r>
          </w:p>
          <w:p w14:paraId="493215C9" w14:textId="77777777" w:rsidR="007D33F5" w:rsidRPr="007D33F5" w:rsidRDefault="007D33F5" w:rsidP="007D33F5">
            <w:pPr>
              <w:pStyle w:val="ListParagraph"/>
              <w:numPr>
                <w:ilvl w:val="0"/>
                <w:numId w:val="39"/>
              </w:numPr>
              <w:rPr>
                <w:rFonts w:asciiTheme="minorHAnsi" w:hAnsiTheme="minorHAnsi" w:cstheme="minorHAnsi"/>
                <w:sz w:val="22"/>
                <w:szCs w:val="22"/>
                <w:lang w:val="en-IE"/>
              </w:rPr>
            </w:pPr>
            <w:r w:rsidRPr="007D33F5">
              <w:rPr>
                <w:rFonts w:asciiTheme="minorHAnsi" w:hAnsiTheme="minorHAnsi" w:cstheme="minorHAnsi"/>
                <w:sz w:val="22"/>
                <w:szCs w:val="22"/>
              </w:rPr>
              <w:t>Be part of the senior midwifery team at GUH, contributing to the operational site coverage and effective management of maternity services."</w:t>
            </w:r>
          </w:p>
          <w:p w14:paraId="61C3412B" w14:textId="77777777" w:rsidR="007D33F5" w:rsidRPr="007D33F5" w:rsidRDefault="007D33F5" w:rsidP="007D33F5">
            <w:pPr>
              <w:rPr>
                <w:rFonts w:asciiTheme="minorHAnsi" w:hAnsiTheme="minorHAnsi" w:cstheme="minorHAnsi"/>
                <w:sz w:val="22"/>
                <w:szCs w:val="22"/>
                <w:lang w:val="en-IE"/>
              </w:rPr>
            </w:pPr>
            <w:r w:rsidRPr="007D33F5">
              <w:rPr>
                <w:rFonts w:asciiTheme="minorHAnsi" w:hAnsiTheme="minorHAnsi" w:cstheme="minorHAnsi"/>
                <w:sz w:val="22"/>
                <w:szCs w:val="22"/>
              </w:rPr>
              <w:t>Ensure the most effective and efficient use of developments in information technology for both patient care and administrative support in a manner that integrates well with systems throughout the organisation</w:t>
            </w:r>
          </w:p>
          <w:p w14:paraId="61CDCEAD" w14:textId="77777777" w:rsidR="007D1377" w:rsidRPr="007D33F5" w:rsidRDefault="007D1377" w:rsidP="007D33F5">
            <w:pPr>
              <w:rPr>
                <w:rFonts w:asciiTheme="minorHAnsi" w:hAnsiTheme="minorHAnsi" w:cstheme="minorHAnsi"/>
                <w:sz w:val="22"/>
                <w:szCs w:val="22"/>
                <w:lang w:val="en-IE"/>
              </w:rPr>
            </w:pPr>
          </w:p>
          <w:p w14:paraId="21323D19" w14:textId="77777777" w:rsidR="007D1377" w:rsidRPr="007D33F5" w:rsidRDefault="007D1377" w:rsidP="00B53145">
            <w:pPr>
              <w:rPr>
                <w:rFonts w:asciiTheme="minorHAnsi" w:hAnsiTheme="minorHAnsi" w:cstheme="minorHAnsi"/>
                <w:b/>
                <w:color w:val="000000"/>
                <w:sz w:val="22"/>
                <w:szCs w:val="22"/>
              </w:rPr>
            </w:pPr>
            <w:r w:rsidRPr="007D33F5">
              <w:rPr>
                <w:rFonts w:asciiTheme="minorHAnsi" w:hAnsiTheme="minorHAnsi" w:cstheme="minorHAnsi"/>
                <w:b/>
                <w:color w:val="000000"/>
                <w:sz w:val="22"/>
                <w:szCs w:val="22"/>
              </w:rPr>
              <w:t>KPI’s</w:t>
            </w:r>
          </w:p>
          <w:p w14:paraId="6C6A0C25" w14:textId="77777777" w:rsidR="007D1377" w:rsidRPr="007D33F5" w:rsidRDefault="007D1377" w:rsidP="00E30FF1">
            <w:pPr>
              <w:numPr>
                <w:ilvl w:val="0"/>
                <w:numId w:val="9"/>
              </w:numPr>
              <w:rPr>
                <w:rFonts w:asciiTheme="minorHAnsi" w:hAnsiTheme="minorHAnsi" w:cstheme="minorHAnsi"/>
                <w:sz w:val="22"/>
                <w:szCs w:val="22"/>
              </w:rPr>
            </w:pPr>
            <w:r w:rsidRPr="007D33F5">
              <w:rPr>
                <w:rFonts w:asciiTheme="minorHAnsi" w:hAnsiTheme="minorHAnsi" w:cstheme="minorHAnsi"/>
                <w:sz w:val="22"/>
                <w:szCs w:val="22"/>
              </w:rPr>
              <w:t>The identification and development of Key Performance Indicators (KPIs) which are congruent with the Hospital’s service plan targets.</w:t>
            </w:r>
          </w:p>
          <w:p w14:paraId="5ACB8B11" w14:textId="77777777" w:rsidR="007D1377" w:rsidRPr="007D33F5" w:rsidRDefault="007D1377" w:rsidP="00E30FF1">
            <w:pPr>
              <w:numPr>
                <w:ilvl w:val="0"/>
                <w:numId w:val="9"/>
              </w:numPr>
              <w:rPr>
                <w:rFonts w:asciiTheme="minorHAnsi" w:hAnsiTheme="minorHAnsi" w:cstheme="minorHAnsi"/>
                <w:sz w:val="22"/>
                <w:szCs w:val="22"/>
              </w:rPr>
            </w:pPr>
            <w:r w:rsidRPr="007D33F5">
              <w:rPr>
                <w:rFonts w:asciiTheme="minorHAnsi" w:hAnsiTheme="minorHAnsi" w:cstheme="minorHAnsi"/>
                <w:sz w:val="22"/>
                <w:szCs w:val="22"/>
              </w:rPr>
              <w:t>The development of Action Plans to address KPI targets.</w:t>
            </w:r>
          </w:p>
          <w:p w14:paraId="008DA6F2" w14:textId="77777777" w:rsidR="007D1377" w:rsidRPr="007D33F5" w:rsidRDefault="007D1377" w:rsidP="00E30FF1">
            <w:pPr>
              <w:numPr>
                <w:ilvl w:val="0"/>
                <w:numId w:val="9"/>
              </w:numPr>
              <w:rPr>
                <w:rFonts w:asciiTheme="minorHAnsi" w:hAnsiTheme="minorHAnsi" w:cstheme="minorHAnsi"/>
                <w:b/>
                <w:sz w:val="22"/>
                <w:szCs w:val="22"/>
                <w:u w:val="single"/>
              </w:rPr>
            </w:pPr>
            <w:r w:rsidRPr="007D33F5">
              <w:rPr>
                <w:rFonts w:asciiTheme="minorHAnsi" w:hAnsiTheme="minorHAnsi" w:cstheme="minorHAnsi"/>
                <w:sz w:val="22"/>
                <w:szCs w:val="22"/>
              </w:rPr>
              <w:t>Driving and promoting a Performance Management culture.</w:t>
            </w:r>
          </w:p>
          <w:p w14:paraId="54B122DA" w14:textId="77777777" w:rsidR="007D1377" w:rsidRPr="007D33F5" w:rsidRDefault="007D1377" w:rsidP="00E30FF1">
            <w:pPr>
              <w:numPr>
                <w:ilvl w:val="0"/>
                <w:numId w:val="9"/>
              </w:numPr>
              <w:rPr>
                <w:rFonts w:asciiTheme="minorHAnsi" w:hAnsiTheme="minorHAnsi" w:cstheme="minorHAnsi"/>
                <w:sz w:val="22"/>
                <w:szCs w:val="22"/>
              </w:rPr>
            </w:pPr>
            <w:r w:rsidRPr="007D33F5">
              <w:rPr>
                <w:rFonts w:asciiTheme="minorHAnsi" w:hAnsiTheme="minorHAnsi" w:cstheme="minorHAnsi"/>
                <w:sz w:val="22"/>
                <w:szCs w:val="22"/>
              </w:rPr>
              <w:t>In conjunction with line manager assist in the development of a Performance Management system for your profession.</w:t>
            </w:r>
          </w:p>
          <w:p w14:paraId="48F98B5B" w14:textId="77777777" w:rsidR="007D1377" w:rsidRPr="007D33F5" w:rsidRDefault="007D1377" w:rsidP="00E30FF1">
            <w:pPr>
              <w:numPr>
                <w:ilvl w:val="0"/>
                <w:numId w:val="9"/>
              </w:numPr>
              <w:rPr>
                <w:rFonts w:asciiTheme="minorHAnsi" w:hAnsiTheme="minorHAnsi" w:cstheme="minorHAnsi"/>
                <w:sz w:val="22"/>
                <w:szCs w:val="22"/>
              </w:rPr>
            </w:pPr>
            <w:r w:rsidRPr="007D33F5">
              <w:rPr>
                <w:rFonts w:asciiTheme="minorHAnsi" w:hAnsiTheme="minorHAnsi" w:cstheme="minorHAnsi"/>
                <w:sz w:val="22"/>
                <w:szCs w:val="22"/>
              </w:rPr>
              <w:t>The management and delivery of KPIs as a routine and core business objective.</w:t>
            </w:r>
          </w:p>
          <w:p w14:paraId="6BB9E253" w14:textId="77777777" w:rsidR="007D1377" w:rsidRPr="007D33F5" w:rsidRDefault="007D1377" w:rsidP="00B53145">
            <w:pPr>
              <w:rPr>
                <w:rFonts w:asciiTheme="minorHAnsi" w:hAnsiTheme="minorHAnsi" w:cstheme="minorHAnsi"/>
                <w:b/>
                <w:color w:val="000000"/>
                <w:sz w:val="22"/>
                <w:szCs w:val="22"/>
              </w:rPr>
            </w:pPr>
          </w:p>
          <w:p w14:paraId="5C08E2DD" w14:textId="77777777" w:rsidR="007D1377" w:rsidRPr="007D33F5" w:rsidRDefault="007D1377" w:rsidP="00B53145">
            <w:pPr>
              <w:rPr>
                <w:rFonts w:asciiTheme="minorHAnsi" w:hAnsiTheme="minorHAnsi" w:cstheme="minorHAnsi"/>
                <w:b/>
                <w:color w:val="000000"/>
                <w:sz w:val="22"/>
                <w:szCs w:val="22"/>
              </w:rPr>
            </w:pPr>
            <w:r w:rsidRPr="007D33F5">
              <w:rPr>
                <w:rFonts w:asciiTheme="minorHAnsi" w:hAnsiTheme="minorHAnsi" w:cstheme="minorHAnsi"/>
                <w:b/>
                <w:color w:val="000000"/>
                <w:sz w:val="22"/>
                <w:szCs w:val="22"/>
              </w:rPr>
              <w:t>PLEASE NOTE THE FOLLOWING GENERAL CONDITIONS:</w:t>
            </w:r>
          </w:p>
          <w:p w14:paraId="23DCC68C" w14:textId="77777777" w:rsidR="007D1377" w:rsidRPr="007D33F5" w:rsidRDefault="007D1377" w:rsidP="00E30FF1">
            <w:pPr>
              <w:numPr>
                <w:ilvl w:val="0"/>
                <w:numId w:val="3"/>
              </w:numPr>
              <w:tabs>
                <w:tab w:val="clear" w:pos="360"/>
                <w:tab w:val="num" w:pos="643"/>
              </w:tabs>
              <w:ind w:left="643"/>
              <w:rPr>
                <w:rFonts w:asciiTheme="minorHAnsi" w:hAnsiTheme="minorHAnsi" w:cstheme="minorHAnsi"/>
                <w:b/>
                <w:color w:val="000000"/>
                <w:sz w:val="22"/>
                <w:szCs w:val="22"/>
              </w:rPr>
            </w:pPr>
            <w:r w:rsidRPr="007D33F5">
              <w:rPr>
                <w:rFonts w:asciiTheme="minorHAnsi" w:hAnsiTheme="minorHAnsi" w:cstheme="minorHAnsi"/>
                <w:color w:val="000000"/>
                <w:sz w:val="22"/>
                <w:szCs w:val="22"/>
              </w:rPr>
              <w:t>Employees must attend fire lectures periodically and must observe fire orders.</w:t>
            </w:r>
          </w:p>
          <w:p w14:paraId="6EAC2F29" w14:textId="77777777" w:rsidR="007D1377" w:rsidRPr="007D33F5" w:rsidRDefault="007D1377" w:rsidP="00E30FF1">
            <w:pPr>
              <w:numPr>
                <w:ilvl w:val="0"/>
                <w:numId w:val="3"/>
              </w:numPr>
              <w:tabs>
                <w:tab w:val="clear" w:pos="360"/>
                <w:tab w:val="num" w:pos="643"/>
              </w:tabs>
              <w:ind w:left="643"/>
              <w:rPr>
                <w:rFonts w:asciiTheme="minorHAnsi" w:hAnsiTheme="minorHAnsi" w:cstheme="minorHAnsi"/>
                <w:b/>
                <w:color w:val="000000"/>
                <w:sz w:val="22"/>
                <w:szCs w:val="22"/>
              </w:rPr>
            </w:pPr>
            <w:r w:rsidRPr="007D33F5">
              <w:rPr>
                <w:rFonts w:asciiTheme="minorHAnsi" w:hAnsiTheme="minorHAnsi" w:cstheme="minorHAnsi"/>
                <w:color w:val="000000"/>
                <w:sz w:val="22"/>
                <w:szCs w:val="22"/>
              </w:rPr>
              <w:t>All accidents within the Department must be reported immediately.</w:t>
            </w:r>
          </w:p>
          <w:p w14:paraId="3E77D622" w14:textId="77777777" w:rsidR="007D1377" w:rsidRPr="007D33F5" w:rsidRDefault="007D1377" w:rsidP="00E30FF1">
            <w:pPr>
              <w:numPr>
                <w:ilvl w:val="0"/>
                <w:numId w:val="3"/>
              </w:numPr>
              <w:tabs>
                <w:tab w:val="clear" w:pos="360"/>
                <w:tab w:val="num" w:pos="643"/>
              </w:tabs>
              <w:ind w:left="643"/>
              <w:rPr>
                <w:rFonts w:asciiTheme="minorHAnsi" w:hAnsiTheme="minorHAnsi" w:cstheme="minorHAnsi"/>
                <w:b/>
                <w:color w:val="000000"/>
                <w:sz w:val="22"/>
                <w:szCs w:val="22"/>
              </w:rPr>
            </w:pPr>
            <w:r w:rsidRPr="007D33F5">
              <w:rPr>
                <w:rFonts w:asciiTheme="minorHAnsi" w:hAnsiTheme="minorHAnsi" w:cstheme="minorHAnsi"/>
                <w:color w:val="000000"/>
                <w:sz w:val="22"/>
                <w:szCs w:val="22"/>
              </w:rPr>
              <w:t>Infection Control Policies must be adhered to.</w:t>
            </w:r>
          </w:p>
          <w:p w14:paraId="705DB9BD" w14:textId="77777777" w:rsidR="007D1377" w:rsidRPr="007D33F5" w:rsidRDefault="007D1377" w:rsidP="00E30FF1">
            <w:pPr>
              <w:numPr>
                <w:ilvl w:val="0"/>
                <w:numId w:val="4"/>
              </w:numPr>
              <w:tabs>
                <w:tab w:val="clear" w:pos="360"/>
                <w:tab w:val="num" w:pos="643"/>
              </w:tabs>
              <w:ind w:left="643"/>
              <w:rPr>
                <w:rFonts w:asciiTheme="minorHAnsi" w:hAnsiTheme="minorHAnsi" w:cstheme="minorHAnsi"/>
                <w:b/>
                <w:sz w:val="22"/>
                <w:szCs w:val="22"/>
              </w:rPr>
            </w:pPr>
            <w:r w:rsidRPr="007D33F5">
              <w:rPr>
                <w:rFonts w:asciiTheme="minorHAnsi" w:hAnsiTheme="minorHAnsi" w:cstheme="minorHAnsi"/>
                <w:sz w:val="22"/>
                <w:szCs w:val="22"/>
              </w:rPr>
              <w:t>In line with the Safety, Health and Welfare at Work Act</w:t>
            </w:r>
            <w:r w:rsidR="005C25F5" w:rsidRPr="007D33F5">
              <w:rPr>
                <w:rFonts w:asciiTheme="minorHAnsi" w:hAnsiTheme="minorHAnsi" w:cstheme="minorHAnsi"/>
                <w:sz w:val="22"/>
                <w:szCs w:val="22"/>
              </w:rPr>
              <w:t>s</w:t>
            </w:r>
            <w:r w:rsidRPr="007D33F5">
              <w:rPr>
                <w:rFonts w:asciiTheme="minorHAnsi" w:hAnsiTheme="minorHAnsi" w:cstheme="minorHAnsi"/>
                <w:sz w:val="22"/>
                <w:szCs w:val="22"/>
              </w:rPr>
              <w:t xml:space="preserve"> 2005</w:t>
            </w:r>
            <w:r w:rsidR="005C25F5" w:rsidRPr="007D33F5">
              <w:rPr>
                <w:rFonts w:asciiTheme="minorHAnsi" w:hAnsiTheme="minorHAnsi" w:cstheme="minorHAnsi"/>
                <w:sz w:val="22"/>
                <w:szCs w:val="22"/>
              </w:rPr>
              <w:t xml:space="preserve"> and 2010</w:t>
            </w:r>
            <w:r w:rsidRPr="007D33F5">
              <w:rPr>
                <w:rFonts w:asciiTheme="minorHAnsi" w:hAnsiTheme="minorHAnsi" w:cstheme="minorHAnsi"/>
                <w:sz w:val="22"/>
                <w:szCs w:val="22"/>
              </w:rPr>
              <w:t xml:space="preserve"> all staff must comply with all safety regulations and audits.</w:t>
            </w:r>
          </w:p>
          <w:p w14:paraId="0E8C5D55" w14:textId="77777777" w:rsidR="007D1377" w:rsidRPr="007D33F5" w:rsidRDefault="007D1377" w:rsidP="00E30FF1">
            <w:pPr>
              <w:pStyle w:val="NormalWeb"/>
              <w:numPr>
                <w:ilvl w:val="0"/>
                <w:numId w:val="4"/>
              </w:numPr>
              <w:tabs>
                <w:tab w:val="clear" w:pos="360"/>
                <w:tab w:val="num" w:pos="643"/>
              </w:tabs>
              <w:ind w:left="643"/>
              <w:rPr>
                <w:rFonts w:asciiTheme="minorHAnsi" w:hAnsiTheme="minorHAnsi" w:cstheme="minorHAnsi"/>
                <w:b/>
                <w:sz w:val="22"/>
                <w:szCs w:val="22"/>
              </w:rPr>
            </w:pPr>
            <w:r w:rsidRPr="007D33F5">
              <w:rPr>
                <w:rFonts w:asciiTheme="minorHAnsi" w:hAnsiTheme="minorHAnsi" w:cstheme="minorHAnsi"/>
                <w:sz w:val="22"/>
                <w:szCs w:val="22"/>
              </w:rPr>
              <w:t>In line with the Public Health (Tobacco) (Amendment) Act 2004, smoking within the Hospital Buildings is not permitted.</w:t>
            </w:r>
          </w:p>
          <w:p w14:paraId="7E8BA8DA" w14:textId="77777777" w:rsidR="007D1377" w:rsidRPr="007D33F5" w:rsidRDefault="007D1377" w:rsidP="00E30FF1">
            <w:pPr>
              <w:numPr>
                <w:ilvl w:val="0"/>
                <w:numId w:val="4"/>
              </w:numPr>
              <w:tabs>
                <w:tab w:val="clear" w:pos="360"/>
                <w:tab w:val="num" w:pos="643"/>
              </w:tabs>
              <w:ind w:hanging="77"/>
              <w:rPr>
                <w:rFonts w:asciiTheme="minorHAnsi" w:hAnsiTheme="minorHAnsi" w:cstheme="minorHAnsi"/>
                <w:b/>
                <w:color w:val="000000"/>
                <w:sz w:val="22"/>
                <w:szCs w:val="22"/>
              </w:rPr>
            </w:pPr>
            <w:r w:rsidRPr="007D33F5">
              <w:rPr>
                <w:rFonts w:asciiTheme="minorHAnsi" w:hAnsiTheme="minorHAnsi" w:cstheme="minorHAnsi"/>
                <w:color w:val="000000"/>
                <w:sz w:val="22"/>
                <w:szCs w:val="22"/>
              </w:rPr>
              <w:lastRenderedPageBreak/>
              <w:t>Hospital uniform code must be adhered to.</w:t>
            </w:r>
          </w:p>
          <w:p w14:paraId="21D36B3F" w14:textId="77777777" w:rsidR="007D1377" w:rsidRPr="007D33F5" w:rsidRDefault="007D1377" w:rsidP="00E30FF1">
            <w:pPr>
              <w:numPr>
                <w:ilvl w:val="0"/>
                <w:numId w:val="4"/>
              </w:numPr>
              <w:tabs>
                <w:tab w:val="clear" w:pos="360"/>
                <w:tab w:val="num" w:pos="643"/>
              </w:tabs>
              <w:ind w:left="643"/>
              <w:rPr>
                <w:rFonts w:asciiTheme="minorHAnsi" w:hAnsiTheme="minorHAnsi" w:cstheme="minorHAnsi"/>
                <w:b/>
                <w:color w:val="000000"/>
                <w:sz w:val="22"/>
                <w:szCs w:val="22"/>
              </w:rPr>
            </w:pPr>
            <w:r w:rsidRPr="007D33F5">
              <w:rPr>
                <w:rFonts w:asciiTheme="minorHAnsi" w:hAnsiTheme="minorHAnsi" w:cstheme="minorHAnsi"/>
                <w:color w:val="000000"/>
                <w:sz w:val="22"/>
                <w:szCs w:val="22"/>
              </w:rPr>
              <w:t>Provide information that meets the need of Senior Management.</w:t>
            </w:r>
          </w:p>
          <w:p w14:paraId="2006B9C8" w14:textId="77777777" w:rsidR="007D1377" w:rsidRPr="007D33F5" w:rsidRDefault="007D1377" w:rsidP="00E30FF1">
            <w:pPr>
              <w:numPr>
                <w:ilvl w:val="0"/>
                <w:numId w:val="4"/>
              </w:numPr>
              <w:tabs>
                <w:tab w:val="clear" w:pos="360"/>
                <w:tab w:val="num" w:pos="643"/>
              </w:tabs>
              <w:ind w:left="643"/>
              <w:rPr>
                <w:rFonts w:asciiTheme="minorHAnsi" w:hAnsiTheme="minorHAnsi" w:cstheme="minorHAnsi"/>
                <w:b/>
                <w:color w:val="000000"/>
                <w:sz w:val="22"/>
                <w:szCs w:val="22"/>
              </w:rPr>
            </w:pPr>
            <w:r w:rsidRPr="007D33F5">
              <w:rPr>
                <w:rFonts w:asciiTheme="minorHAnsi" w:hAnsiTheme="minorHAnsi" w:cstheme="minorHAnsi"/>
                <w:color w:val="000000"/>
                <w:sz w:val="22"/>
                <w:szCs w:val="22"/>
                <w:lang w:val="en-IE" w:eastAsia="en-IE"/>
              </w:rPr>
              <w:t>To support, promote and actively participate in sustainable energy, water and waste initiatives to create a more sustainable, low carbon and efficient health service.</w:t>
            </w:r>
          </w:p>
          <w:p w14:paraId="23DE523C" w14:textId="77777777" w:rsidR="007D1377" w:rsidRPr="007D33F5" w:rsidRDefault="007D1377" w:rsidP="007C7EDE">
            <w:pPr>
              <w:ind w:left="643"/>
              <w:rPr>
                <w:rFonts w:asciiTheme="minorHAnsi" w:hAnsiTheme="minorHAnsi" w:cstheme="minorHAnsi"/>
                <w:b/>
                <w:color w:val="000000"/>
                <w:sz w:val="22"/>
                <w:szCs w:val="22"/>
              </w:rPr>
            </w:pPr>
          </w:p>
          <w:p w14:paraId="13C5153B" w14:textId="77777777" w:rsidR="007D1377" w:rsidRPr="007D33F5" w:rsidRDefault="007D1377" w:rsidP="00B53145">
            <w:pPr>
              <w:rPr>
                <w:rFonts w:asciiTheme="minorHAnsi" w:hAnsiTheme="minorHAnsi" w:cstheme="minorHAnsi"/>
                <w:b/>
                <w:color w:val="000000"/>
                <w:sz w:val="22"/>
                <w:szCs w:val="22"/>
              </w:rPr>
            </w:pPr>
            <w:r w:rsidRPr="007D33F5">
              <w:rPr>
                <w:rFonts w:asciiTheme="minorHAnsi" w:hAnsiTheme="minorHAnsi" w:cstheme="minorHAnsi"/>
                <w:b/>
                <w:color w:val="000000"/>
                <w:sz w:val="22"/>
                <w:szCs w:val="22"/>
              </w:rPr>
              <w:t>Risk Management, Infection Control, Hygiene Services and Health &amp; Safety</w:t>
            </w:r>
          </w:p>
          <w:p w14:paraId="466EAA50" w14:textId="77777777" w:rsidR="007D1377" w:rsidRPr="007D33F5" w:rsidRDefault="007D1377" w:rsidP="00E30FF1">
            <w:pPr>
              <w:numPr>
                <w:ilvl w:val="0"/>
                <w:numId w:val="7"/>
              </w:numPr>
              <w:rPr>
                <w:rFonts w:asciiTheme="minorHAnsi" w:hAnsiTheme="minorHAnsi" w:cstheme="minorHAnsi"/>
                <w:color w:val="000000"/>
                <w:sz w:val="22"/>
                <w:szCs w:val="22"/>
              </w:rPr>
            </w:pPr>
            <w:r w:rsidRPr="007D33F5">
              <w:rPr>
                <w:rFonts w:asciiTheme="minorHAnsi" w:hAnsiTheme="minorHAnsi" w:cstheme="minorHAnsi"/>
                <w:color w:val="000000"/>
                <w:sz w:val="22"/>
                <w:szCs w:val="22"/>
              </w:rPr>
              <w:t xml:space="preserve">The management of Risk, Infection Control, Hygiene Services and Health &amp; Safety is the responsibility of everyone and will be achieved within a progressive, honest and open environment. </w:t>
            </w:r>
          </w:p>
          <w:p w14:paraId="1F518FA3" w14:textId="77777777" w:rsidR="007D1377" w:rsidRPr="007D33F5" w:rsidRDefault="007D1377" w:rsidP="00E30FF1">
            <w:pPr>
              <w:numPr>
                <w:ilvl w:val="0"/>
                <w:numId w:val="7"/>
              </w:numPr>
              <w:rPr>
                <w:rFonts w:asciiTheme="minorHAnsi" w:hAnsiTheme="minorHAnsi" w:cstheme="minorHAnsi"/>
                <w:color w:val="000000"/>
                <w:sz w:val="22"/>
                <w:szCs w:val="22"/>
              </w:rPr>
            </w:pPr>
            <w:r w:rsidRPr="007D33F5">
              <w:rPr>
                <w:rFonts w:asciiTheme="minorHAnsi" w:hAnsiTheme="minorHAnsi" w:cstheme="minorHAnsi"/>
                <w:color w:val="000000"/>
                <w:sz w:val="22"/>
                <w:szCs w:val="22"/>
              </w:rPr>
              <w:t xml:space="preserve">The post holder must be familiar with the necessary education, training and support to enable them to meet this responsibility. </w:t>
            </w:r>
          </w:p>
          <w:p w14:paraId="21A011ED" w14:textId="77777777" w:rsidR="007D1377" w:rsidRPr="007D33F5" w:rsidRDefault="007D1377" w:rsidP="00E30FF1">
            <w:pPr>
              <w:numPr>
                <w:ilvl w:val="0"/>
                <w:numId w:val="7"/>
              </w:numPr>
              <w:rPr>
                <w:rFonts w:asciiTheme="minorHAnsi" w:hAnsiTheme="minorHAnsi" w:cstheme="minorHAnsi"/>
                <w:color w:val="000000"/>
                <w:sz w:val="22"/>
                <w:szCs w:val="22"/>
              </w:rPr>
            </w:pPr>
            <w:r w:rsidRPr="007D33F5">
              <w:rPr>
                <w:rFonts w:asciiTheme="minorHAnsi" w:hAnsiTheme="minorHAnsi" w:cstheme="minorHAnsi"/>
                <w:color w:val="000000"/>
                <w:sz w:val="22"/>
                <w:szCs w:val="22"/>
              </w:rPr>
              <w:t>The post holder has a duty to familiarise themselves with the relevant Organisational Policies, Procedures &amp; Standards and attend training as appropriate in the following areas:</w:t>
            </w:r>
          </w:p>
          <w:p w14:paraId="52E56223" w14:textId="77777777" w:rsidR="007D1377" w:rsidRPr="007D33F5" w:rsidRDefault="007D1377" w:rsidP="00B53145">
            <w:pPr>
              <w:ind w:left="643"/>
              <w:rPr>
                <w:rFonts w:asciiTheme="minorHAnsi" w:hAnsiTheme="minorHAnsi" w:cstheme="minorHAnsi"/>
                <w:color w:val="000000"/>
                <w:sz w:val="22"/>
                <w:szCs w:val="22"/>
              </w:rPr>
            </w:pPr>
          </w:p>
          <w:p w14:paraId="733DB4CC" w14:textId="77777777" w:rsidR="007D1377" w:rsidRPr="007D33F5" w:rsidRDefault="007D1377" w:rsidP="00E30FF1">
            <w:pPr>
              <w:numPr>
                <w:ilvl w:val="1"/>
                <w:numId w:val="5"/>
              </w:numPr>
              <w:rPr>
                <w:rFonts w:asciiTheme="minorHAnsi" w:hAnsiTheme="minorHAnsi" w:cstheme="minorHAnsi"/>
                <w:color w:val="000000"/>
                <w:sz w:val="22"/>
                <w:szCs w:val="22"/>
              </w:rPr>
            </w:pPr>
            <w:r w:rsidRPr="007D33F5">
              <w:rPr>
                <w:rFonts w:asciiTheme="minorHAnsi" w:hAnsiTheme="minorHAnsi" w:cstheme="minorHAnsi"/>
                <w:color w:val="000000"/>
                <w:sz w:val="22"/>
                <w:szCs w:val="22"/>
              </w:rPr>
              <w:t>Continuous Quality Improvement Initiatives</w:t>
            </w:r>
          </w:p>
          <w:p w14:paraId="1629758D" w14:textId="77777777" w:rsidR="007D1377" w:rsidRPr="007D33F5" w:rsidRDefault="007D1377" w:rsidP="00E30FF1">
            <w:pPr>
              <w:numPr>
                <w:ilvl w:val="1"/>
                <w:numId w:val="5"/>
              </w:numPr>
              <w:rPr>
                <w:rFonts w:asciiTheme="minorHAnsi" w:hAnsiTheme="minorHAnsi" w:cstheme="minorHAnsi"/>
                <w:color w:val="000000"/>
                <w:sz w:val="22"/>
                <w:szCs w:val="22"/>
              </w:rPr>
            </w:pPr>
            <w:r w:rsidRPr="007D33F5">
              <w:rPr>
                <w:rFonts w:asciiTheme="minorHAnsi" w:hAnsiTheme="minorHAnsi" w:cstheme="minorHAnsi"/>
                <w:color w:val="000000"/>
                <w:sz w:val="22"/>
                <w:szCs w:val="22"/>
              </w:rPr>
              <w:t>Document Control Information Management Systems</w:t>
            </w:r>
          </w:p>
          <w:p w14:paraId="308024E8" w14:textId="77777777" w:rsidR="007D1377" w:rsidRPr="007D33F5" w:rsidRDefault="007D1377" w:rsidP="00E30FF1">
            <w:pPr>
              <w:numPr>
                <w:ilvl w:val="1"/>
                <w:numId w:val="5"/>
              </w:numPr>
              <w:rPr>
                <w:rFonts w:asciiTheme="minorHAnsi" w:hAnsiTheme="minorHAnsi" w:cstheme="minorHAnsi"/>
                <w:color w:val="000000"/>
                <w:sz w:val="22"/>
                <w:szCs w:val="22"/>
              </w:rPr>
            </w:pPr>
            <w:r w:rsidRPr="007D33F5">
              <w:rPr>
                <w:rFonts w:asciiTheme="minorHAnsi" w:hAnsiTheme="minorHAnsi" w:cstheme="minorHAnsi"/>
                <w:color w:val="000000"/>
                <w:sz w:val="22"/>
                <w:szCs w:val="22"/>
              </w:rPr>
              <w:t>Risk Management Strategy and Policies</w:t>
            </w:r>
          </w:p>
          <w:p w14:paraId="4CC3F966" w14:textId="77777777" w:rsidR="007D1377" w:rsidRPr="007D33F5" w:rsidRDefault="007D1377" w:rsidP="00E30FF1">
            <w:pPr>
              <w:numPr>
                <w:ilvl w:val="1"/>
                <w:numId w:val="5"/>
              </w:numPr>
              <w:rPr>
                <w:rFonts w:asciiTheme="minorHAnsi" w:hAnsiTheme="minorHAnsi" w:cstheme="minorHAnsi"/>
                <w:color w:val="000000"/>
                <w:sz w:val="22"/>
                <w:szCs w:val="22"/>
              </w:rPr>
            </w:pPr>
            <w:r w:rsidRPr="007D33F5">
              <w:rPr>
                <w:rFonts w:asciiTheme="minorHAnsi" w:hAnsiTheme="minorHAnsi" w:cstheme="minorHAnsi"/>
                <w:color w:val="000000"/>
                <w:sz w:val="22"/>
                <w:szCs w:val="22"/>
              </w:rPr>
              <w:t>Hygiene Related Policies, Procedures and Standards</w:t>
            </w:r>
          </w:p>
          <w:p w14:paraId="56F2DFEF" w14:textId="77777777" w:rsidR="007D1377" w:rsidRPr="007D33F5" w:rsidRDefault="007D1377" w:rsidP="00E30FF1">
            <w:pPr>
              <w:numPr>
                <w:ilvl w:val="1"/>
                <w:numId w:val="5"/>
              </w:numPr>
              <w:rPr>
                <w:rFonts w:asciiTheme="minorHAnsi" w:hAnsiTheme="minorHAnsi" w:cstheme="minorHAnsi"/>
                <w:color w:val="000000"/>
                <w:sz w:val="22"/>
                <w:szCs w:val="22"/>
              </w:rPr>
            </w:pPr>
            <w:r w:rsidRPr="007D33F5">
              <w:rPr>
                <w:rFonts w:asciiTheme="minorHAnsi" w:hAnsiTheme="minorHAnsi" w:cstheme="minorHAnsi"/>
                <w:color w:val="000000"/>
                <w:sz w:val="22"/>
                <w:szCs w:val="22"/>
              </w:rPr>
              <w:t>Decontamination Code of Practice</w:t>
            </w:r>
          </w:p>
          <w:p w14:paraId="01B7ACA0" w14:textId="77777777" w:rsidR="007D1377" w:rsidRPr="007D33F5" w:rsidRDefault="007D1377" w:rsidP="00E30FF1">
            <w:pPr>
              <w:numPr>
                <w:ilvl w:val="1"/>
                <w:numId w:val="5"/>
              </w:numPr>
              <w:rPr>
                <w:rFonts w:asciiTheme="minorHAnsi" w:hAnsiTheme="minorHAnsi" w:cstheme="minorHAnsi"/>
                <w:color w:val="000000"/>
                <w:sz w:val="22"/>
                <w:szCs w:val="22"/>
              </w:rPr>
            </w:pPr>
            <w:r w:rsidRPr="007D33F5">
              <w:rPr>
                <w:rFonts w:asciiTheme="minorHAnsi" w:hAnsiTheme="minorHAnsi" w:cstheme="minorHAnsi"/>
                <w:color w:val="000000"/>
                <w:sz w:val="22"/>
                <w:szCs w:val="22"/>
              </w:rPr>
              <w:t>Infection Control Policies</w:t>
            </w:r>
          </w:p>
          <w:p w14:paraId="1B528AC0" w14:textId="77777777" w:rsidR="007D1377" w:rsidRPr="007D33F5" w:rsidRDefault="007D1377" w:rsidP="00E30FF1">
            <w:pPr>
              <w:numPr>
                <w:ilvl w:val="1"/>
                <w:numId w:val="5"/>
              </w:numPr>
              <w:rPr>
                <w:rFonts w:asciiTheme="minorHAnsi" w:hAnsiTheme="minorHAnsi" w:cstheme="minorHAnsi"/>
                <w:color w:val="000000"/>
                <w:sz w:val="22"/>
                <w:szCs w:val="22"/>
              </w:rPr>
            </w:pPr>
            <w:r w:rsidRPr="007D33F5">
              <w:rPr>
                <w:rFonts w:asciiTheme="minorHAnsi" w:hAnsiTheme="minorHAnsi" w:cstheme="minorHAnsi"/>
                <w:color w:val="000000"/>
                <w:sz w:val="22"/>
                <w:szCs w:val="22"/>
              </w:rPr>
              <w:t>Safety Statement, Health &amp; Safety Policies and Fire Procedure</w:t>
            </w:r>
          </w:p>
          <w:p w14:paraId="2A97FB01" w14:textId="77777777" w:rsidR="007D1377" w:rsidRPr="007D33F5" w:rsidRDefault="007D1377" w:rsidP="00E30FF1">
            <w:pPr>
              <w:numPr>
                <w:ilvl w:val="1"/>
                <w:numId w:val="5"/>
              </w:numPr>
              <w:rPr>
                <w:rFonts w:asciiTheme="minorHAnsi" w:hAnsiTheme="minorHAnsi" w:cstheme="minorHAnsi"/>
                <w:color w:val="000000"/>
                <w:sz w:val="22"/>
                <w:szCs w:val="22"/>
              </w:rPr>
            </w:pPr>
            <w:r w:rsidRPr="007D33F5">
              <w:rPr>
                <w:rFonts w:asciiTheme="minorHAnsi" w:hAnsiTheme="minorHAnsi" w:cstheme="minorHAnsi"/>
                <w:color w:val="000000"/>
                <w:sz w:val="22"/>
                <w:szCs w:val="22"/>
              </w:rPr>
              <w:t>Data Protection and confidentiality Policies</w:t>
            </w:r>
          </w:p>
          <w:p w14:paraId="07547A01" w14:textId="77777777" w:rsidR="007D1377" w:rsidRPr="007D33F5" w:rsidRDefault="007D1377" w:rsidP="00B53145">
            <w:pPr>
              <w:ind w:left="643"/>
              <w:rPr>
                <w:rFonts w:asciiTheme="minorHAnsi" w:hAnsiTheme="minorHAnsi" w:cstheme="minorHAnsi"/>
                <w:color w:val="000000"/>
                <w:sz w:val="22"/>
                <w:szCs w:val="22"/>
              </w:rPr>
            </w:pPr>
          </w:p>
          <w:p w14:paraId="50C3A18D" w14:textId="77777777" w:rsidR="008E101B" w:rsidRPr="007D33F5" w:rsidRDefault="008E101B" w:rsidP="008E101B">
            <w:pPr>
              <w:numPr>
                <w:ilvl w:val="0"/>
                <w:numId w:val="32"/>
              </w:numPr>
              <w:ind w:left="348" w:hanging="284"/>
              <w:rPr>
                <w:rFonts w:asciiTheme="minorHAnsi" w:hAnsiTheme="minorHAnsi" w:cstheme="minorHAnsi"/>
                <w:sz w:val="22"/>
                <w:szCs w:val="22"/>
                <w:lang w:val="en-IE"/>
              </w:rPr>
            </w:pPr>
            <w:r w:rsidRPr="007D33F5">
              <w:rPr>
                <w:rFonts w:asciiTheme="minorHAnsi" w:hAnsiTheme="minorHAnsi" w:cstheme="minorHAnsi"/>
                <w:sz w:val="22"/>
                <w:szCs w:val="22"/>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708F84E4" w14:textId="77777777" w:rsidR="008E101B" w:rsidRPr="007D33F5" w:rsidRDefault="008E101B" w:rsidP="008E101B">
            <w:pPr>
              <w:numPr>
                <w:ilvl w:val="0"/>
                <w:numId w:val="32"/>
              </w:numPr>
              <w:ind w:left="348" w:hanging="284"/>
              <w:rPr>
                <w:rFonts w:asciiTheme="minorHAnsi" w:hAnsiTheme="minorHAnsi" w:cstheme="minorHAnsi"/>
                <w:sz w:val="22"/>
                <w:szCs w:val="22"/>
                <w:lang w:val="en-IE"/>
              </w:rPr>
            </w:pPr>
            <w:r w:rsidRPr="007D33F5">
              <w:rPr>
                <w:rFonts w:asciiTheme="minorHAnsi" w:hAnsiTheme="minorHAnsi" w:cstheme="minorHAnsi"/>
                <w:sz w:val="22"/>
                <w:szCs w:val="22"/>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0341E93C" w14:textId="77777777" w:rsidR="008E101B" w:rsidRPr="007D33F5" w:rsidRDefault="008E101B" w:rsidP="008E101B">
            <w:pPr>
              <w:numPr>
                <w:ilvl w:val="0"/>
                <w:numId w:val="32"/>
              </w:numPr>
              <w:ind w:left="348" w:hanging="284"/>
              <w:rPr>
                <w:rFonts w:asciiTheme="minorHAnsi" w:hAnsiTheme="minorHAnsi" w:cstheme="minorHAnsi"/>
                <w:sz w:val="22"/>
                <w:szCs w:val="22"/>
                <w:lang w:val="en-IE"/>
              </w:rPr>
            </w:pPr>
            <w:r w:rsidRPr="007D33F5">
              <w:rPr>
                <w:rFonts w:asciiTheme="minorHAnsi" w:hAnsiTheme="minorHAnsi" w:cstheme="minorHAnsi"/>
                <w:sz w:val="22"/>
                <w:szCs w:val="22"/>
                <w:lang w:val="en-IE"/>
              </w:rPr>
              <w:t>The post holder must foster and support a quality improvement culture through-out your area of responsibility in relation to hygiene services.</w:t>
            </w:r>
          </w:p>
          <w:p w14:paraId="672051D1" w14:textId="77777777" w:rsidR="008E101B" w:rsidRPr="007D33F5" w:rsidRDefault="008E101B" w:rsidP="008E101B">
            <w:pPr>
              <w:numPr>
                <w:ilvl w:val="0"/>
                <w:numId w:val="32"/>
              </w:numPr>
              <w:ind w:left="348" w:hanging="284"/>
              <w:rPr>
                <w:rFonts w:asciiTheme="minorHAnsi" w:hAnsiTheme="minorHAnsi" w:cstheme="minorHAnsi"/>
                <w:sz w:val="22"/>
                <w:szCs w:val="22"/>
                <w:lang w:val="en-IE"/>
              </w:rPr>
            </w:pPr>
            <w:r w:rsidRPr="007D33F5">
              <w:rPr>
                <w:rFonts w:asciiTheme="minorHAnsi" w:hAnsiTheme="minorHAnsi" w:cstheme="minorHAnsi"/>
                <w:sz w:val="22"/>
                <w:szCs w:val="22"/>
                <w:lang w:val="en-IE"/>
              </w:rPr>
              <w:t>The post holders’ responsibility for Quality &amp; Risk Management, Hygiene Services and Health &amp; Safety will be clarified to you in the induction process and by your line manager.</w:t>
            </w:r>
          </w:p>
          <w:p w14:paraId="401A54A9" w14:textId="77777777" w:rsidR="008E101B" w:rsidRPr="007D33F5" w:rsidRDefault="008E101B" w:rsidP="008E101B">
            <w:pPr>
              <w:numPr>
                <w:ilvl w:val="0"/>
                <w:numId w:val="32"/>
              </w:numPr>
              <w:ind w:left="348" w:hanging="284"/>
              <w:rPr>
                <w:rFonts w:asciiTheme="minorHAnsi" w:hAnsiTheme="minorHAnsi" w:cstheme="minorHAnsi"/>
                <w:sz w:val="22"/>
                <w:szCs w:val="22"/>
                <w:lang w:val="en-IE"/>
              </w:rPr>
            </w:pPr>
            <w:r w:rsidRPr="007D33F5">
              <w:rPr>
                <w:rFonts w:asciiTheme="minorHAnsi" w:hAnsiTheme="minorHAnsi" w:cstheme="minorHAnsi"/>
                <w:sz w:val="22"/>
                <w:szCs w:val="22"/>
                <w:lang w:val="en-IE"/>
              </w:rPr>
              <w:t>The post holder must take reasonable care for his or her own actions and the effect that these may have upon the safety of others.</w:t>
            </w:r>
          </w:p>
          <w:p w14:paraId="0FFCAD9A" w14:textId="77777777" w:rsidR="008E101B" w:rsidRPr="007D33F5" w:rsidRDefault="008E101B" w:rsidP="008E101B">
            <w:pPr>
              <w:numPr>
                <w:ilvl w:val="0"/>
                <w:numId w:val="32"/>
              </w:numPr>
              <w:ind w:left="348" w:hanging="284"/>
              <w:rPr>
                <w:rFonts w:asciiTheme="minorHAnsi" w:hAnsiTheme="minorHAnsi" w:cstheme="minorHAnsi"/>
                <w:sz w:val="22"/>
                <w:szCs w:val="22"/>
                <w:lang w:val="en-IE"/>
              </w:rPr>
            </w:pPr>
            <w:r w:rsidRPr="007D33F5">
              <w:rPr>
                <w:rFonts w:asciiTheme="minorHAnsi" w:hAnsiTheme="minorHAnsi" w:cstheme="minorHAnsi"/>
                <w:sz w:val="22"/>
                <w:szCs w:val="22"/>
                <w:lang w:val="en-IE"/>
              </w:rPr>
              <w:t>The post holder must cooperate with management, attend Health &amp; Safety related training and not undertake any task for which they have not been authorised and adequately trained.</w:t>
            </w:r>
          </w:p>
          <w:p w14:paraId="4ED59854" w14:textId="77777777" w:rsidR="008E101B" w:rsidRPr="007D33F5" w:rsidRDefault="008E101B" w:rsidP="008E101B">
            <w:pPr>
              <w:numPr>
                <w:ilvl w:val="0"/>
                <w:numId w:val="32"/>
              </w:numPr>
              <w:ind w:left="348" w:hanging="284"/>
              <w:rPr>
                <w:rFonts w:asciiTheme="minorHAnsi" w:hAnsiTheme="minorHAnsi" w:cstheme="minorHAnsi"/>
                <w:sz w:val="22"/>
                <w:szCs w:val="22"/>
                <w:lang w:val="en-IE"/>
              </w:rPr>
            </w:pPr>
            <w:r w:rsidRPr="007D33F5">
              <w:rPr>
                <w:rFonts w:asciiTheme="minorHAnsi" w:hAnsiTheme="minorHAnsi" w:cstheme="minorHAnsi"/>
                <w:sz w:val="22"/>
                <w:szCs w:val="22"/>
                <w:lang w:val="en-IE"/>
              </w:rPr>
              <w:t>The post holder is required to bring to the attention of a responsible person any perceived shortcoming in our safety arrangements or any defects in work equipment.</w:t>
            </w:r>
          </w:p>
          <w:p w14:paraId="7F2424D5" w14:textId="77777777" w:rsidR="008E101B" w:rsidRPr="007D33F5" w:rsidRDefault="008E101B" w:rsidP="008E101B">
            <w:pPr>
              <w:numPr>
                <w:ilvl w:val="0"/>
                <w:numId w:val="32"/>
              </w:numPr>
              <w:ind w:left="348" w:hanging="284"/>
              <w:rPr>
                <w:rFonts w:asciiTheme="minorHAnsi" w:hAnsiTheme="minorHAnsi" w:cstheme="minorHAnsi"/>
                <w:sz w:val="22"/>
                <w:szCs w:val="22"/>
                <w:lang w:val="en-IE"/>
              </w:rPr>
            </w:pPr>
            <w:r w:rsidRPr="007D33F5">
              <w:rPr>
                <w:rFonts w:asciiTheme="minorHAnsi" w:hAnsiTheme="minorHAnsi" w:cstheme="minorHAnsi"/>
                <w:sz w:val="22"/>
                <w:szCs w:val="22"/>
                <w:lang w:val="en-IE"/>
              </w:rPr>
              <w:t xml:space="preserve">It is the post holder’s responsibility to be aware of and comply with the </w:t>
            </w:r>
            <w:smartTag w:uri="urn:schemas-microsoft-com:office:smarttags" w:element="stockticker">
              <w:r w:rsidRPr="007D33F5">
                <w:rPr>
                  <w:rFonts w:asciiTheme="minorHAnsi" w:hAnsiTheme="minorHAnsi" w:cstheme="minorHAnsi"/>
                  <w:sz w:val="22"/>
                  <w:szCs w:val="22"/>
                  <w:lang w:val="en-IE"/>
                </w:rPr>
                <w:t>HSE</w:t>
              </w:r>
            </w:smartTag>
            <w:r w:rsidRPr="007D33F5">
              <w:rPr>
                <w:rFonts w:asciiTheme="minorHAnsi" w:hAnsiTheme="minorHAnsi" w:cstheme="minorHAnsi"/>
                <w:sz w:val="22"/>
                <w:szCs w:val="22"/>
                <w:lang w:val="en-IE"/>
              </w:rPr>
              <w:t xml:space="preserve"> Health Care Records Management/Integrated Discharge Planning (HCRM / IDP) Code of Practice.</w:t>
            </w:r>
          </w:p>
          <w:p w14:paraId="6DFB9E20" w14:textId="77777777" w:rsidR="007D1377" w:rsidRPr="007D33F5" w:rsidRDefault="007D1377" w:rsidP="00725909">
            <w:pPr>
              <w:rPr>
                <w:rFonts w:asciiTheme="minorHAnsi" w:hAnsiTheme="minorHAnsi" w:cstheme="minorHAnsi"/>
                <w:sz w:val="22"/>
                <w:szCs w:val="22"/>
                <w:lang w:val="en-US" w:eastAsia="en-US"/>
              </w:rPr>
            </w:pPr>
          </w:p>
          <w:p w14:paraId="30792655" w14:textId="77777777" w:rsidR="007D1377" w:rsidRPr="007D33F5" w:rsidRDefault="007D1377" w:rsidP="00B53145">
            <w:pPr>
              <w:rPr>
                <w:rFonts w:asciiTheme="minorHAnsi" w:hAnsiTheme="minorHAnsi" w:cstheme="minorHAnsi"/>
                <w:bCs/>
                <w:sz w:val="22"/>
                <w:szCs w:val="22"/>
                <w:lang w:val="en-US" w:eastAsia="en-US"/>
              </w:rPr>
            </w:pPr>
            <w:r w:rsidRPr="007D33F5">
              <w:rPr>
                <w:rFonts w:asciiTheme="minorHAnsi" w:hAnsiTheme="minorHAnsi" w:cstheme="minorHAnsi"/>
                <w:bCs/>
                <w:iCs/>
                <w:sz w:val="22"/>
                <w:szCs w:val="22"/>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7D33F5">
              <w:rPr>
                <w:rFonts w:asciiTheme="minorHAnsi" w:hAnsiTheme="minorHAnsi" w:cstheme="minorHAnsi"/>
                <w:bCs/>
                <w:sz w:val="22"/>
                <w:szCs w:val="22"/>
              </w:rPr>
              <w:t xml:space="preserve">  </w:t>
            </w:r>
          </w:p>
        </w:tc>
      </w:tr>
      <w:tr w:rsidR="007D1377" w:rsidRPr="007D33F5" w14:paraId="72EA2A63" w14:textId="77777777" w:rsidTr="001354F4">
        <w:tc>
          <w:tcPr>
            <w:tcW w:w="2181" w:type="dxa"/>
          </w:tcPr>
          <w:p w14:paraId="49D51151" w14:textId="77777777" w:rsidR="007D1377" w:rsidRPr="007D33F5" w:rsidRDefault="007D1377" w:rsidP="00B53145">
            <w:pPr>
              <w:rPr>
                <w:rFonts w:asciiTheme="minorHAnsi" w:hAnsiTheme="minorHAnsi" w:cstheme="minorHAnsi"/>
                <w:b/>
                <w:bCs/>
                <w:sz w:val="22"/>
                <w:szCs w:val="22"/>
              </w:rPr>
            </w:pPr>
            <w:r w:rsidRPr="007D33F5">
              <w:rPr>
                <w:rFonts w:asciiTheme="minorHAnsi" w:hAnsiTheme="minorHAnsi" w:cstheme="minorHAnsi"/>
                <w:b/>
                <w:bCs/>
                <w:sz w:val="22"/>
                <w:szCs w:val="22"/>
              </w:rPr>
              <w:lastRenderedPageBreak/>
              <w:t>Eligibility Criteria</w:t>
            </w:r>
          </w:p>
          <w:p w14:paraId="70DF9E56" w14:textId="77777777" w:rsidR="007D1377" w:rsidRPr="007D33F5" w:rsidRDefault="007D1377" w:rsidP="00B53145">
            <w:pPr>
              <w:rPr>
                <w:rFonts w:asciiTheme="minorHAnsi" w:hAnsiTheme="minorHAnsi" w:cstheme="minorHAnsi"/>
                <w:b/>
                <w:bCs/>
                <w:sz w:val="22"/>
                <w:szCs w:val="22"/>
              </w:rPr>
            </w:pPr>
          </w:p>
          <w:p w14:paraId="7E985084" w14:textId="77777777" w:rsidR="007D1377" w:rsidRPr="007D33F5" w:rsidRDefault="007D1377" w:rsidP="00B53145">
            <w:pPr>
              <w:rPr>
                <w:rFonts w:asciiTheme="minorHAnsi" w:hAnsiTheme="minorHAnsi" w:cstheme="minorHAnsi"/>
                <w:b/>
                <w:bCs/>
                <w:sz w:val="22"/>
                <w:szCs w:val="22"/>
              </w:rPr>
            </w:pPr>
            <w:r w:rsidRPr="007D33F5">
              <w:rPr>
                <w:rFonts w:asciiTheme="minorHAnsi" w:hAnsiTheme="minorHAnsi" w:cstheme="minorHAnsi"/>
                <w:b/>
                <w:bCs/>
                <w:sz w:val="22"/>
                <w:szCs w:val="22"/>
              </w:rPr>
              <w:t>Qualifications and/ or experience</w:t>
            </w:r>
          </w:p>
          <w:p w14:paraId="44E871BC" w14:textId="77777777" w:rsidR="007D1377" w:rsidRPr="007D33F5" w:rsidRDefault="007D1377" w:rsidP="00B53145">
            <w:pPr>
              <w:rPr>
                <w:rFonts w:asciiTheme="minorHAnsi" w:hAnsiTheme="minorHAnsi" w:cstheme="minorHAnsi"/>
                <w:b/>
                <w:bCs/>
                <w:sz w:val="22"/>
                <w:szCs w:val="22"/>
              </w:rPr>
            </w:pPr>
          </w:p>
        </w:tc>
        <w:tc>
          <w:tcPr>
            <w:tcW w:w="8576" w:type="dxa"/>
          </w:tcPr>
          <w:p w14:paraId="3B14E43A" w14:textId="77777777" w:rsidR="007D1377" w:rsidRPr="007D33F5" w:rsidRDefault="007D1377" w:rsidP="00612084">
            <w:pPr>
              <w:pStyle w:val="Default"/>
              <w:rPr>
                <w:rFonts w:asciiTheme="minorHAnsi" w:hAnsiTheme="minorHAnsi" w:cstheme="minorHAnsi"/>
                <w:sz w:val="22"/>
                <w:szCs w:val="22"/>
              </w:rPr>
            </w:pPr>
            <w:r w:rsidRPr="007D33F5">
              <w:rPr>
                <w:rFonts w:asciiTheme="minorHAnsi" w:hAnsiTheme="minorHAnsi" w:cstheme="minorHAnsi"/>
                <w:sz w:val="22"/>
                <w:szCs w:val="22"/>
                <w:lang w:val="en-US" w:eastAsia="en-US"/>
              </w:rPr>
              <w:t>Candidates must on the closing date:</w:t>
            </w:r>
          </w:p>
          <w:p w14:paraId="144A5D23" w14:textId="1F2F4324" w:rsidR="007D1377" w:rsidRDefault="007D1377" w:rsidP="00252016">
            <w:pPr>
              <w:tabs>
                <w:tab w:val="left" w:pos="468"/>
              </w:tabs>
              <w:rPr>
                <w:rFonts w:asciiTheme="minorHAnsi" w:hAnsiTheme="minorHAnsi" w:cstheme="minorHAnsi"/>
                <w:sz w:val="22"/>
                <w:szCs w:val="22"/>
                <w:lang w:val="en-US" w:eastAsia="en-US"/>
              </w:rPr>
            </w:pPr>
          </w:p>
          <w:p w14:paraId="1BE87C3E" w14:textId="77777777" w:rsidR="001934EE" w:rsidRPr="001934EE" w:rsidRDefault="001934EE" w:rsidP="001934EE">
            <w:pPr>
              <w:tabs>
                <w:tab w:val="left" w:pos="468"/>
              </w:tabs>
              <w:rPr>
                <w:rFonts w:asciiTheme="minorHAnsi" w:hAnsiTheme="minorHAnsi" w:cstheme="minorHAnsi"/>
                <w:b/>
                <w:bCs/>
                <w:sz w:val="22"/>
                <w:szCs w:val="22"/>
                <w:lang w:val="en-US" w:eastAsia="en-US"/>
              </w:rPr>
            </w:pPr>
            <w:r w:rsidRPr="001934EE">
              <w:rPr>
                <w:rFonts w:asciiTheme="minorHAnsi" w:hAnsiTheme="minorHAnsi" w:cstheme="minorHAnsi"/>
                <w:b/>
                <w:bCs/>
                <w:sz w:val="22"/>
                <w:szCs w:val="22"/>
                <w:lang w:val="en-US" w:eastAsia="en-US"/>
              </w:rPr>
              <w:t>Statutory Registration, Professional Qualifications, Experience, etc.</w:t>
            </w:r>
          </w:p>
          <w:p w14:paraId="7F1A0C53" w14:textId="193275F0" w:rsidR="001934EE" w:rsidRDefault="001934EE" w:rsidP="001934EE">
            <w:pPr>
              <w:pStyle w:val="ListParagraph"/>
              <w:numPr>
                <w:ilvl w:val="0"/>
                <w:numId w:val="40"/>
              </w:numPr>
              <w:tabs>
                <w:tab w:val="left" w:pos="468"/>
              </w:tabs>
              <w:rPr>
                <w:rFonts w:asciiTheme="minorHAnsi" w:hAnsiTheme="minorHAnsi" w:cstheme="minorHAnsi"/>
                <w:sz w:val="22"/>
                <w:szCs w:val="22"/>
                <w:lang w:val="en-US" w:eastAsia="en-US"/>
              </w:rPr>
            </w:pPr>
            <w:r>
              <w:rPr>
                <w:rFonts w:asciiTheme="minorHAnsi" w:hAnsiTheme="minorHAnsi" w:cstheme="minorHAnsi"/>
                <w:sz w:val="22"/>
                <w:szCs w:val="22"/>
                <w:lang w:val="en-US" w:eastAsia="en-US"/>
              </w:rPr>
              <w:t xml:space="preserve">Eligible applicants will be those who on the closing date for the competition have the following: </w:t>
            </w:r>
            <w:r w:rsidRPr="001934EE">
              <w:rPr>
                <w:rFonts w:asciiTheme="minorHAnsi" w:hAnsiTheme="minorHAnsi" w:cstheme="minorHAnsi"/>
                <w:sz w:val="22"/>
                <w:szCs w:val="22"/>
                <w:lang w:val="en-US" w:eastAsia="en-US"/>
              </w:rPr>
              <w:t xml:space="preserve"> </w:t>
            </w:r>
          </w:p>
          <w:p w14:paraId="3FE33960" w14:textId="4345A52A" w:rsidR="001934EE" w:rsidRPr="0091669A" w:rsidRDefault="001934EE" w:rsidP="001934EE">
            <w:pPr>
              <w:pStyle w:val="ListParagraph"/>
              <w:numPr>
                <w:ilvl w:val="0"/>
                <w:numId w:val="42"/>
              </w:numPr>
              <w:tabs>
                <w:tab w:val="left" w:pos="468"/>
              </w:tabs>
              <w:rPr>
                <w:rFonts w:asciiTheme="minorHAnsi" w:hAnsiTheme="minorHAnsi" w:cstheme="minorHAnsi"/>
                <w:sz w:val="22"/>
                <w:szCs w:val="22"/>
                <w:lang w:val="en-US" w:eastAsia="en-US"/>
              </w:rPr>
            </w:pPr>
            <w:r w:rsidRPr="0091669A">
              <w:rPr>
                <w:rFonts w:asciiTheme="minorHAnsi" w:hAnsiTheme="minorHAnsi" w:cstheme="minorHAnsi"/>
                <w:sz w:val="22"/>
                <w:szCs w:val="22"/>
                <w:lang w:val="en-US" w:eastAsia="en-US"/>
              </w:rPr>
              <w:lastRenderedPageBreak/>
              <w:t>Are registered, or be eligible for registration, in the</w:t>
            </w:r>
            <w:r w:rsidR="00D23179">
              <w:rPr>
                <w:rFonts w:asciiTheme="minorHAnsi" w:hAnsiTheme="minorHAnsi" w:cstheme="minorHAnsi"/>
                <w:sz w:val="22"/>
                <w:szCs w:val="22"/>
                <w:lang w:val="en-US" w:eastAsia="en-US"/>
              </w:rPr>
              <w:t xml:space="preserve"> Nurses and</w:t>
            </w:r>
            <w:r w:rsidRPr="0091669A">
              <w:rPr>
                <w:rFonts w:asciiTheme="minorHAnsi" w:hAnsiTheme="minorHAnsi" w:cstheme="minorHAnsi"/>
                <w:sz w:val="22"/>
                <w:szCs w:val="22"/>
                <w:lang w:val="en-US" w:eastAsia="en-US"/>
              </w:rPr>
              <w:t xml:space="preserve"> Midwives Division of the Register of Nurses and Midwives as, maintained by the Nursing &amp; Midwifery Board of Ireland [NMBI] (Bord Altranais agus Cnáimhseachais na hÉireann).</w:t>
            </w:r>
          </w:p>
          <w:p w14:paraId="63CF5FBD" w14:textId="07BBB348" w:rsidR="001354F4" w:rsidRPr="0091669A" w:rsidRDefault="001354F4" w:rsidP="001354F4">
            <w:pPr>
              <w:tabs>
                <w:tab w:val="left" w:pos="468"/>
              </w:tabs>
              <w:jc w:val="center"/>
              <w:rPr>
                <w:rFonts w:asciiTheme="minorHAnsi" w:hAnsiTheme="minorHAnsi" w:cstheme="minorHAnsi"/>
                <w:b/>
                <w:bCs/>
                <w:sz w:val="22"/>
                <w:szCs w:val="22"/>
                <w:lang w:val="en-US" w:eastAsia="en-US"/>
              </w:rPr>
            </w:pPr>
            <w:r w:rsidRPr="0091669A">
              <w:rPr>
                <w:rFonts w:asciiTheme="minorHAnsi" w:hAnsiTheme="minorHAnsi" w:cstheme="minorHAnsi"/>
                <w:b/>
                <w:bCs/>
                <w:sz w:val="22"/>
                <w:szCs w:val="22"/>
                <w:lang w:val="en-US" w:eastAsia="en-US"/>
              </w:rPr>
              <w:t>AND</w:t>
            </w:r>
          </w:p>
          <w:p w14:paraId="0EB89E2E" w14:textId="7CCDB577" w:rsidR="001934EE" w:rsidRPr="0091669A" w:rsidRDefault="001934EE" w:rsidP="001934EE">
            <w:pPr>
              <w:pStyle w:val="ListParagraph"/>
              <w:numPr>
                <w:ilvl w:val="0"/>
                <w:numId w:val="42"/>
              </w:numPr>
              <w:tabs>
                <w:tab w:val="left" w:pos="468"/>
              </w:tabs>
              <w:rPr>
                <w:rFonts w:asciiTheme="minorHAnsi" w:hAnsiTheme="minorHAnsi" w:cstheme="minorHAnsi"/>
                <w:sz w:val="22"/>
                <w:szCs w:val="22"/>
                <w:lang w:val="en-US" w:eastAsia="en-US"/>
              </w:rPr>
            </w:pPr>
            <w:bookmarkStart w:id="0" w:name="_Hlk192756545"/>
            <w:r w:rsidRPr="0091669A">
              <w:rPr>
                <w:rFonts w:asciiTheme="minorHAnsi" w:hAnsiTheme="minorHAnsi" w:cstheme="minorHAnsi"/>
                <w:sz w:val="22"/>
                <w:szCs w:val="22"/>
                <w:lang w:val="en-US" w:eastAsia="en-US"/>
              </w:rPr>
              <w:t xml:space="preserve">Have successfully completed a post registration programme of study, as certified by the education provider, which verifies that the applicant has achieved a National Framework of Qualification (NFQ) major academic Level 9 or higher award maintained by Quality &amp; Qualifications of Ireland (QQI) or can provide written evidence from the Higher Education Institute that they have achieved the number of ECTS credits equivalent to a Level 9 or higher standard in a health care or management related area. </w:t>
            </w:r>
          </w:p>
          <w:bookmarkEnd w:id="0"/>
          <w:p w14:paraId="7AB789C4" w14:textId="4BE5256D" w:rsidR="001354F4" w:rsidRPr="0091669A" w:rsidRDefault="001354F4" w:rsidP="001354F4">
            <w:pPr>
              <w:tabs>
                <w:tab w:val="left" w:pos="468"/>
              </w:tabs>
              <w:jc w:val="center"/>
              <w:rPr>
                <w:rFonts w:asciiTheme="minorHAnsi" w:hAnsiTheme="minorHAnsi" w:cstheme="minorHAnsi"/>
                <w:b/>
                <w:bCs/>
                <w:sz w:val="22"/>
                <w:szCs w:val="22"/>
                <w:lang w:val="en-US" w:eastAsia="en-US"/>
              </w:rPr>
            </w:pPr>
            <w:r w:rsidRPr="0091669A">
              <w:rPr>
                <w:rFonts w:asciiTheme="minorHAnsi" w:hAnsiTheme="minorHAnsi" w:cstheme="minorHAnsi"/>
                <w:b/>
                <w:bCs/>
                <w:sz w:val="22"/>
                <w:szCs w:val="22"/>
                <w:lang w:val="en-US" w:eastAsia="en-US"/>
              </w:rPr>
              <w:t>OR</w:t>
            </w:r>
          </w:p>
          <w:p w14:paraId="09C7B231" w14:textId="7070973D" w:rsidR="001934EE" w:rsidRPr="0091669A" w:rsidRDefault="001354F4" w:rsidP="001934EE">
            <w:pPr>
              <w:pStyle w:val="ListParagraph"/>
              <w:numPr>
                <w:ilvl w:val="0"/>
                <w:numId w:val="42"/>
              </w:numPr>
              <w:tabs>
                <w:tab w:val="left" w:pos="468"/>
              </w:tabs>
              <w:rPr>
                <w:rFonts w:asciiTheme="minorHAnsi" w:hAnsiTheme="minorHAnsi" w:cstheme="minorHAnsi"/>
                <w:sz w:val="22"/>
                <w:szCs w:val="22"/>
                <w:lang w:val="en-US" w:eastAsia="en-US"/>
              </w:rPr>
            </w:pPr>
            <w:bookmarkStart w:id="1" w:name="_Hlk192756677"/>
            <w:r w:rsidRPr="0091669A">
              <w:rPr>
                <w:rFonts w:asciiTheme="minorHAnsi" w:hAnsiTheme="minorHAnsi" w:cstheme="minorHAnsi"/>
                <w:sz w:val="22"/>
                <w:szCs w:val="22"/>
                <w:lang w:val="en-US" w:eastAsia="en-US"/>
              </w:rPr>
              <w:t xml:space="preserve">Give a commitment to undertake a relevant post registration qualification at not less than Level 9 (QQI) qualification in one of the following: Health Care, Quality Management, Risk Management, Health and Safety or Leadership and Management related area within a specific time scale to </w:t>
            </w:r>
            <w:bookmarkStart w:id="2" w:name="_Hlk192756686"/>
            <w:bookmarkEnd w:id="1"/>
            <w:r w:rsidRPr="0091669A">
              <w:rPr>
                <w:rFonts w:asciiTheme="minorHAnsi" w:hAnsiTheme="minorHAnsi" w:cstheme="minorHAnsi"/>
                <w:sz w:val="22"/>
                <w:szCs w:val="22"/>
                <w:lang w:val="en-US" w:eastAsia="en-US"/>
              </w:rPr>
              <w:t xml:space="preserve">be decided. </w:t>
            </w:r>
            <w:bookmarkEnd w:id="2"/>
          </w:p>
          <w:p w14:paraId="2A66F3C0" w14:textId="47BCCB97" w:rsidR="001354F4" w:rsidRPr="0091669A" w:rsidRDefault="001354F4" w:rsidP="001354F4">
            <w:pPr>
              <w:tabs>
                <w:tab w:val="left" w:pos="468"/>
              </w:tabs>
              <w:jc w:val="center"/>
              <w:rPr>
                <w:rFonts w:asciiTheme="minorHAnsi" w:hAnsiTheme="minorHAnsi" w:cstheme="minorHAnsi"/>
                <w:b/>
                <w:bCs/>
                <w:sz w:val="22"/>
                <w:szCs w:val="22"/>
                <w:lang w:val="en-US" w:eastAsia="en-US"/>
              </w:rPr>
            </w:pPr>
            <w:r w:rsidRPr="0091669A">
              <w:rPr>
                <w:rFonts w:asciiTheme="minorHAnsi" w:hAnsiTheme="minorHAnsi" w:cstheme="minorHAnsi"/>
                <w:b/>
                <w:bCs/>
                <w:sz w:val="22"/>
                <w:szCs w:val="22"/>
                <w:lang w:val="en-US" w:eastAsia="en-US"/>
              </w:rPr>
              <w:t>AND</w:t>
            </w:r>
          </w:p>
          <w:p w14:paraId="4E6FBA16" w14:textId="382C6CDB" w:rsidR="001354F4" w:rsidRPr="0091669A" w:rsidRDefault="001354F4" w:rsidP="001934EE">
            <w:pPr>
              <w:pStyle w:val="ListParagraph"/>
              <w:numPr>
                <w:ilvl w:val="0"/>
                <w:numId w:val="42"/>
              </w:numPr>
              <w:tabs>
                <w:tab w:val="left" w:pos="468"/>
              </w:tabs>
              <w:rPr>
                <w:rFonts w:asciiTheme="minorHAnsi" w:hAnsiTheme="minorHAnsi" w:cstheme="minorHAnsi"/>
                <w:sz w:val="22"/>
                <w:szCs w:val="22"/>
                <w:lang w:val="en-US" w:eastAsia="en-US"/>
              </w:rPr>
            </w:pPr>
            <w:r w:rsidRPr="0091669A">
              <w:rPr>
                <w:rFonts w:asciiTheme="minorHAnsi" w:hAnsiTheme="minorHAnsi" w:cstheme="minorHAnsi"/>
                <w:sz w:val="22"/>
                <w:szCs w:val="22"/>
                <w:lang w:val="en-US" w:eastAsia="en-US"/>
              </w:rPr>
              <w:t xml:space="preserve">Have 7 years post registration midwifery experience and 3 years midwifery management experience at Clinical Midwife Manager 2 (CNM 2) grade or above. </w:t>
            </w:r>
          </w:p>
          <w:p w14:paraId="1B58D604" w14:textId="37146F62" w:rsidR="001354F4" w:rsidRPr="0091669A" w:rsidRDefault="001354F4" w:rsidP="001354F4">
            <w:pPr>
              <w:tabs>
                <w:tab w:val="left" w:pos="468"/>
              </w:tabs>
              <w:rPr>
                <w:rFonts w:asciiTheme="minorHAnsi" w:hAnsiTheme="minorHAnsi" w:cstheme="minorHAnsi"/>
                <w:sz w:val="22"/>
                <w:szCs w:val="22"/>
                <w:lang w:val="en-US" w:eastAsia="en-US"/>
              </w:rPr>
            </w:pPr>
          </w:p>
          <w:p w14:paraId="2601CA03" w14:textId="79AFA6A1" w:rsidR="001354F4" w:rsidRPr="0091669A" w:rsidRDefault="001354F4" w:rsidP="001354F4">
            <w:pPr>
              <w:tabs>
                <w:tab w:val="left" w:pos="468"/>
              </w:tabs>
              <w:jc w:val="center"/>
              <w:rPr>
                <w:rFonts w:asciiTheme="minorHAnsi" w:hAnsiTheme="minorHAnsi" w:cstheme="minorHAnsi"/>
                <w:b/>
                <w:bCs/>
                <w:sz w:val="22"/>
                <w:szCs w:val="22"/>
                <w:lang w:val="en-US" w:eastAsia="en-US"/>
              </w:rPr>
            </w:pPr>
            <w:r w:rsidRPr="0091669A">
              <w:rPr>
                <w:rFonts w:asciiTheme="minorHAnsi" w:hAnsiTheme="minorHAnsi" w:cstheme="minorHAnsi"/>
                <w:b/>
                <w:bCs/>
                <w:sz w:val="22"/>
                <w:szCs w:val="22"/>
                <w:lang w:val="en-US" w:eastAsia="en-US"/>
              </w:rPr>
              <w:t>AND</w:t>
            </w:r>
          </w:p>
          <w:p w14:paraId="26AA125E" w14:textId="77777777" w:rsidR="001354F4" w:rsidRPr="0091669A" w:rsidRDefault="001354F4" w:rsidP="001354F4">
            <w:pPr>
              <w:tabs>
                <w:tab w:val="left" w:pos="468"/>
              </w:tabs>
              <w:jc w:val="center"/>
              <w:rPr>
                <w:rFonts w:asciiTheme="minorHAnsi" w:hAnsiTheme="minorHAnsi" w:cstheme="minorHAnsi"/>
                <w:sz w:val="22"/>
                <w:szCs w:val="22"/>
                <w:lang w:val="en-US" w:eastAsia="en-US"/>
              </w:rPr>
            </w:pPr>
          </w:p>
          <w:p w14:paraId="7C8C136F" w14:textId="26ADBF70" w:rsidR="001934EE" w:rsidRPr="0091669A" w:rsidRDefault="001934EE" w:rsidP="001934EE">
            <w:pPr>
              <w:pStyle w:val="ListParagraph"/>
              <w:numPr>
                <w:ilvl w:val="0"/>
                <w:numId w:val="40"/>
              </w:numPr>
              <w:tabs>
                <w:tab w:val="left" w:pos="468"/>
              </w:tabs>
              <w:rPr>
                <w:rFonts w:asciiTheme="minorHAnsi" w:hAnsiTheme="minorHAnsi" w:cstheme="minorHAnsi"/>
                <w:sz w:val="22"/>
                <w:szCs w:val="22"/>
                <w:lang w:val="en-US" w:eastAsia="en-US"/>
              </w:rPr>
            </w:pPr>
            <w:r w:rsidRPr="0091669A">
              <w:rPr>
                <w:rFonts w:asciiTheme="minorHAnsi" w:hAnsiTheme="minorHAnsi" w:cstheme="minorHAnsi"/>
                <w:sz w:val="22"/>
                <w:szCs w:val="22"/>
                <w:lang w:val="en-US" w:eastAsia="en-US"/>
              </w:rPr>
              <w:t xml:space="preserve">Candidates must possess the requisite clinical, leadership, managerial and administrative knowledge and ability for the proper discharge of the duties of the office. </w:t>
            </w:r>
          </w:p>
          <w:p w14:paraId="7D6B2EC1" w14:textId="13ED8E3D" w:rsidR="007D33F5" w:rsidRPr="0091669A" w:rsidRDefault="007D33F5" w:rsidP="007D33F5">
            <w:pPr>
              <w:pStyle w:val="Default"/>
              <w:rPr>
                <w:rFonts w:asciiTheme="minorHAnsi" w:hAnsiTheme="minorHAnsi" w:cstheme="minorHAnsi"/>
                <w:sz w:val="22"/>
                <w:szCs w:val="22"/>
              </w:rPr>
            </w:pPr>
          </w:p>
          <w:p w14:paraId="134DF6A8" w14:textId="04972685" w:rsidR="001354F4" w:rsidRPr="0091669A" w:rsidRDefault="001354F4" w:rsidP="001354F4">
            <w:pPr>
              <w:pStyle w:val="Default"/>
              <w:rPr>
                <w:rFonts w:asciiTheme="minorHAnsi" w:hAnsiTheme="minorHAnsi" w:cstheme="minorHAnsi"/>
                <w:b/>
                <w:bCs/>
                <w:sz w:val="22"/>
                <w:szCs w:val="22"/>
              </w:rPr>
            </w:pPr>
            <w:r w:rsidRPr="0091669A">
              <w:rPr>
                <w:rFonts w:asciiTheme="minorHAnsi" w:hAnsiTheme="minorHAnsi" w:cstheme="minorHAnsi"/>
                <w:b/>
                <w:bCs/>
                <w:sz w:val="22"/>
                <w:szCs w:val="22"/>
              </w:rPr>
              <w:t>Annual Registration</w:t>
            </w:r>
          </w:p>
          <w:p w14:paraId="35AD6D52" w14:textId="50D34641" w:rsidR="001354F4" w:rsidRPr="0091669A" w:rsidRDefault="001354F4" w:rsidP="001354F4">
            <w:pPr>
              <w:pStyle w:val="Default"/>
              <w:numPr>
                <w:ilvl w:val="0"/>
                <w:numId w:val="44"/>
              </w:numPr>
              <w:rPr>
                <w:rFonts w:asciiTheme="minorHAnsi" w:hAnsiTheme="minorHAnsi" w:cstheme="minorHAnsi"/>
                <w:sz w:val="22"/>
                <w:szCs w:val="22"/>
              </w:rPr>
            </w:pPr>
            <w:r w:rsidRPr="0091669A">
              <w:rPr>
                <w:rFonts w:asciiTheme="minorHAnsi" w:hAnsiTheme="minorHAnsi" w:cstheme="minorHAnsi"/>
                <w:sz w:val="22"/>
                <w:szCs w:val="22"/>
              </w:rPr>
              <w:t>On appointment practitioners must maintain live annual registration in the Midwives Division of the Register of Nurses and Midwives maintained by the Nursing and Midwifery Board of Ireland [NMBI] (Bord Altranais agus Cnáimhseachais na hÉireann).</w:t>
            </w:r>
          </w:p>
          <w:p w14:paraId="543AF9B0" w14:textId="77777777" w:rsidR="001354F4" w:rsidRPr="0091669A" w:rsidRDefault="001354F4" w:rsidP="001354F4">
            <w:pPr>
              <w:pStyle w:val="Default"/>
              <w:rPr>
                <w:rFonts w:asciiTheme="minorHAnsi" w:hAnsiTheme="minorHAnsi" w:cstheme="minorHAnsi"/>
                <w:sz w:val="22"/>
                <w:szCs w:val="22"/>
              </w:rPr>
            </w:pPr>
          </w:p>
          <w:p w14:paraId="7E6A69D2" w14:textId="7589B91D" w:rsidR="001354F4" w:rsidRPr="0091669A" w:rsidRDefault="001354F4" w:rsidP="001354F4">
            <w:pPr>
              <w:pStyle w:val="Default"/>
              <w:jc w:val="center"/>
              <w:rPr>
                <w:rFonts w:asciiTheme="minorHAnsi" w:hAnsiTheme="minorHAnsi" w:cstheme="minorHAnsi"/>
                <w:b/>
                <w:bCs/>
                <w:sz w:val="22"/>
                <w:szCs w:val="22"/>
              </w:rPr>
            </w:pPr>
            <w:r w:rsidRPr="0091669A">
              <w:rPr>
                <w:rFonts w:asciiTheme="minorHAnsi" w:hAnsiTheme="minorHAnsi" w:cstheme="minorHAnsi"/>
                <w:b/>
                <w:bCs/>
                <w:sz w:val="22"/>
                <w:szCs w:val="22"/>
              </w:rPr>
              <w:t>AND</w:t>
            </w:r>
          </w:p>
          <w:p w14:paraId="3F8F881E" w14:textId="77777777" w:rsidR="001354F4" w:rsidRPr="0091669A" w:rsidRDefault="001354F4" w:rsidP="001354F4">
            <w:pPr>
              <w:pStyle w:val="Default"/>
              <w:jc w:val="center"/>
              <w:rPr>
                <w:rFonts w:asciiTheme="minorHAnsi" w:hAnsiTheme="minorHAnsi" w:cstheme="minorHAnsi"/>
                <w:sz w:val="22"/>
                <w:szCs w:val="22"/>
              </w:rPr>
            </w:pPr>
          </w:p>
          <w:p w14:paraId="26E58231" w14:textId="645DA00F" w:rsidR="001354F4" w:rsidRPr="0091669A" w:rsidRDefault="001354F4" w:rsidP="001354F4">
            <w:pPr>
              <w:pStyle w:val="Default"/>
              <w:numPr>
                <w:ilvl w:val="0"/>
                <w:numId w:val="44"/>
              </w:numPr>
              <w:rPr>
                <w:rFonts w:asciiTheme="minorHAnsi" w:hAnsiTheme="minorHAnsi" w:cstheme="minorHAnsi"/>
                <w:sz w:val="22"/>
                <w:szCs w:val="22"/>
              </w:rPr>
            </w:pPr>
            <w:r w:rsidRPr="0091669A">
              <w:rPr>
                <w:rFonts w:asciiTheme="minorHAnsi" w:hAnsiTheme="minorHAnsi" w:cstheme="minorHAnsi"/>
                <w:sz w:val="22"/>
                <w:szCs w:val="22"/>
              </w:rPr>
              <w:t xml:space="preserve">Confirm annual registration with NMBI to the HSE by way of the annual Patient Safety Assurance Certificate (PSAC). </w:t>
            </w:r>
          </w:p>
          <w:p w14:paraId="6FC622BB" w14:textId="77777777" w:rsidR="007D33F5" w:rsidRPr="007D33F5" w:rsidRDefault="007D33F5" w:rsidP="007D33F5">
            <w:pPr>
              <w:pStyle w:val="Default"/>
              <w:rPr>
                <w:rFonts w:asciiTheme="minorHAnsi" w:hAnsiTheme="minorHAnsi" w:cstheme="minorHAnsi"/>
                <w:sz w:val="22"/>
                <w:szCs w:val="22"/>
              </w:rPr>
            </w:pPr>
          </w:p>
          <w:p w14:paraId="23A15D1F" w14:textId="77777777" w:rsidR="007D1377" w:rsidRPr="007D33F5" w:rsidRDefault="007D1377" w:rsidP="00B53145">
            <w:pPr>
              <w:rPr>
                <w:rFonts w:asciiTheme="minorHAnsi" w:hAnsiTheme="minorHAnsi" w:cstheme="minorHAnsi"/>
                <w:b/>
                <w:sz w:val="22"/>
                <w:szCs w:val="22"/>
              </w:rPr>
            </w:pPr>
            <w:r w:rsidRPr="007D33F5">
              <w:rPr>
                <w:rFonts w:asciiTheme="minorHAnsi" w:hAnsiTheme="minorHAnsi" w:cstheme="minorHAnsi"/>
                <w:b/>
                <w:sz w:val="22"/>
                <w:szCs w:val="22"/>
              </w:rPr>
              <w:t>Health</w:t>
            </w:r>
          </w:p>
          <w:p w14:paraId="13D04F1A" w14:textId="77777777" w:rsidR="007D1377" w:rsidRPr="007D33F5" w:rsidRDefault="007D1377" w:rsidP="00B53145">
            <w:pPr>
              <w:rPr>
                <w:rFonts w:asciiTheme="minorHAnsi" w:hAnsiTheme="minorHAnsi" w:cstheme="minorHAnsi"/>
                <w:sz w:val="22"/>
                <w:szCs w:val="22"/>
              </w:rPr>
            </w:pPr>
            <w:r w:rsidRPr="007D33F5">
              <w:rPr>
                <w:rFonts w:asciiTheme="minorHAnsi" w:hAnsiTheme="minorHAnsi" w:cstheme="minorHAnsi"/>
                <w:sz w:val="22"/>
                <w:szCs w:val="22"/>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37805D2" w14:textId="77777777" w:rsidR="007D1377" w:rsidRPr="007D33F5" w:rsidRDefault="007D1377" w:rsidP="00B53145">
            <w:pPr>
              <w:ind w:right="-766"/>
              <w:rPr>
                <w:rFonts w:asciiTheme="minorHAnsi" w:hAnsiTheme="minorHAnsi" w:cstheme="minorHAnsi"/>
                <w:b/>
                <w:bCs/>
                <w:sz w:val="22"/>
                <w:szCs w:val="22"/>
              </w:rPr>
            </w:pPr>
          </w:p>
          <w:p w14:paraId="0885CB68" w14:textId="77777777" w:rsidR="007D1377" w:rsidRPr="007D33F5" w:rsidRDefault="007D1377" w:rsidP="00B53145">
            <w:pPr>
              <w:ind w:right="-766"/>
              <w:rPr>
                <w:rFonts w:asciiTheme="minorHAnsi" w:hAnsiTheme="minorHAnsi" w:cstheme="minorHAnsi"/>
                <w:iCs/>
                <w:sz w:val="22"/>
                <w:szCs w:val="22"/>
              </w:rPr>
            </w:pPr>
            <w:r w:rsidRPr="007D33F5">
              <w:rPr>
                <w:rFonts w:asciiTheme="minorHAnsi" w:hAnsiTheme="minorHAnsi" w:cstheme="minorHAnsi"/>
                <w:b/>
                <w:bCs/>
                <w:sz w:val="22"/>
                <w:szCs w:val="22"/>
              </w:rPr>
              <w:t>Character</w:t>
            </w:r>
          </w:p>
          <w:p w14:paraId="2BA226A1" w14:textId="1C1353DB" w:rsidR="00D15C21" w:rsidRPr="007D33F5" w:rsidRDefault="007D1377" w:rsidP="007D33F5">
            <w:pPr>
              <w:ind w:right="-766"/>
              <w:rPr>
                <w:rFonts w:asciiTheme="minorHAnsi" w:hAnsiTheme="minorHAnsi" w:cstheme="minorHAnsi"/>
                <w:sz w:val="22"/>
                <w:szCs w:val="22"/>
              </w:rPr>
            </w:pPr>
            <w:r w:rsidRPr="007D33F5">
              <w:rPr>
                <w:rFonts w:asciiTheme="minorHAnsi" w:hAnsiTheme="minorHAnsi" w:cstheme="minorHAnsi"/>
                <w:sz w:val="22"/>
                <w:szCs w:val="22"/>
              </w:rPr>
              <w:t>Each candidate for and any person holding the office must be of good character</w:t>
            </w:r>
          </w:p>
        </w:tc>
      </w:tr>
      <w:tr w:rsidR="001354F4" w:rsidRPr="007D33F5" w14:paraId="0B863B21" w14:textId="77777777" w:rsidTr="001354F4">
        <w:trPr>
          <w:trHeight w:val="1048"/>
        </w:trPr>
        <w:tc>
          <w:tcPr>
            <w:tcW w:w="2181" w:type="dxa"/>
          </w:tcPr>
          <w:p w14:paraId="06953DB0" w14:textId="77777777" w:rsidR="001354F4" w:rsidRPr="001354F4" w:rsidRDefault="001354F4" w:rsidP="001354F4">
            <w:pPr>
              <w:rPr>
                <w:rFonts w:asciiTheme="minorHAnsi" w:hAnsiTheme="minorHAnsi" w:cstheme="minorHAnsi"/>
                <w:b/>
                <w:bCs/>
                <w:sz w:val="22"/>
                <w:szCs w:val="22"/>
              </w:rPr>
            </w:pPr>
            <w:r w:rsidRPr="001354F4">
              <w:rPr>
                <w:rFonts w:asciiTheme="minorHAnsi" w:hAnsiTheme="minorHAnsi" w:cstheme="minorHAnsi"/>
                <w:b/>
                <w:bCs/>
                <w:sz w:val="22"/>
                <w:szCs w:val="22"/>
              </w:rPr>
              <w:lastRenderedPageBreak/>
              <w:t>Post specific Requirements</w:t>
            </w:r>
          </w:p>
        </w:tc>
        <w:tc>
          <w:tcPr>
            <w:tcW w:w="8576" w:type="dxa"/>
          </w:tcPr>
          <w:p w14:paraId="0FDECA36" w14:textId="77777777" w:rsidR="001354F4" w:rsidRPr="001354F4" w:rsidRDefault="001354F4" w:rsidP="001354F4">
            <w:pPr>
              <w:autoSpaceDE w:val="0"/>
              <w:autoSpaceDN w:val="0"/>
              <w:adjustRightInd w:val="0"/>
              <w:rPr>
                <w:rFonts w:asciiTheme="minorHAnsi" w:hAnsiTheme="minorHAnsi" w:cstheme="minorHAnsi"/>
                <w:sz w:val="22"/>
                <w:szCs w:val="22"/>
                <w:lang w:eastAsia="en-IE"/>
              </w:rPr>
            </w:pPr>
            <w:bookmarkStart w:id="3" w:name="_Hlk7552633"/>
            <w:r w:rsidRPr="001354F4">
              <w:rPr>
                <w:rFonts w:asciiTheme="minorHAnsi" w:hAnsiTheme="minorHAnsi" w:cstheme="minorHAnsi"/>
                <w:sz w:val="22"/>
                <w:szCs w:val="22"/>
                <w:lang w:eastAsia="en-IE"/>
              </w:rPr>
              <w:t>Demonstrate significant depth and breadth of midwifery experience as relevant to the post including:</w:t>
            </w:r>
          </w:p>
          <w:p w14:paraId="710033AF" w14:textId="77777777" w:rsidR="001354F4" w:rsidRPr="001354F4" w:rsidRDefault="001354F4" w:rsidP="001354F4">
            <w:pPr>
              <w:numPr>
                <w:ilvl w:val="0"/>
                <w:numId w:val="45"/>
              </w:numPr>
              <w:tabs>
                <w:tab w:val="num" w:pos="360"/>
              </w:tabs>
              <w:autoSpaceDE w:val="0"/>
              <w:autoSpaceDN w:val="0"/>
              <w:adjustRightInd w:val="0"/>
              <w:ind w:left="360"/>
              <w:rPr>
                <w:rFonts w:asciiTheme="minorHAnsi" w:hAnsiTheme="minorHAnsi" w:cstheme="minorHAnsi"/>
                <w:sz w:val="22"/>
                <w:szCs w:val="22"/>
              </w:rPr>
            </w:pPr>
            <w:r w:rsidRPr="001354F4">
              <w:rPr>
                <w:rFonts w:asciiTheme="minorHAnsi" w:hAnsiTheme="minorHAnsi" w:cstheme="minorHAnsi"/>
                <w:sz w:val="22"/>
                <w:szCs w:val="22"/>
              </w:rPr>
              <w:t xml:space="preserve">Evidence of developing and implementing Clinical Guidelines </w:t>
            </w:r>
          </w:p>
          <w:p w14:paraId="2FCBB803" w14:textId="77777777" w:rsidR="001354F4" w:rsidRPr="001354F4" w:rsidRDefault="001354F4" w:rsidP="001354F4">
            <w:pPr>
              <w:numPr>
                <w:ilvl w:val="0"/>
                <w:numId w:val="45"/>
              </w:numPr>
              <w:tabs>
                <w:tab w:val="num" w:pos="360"/>
              </w:tabs>
              <w:autoSpaceDE w:val="0"/>
              <w:autoSpaceDN w:val="0"/>
              <w:adjustRightInd w:val="0"/>
              <w:ind w:left="360"/>
              <w:rPr>
                <w:rFonts w:asciiTheme="minorHAnsi" w:hAnsiTheme="minorHAnsi" w:cstheme="minorHAnsi"/>
                <w:sz w:val="22"/>
                <w:szCs w:val="22"/>
              </w:rPr>
            </w:pPr>
            <w:r w:rsidRPr="001354F4">
              <w:rPr>
                <w:rFonts w:asciiTheme="minorHAnsi" w:hAnsiTheme="minorHAnsi" w:cstheme="minorHAnsi"/>
                <w:sz w:val="22"/>
                <w:szCs w:val="22"/>
              </w:rPr>
              <w:t>Evidence with performing clinical audits and developing corrective action plans.</w:t>
            </w:r>
          </w:p>
          <w:p w14:paraId="355F133F" w14:textId="77777777" w:rsidR="001354F4" w:rsidRPr="001354F4" w:rsidRDefault="001354F4" w:rsidP="001354F4">
            <w:pPr>
              <w:numPr>
                <w:ilvl w:val="0"/>
                <w:numId w:val="45"/>
              </w:numPr>
              <w:tabs>
                <w:tab w:val="num" w:pos="360"/>
              </w:tabs>
              <w:autoSpaceDE w:val="0"/>
              <w:autoSpaceDN w:val="0"/>
              <w:adjustRightInd w:val="0"/>
              <w:ind w:left="360"/>
              <w:rPr>
                <w:rFonts w:asciiTheme="minorHAnsi" w:hAnsiTheme="minorHAnsi" w:cstheme="minorHAnsi"/>
                <w:bCs/>
                <w:iCs/>
                <w:sz w:val="22"/>
                <w:szCs w:val="22"/>
              </w:rPr>
            </w:pPr>
            <w:r w:rsidRPr="001354F4">
              <w:rPr>
                <w:rFonts w:asciiTheme="minorHAnsi" w:hAnsiTheme="minorHAnsi" w:cstheme="minorHAnsi"/>
                <w:bCs/>
                <w:iCs/>
                <w:sz w:val="22"/>
                <w:szCs w:val="22"/>
              </w:rPr>
              <w:t>Evidence of understanding evidence-based knowledge</w:t>
            </w:r>
          </w:p>
          <w:p w14:paraId="429AD4A6" w14:textId="2D7D7453" w:rsidR="001354F4" w:rsidRPr="001354F4" w:rsidRDefault="001354F4" w:rsidP="001354F4">
            <w:pPr>
              <w:numPr>
                <w:ilvl w:val="0"/>
                <w:numId w:val="45"/>
              </w:numPr>
              <w:tabs>
                <w:tab w:val="num" w:pos="360"/>
              </w:tabs>
              <w:autoSpaceDE w:val="0"/>
              <w:autoSpaceDN w:val="0"/>
              <w:adjustRightInd w:val="0"/>
              <w:ind w:left="360"/>
              <w:rPr>
                <w:rFonts w:asciiTheme="minorHAnsi" w:hAnsiTheme="minorHAnsi" w:cstheme="minorHAnsi"/>
                <w:bCs/>
                <w:iCs/>
                <w:sz w:val="22"/>
                <w:szCs w:val="22"/>
              </w:rPr>
            </w:pPr>
            <w:r w:rsidRPr="001354F4">
              <w:rPr>
                <w:rFonts w:asciiTheme="minorHAnsi" w:hAnsiTheme="minorHAnsi" w:cstheme="minorHAnsi"/>
                <w:bCs/>
                <w:iCs/>
                <w:sz w:val="22"/>
                <w:szCs w:val="22"/>
              </w:rPr>
              <w:t xml:space="preserve">Evidence of being able to provide education and training  </w:t>
            </w:r>
            <w:bookmarkEnd w:id="3"/>
          </w:p>
        </w:tc>
      </w:tr>
      <w:tr w:rsidR="001354F4" w:rsidRPr="007D33F5" w14:paraId="795B45CD" w14:textId="77777777" w:rsidTr="001354F4">
        <w:trPr>
          <w:trHeight w:val="620"/>
        </w:trPr>
        <w:tc>
          <w:tcPr>
            <w:tcW w:w="2181" w:type="dxa"/>
          </w:tcPr>
          <w:p w14:paraId="1B59E23F" w14:textId="77777777" w:rsidR="001354F4" w:rsidRPr="001354F4" w:rsidRDefault="001354F4" w:rsidP="001354F4">
            <w:pPr>
              <w:rPr>
                <w:rFonts w:asciiTheme="minorHAnsi" w:hAnsiTheme="minorHAnsi" w:cstheme="minorHAnsi"/>
                <w:b/>
                <w:bCs/>
                <w:sz w:val="22"/>
                <w:szCs w:val="22"/>
              </w:rPr>
            </w:pPr>
            <w:r w:rsidRPr="001354F4">
              <w:rPr>
                <w:rFonts w:asciiTheme="minorHAnsi" w:hAnsiTheme="minorHAnsi" w:cstheme="minorHAnsi"/>
                <w:b/>
                <w:bCs/>
                <w:sz w:val="22"/>
                <w:szCs w:val="22"/>
              </w:rPr>
              <w:t>Other requirements specific to the post</w:t>
            </w:r>
          </w:p>
        </w:tc>
        <w:tc>
          <w:tcPr>
            <w:tcW w:w="8576" w:type="dxa"/>
          </w:tcPr>
          <w:p w14:paraId="657999CC" w14:textId="505C7A59" w:rsidR="001354F4" w:rsidRPr="001354F4" w:rsidRDefault="001354F4" w:rsidP="001354F4">
            <w:pPr>
              <w:rPr>
                <w:rFonts w:asciiTheme="minorHAnsi" w:hAnsiTheme="minorHAnsi" w:cstheme="minorHAnsi"/>
                <w:sz w:val="22"/>
                <w:szCs w:val="22"/>
              </w:rPr>
            </w:pPr>
            <w:bookmarkStart w:id="4" w:name="_Hlk7552652"/>
            <w:r w:rsidRPr="00E854DA">
              <w:rPr>
                <w:rFonts w:ascii="Calibri" w:hAnsi="Calibri" w:cs="Calibri"/>
                <w:iCs/>
                <w:sz w:val="22"/>
                <w:szCs w:val="22"/>
              </w:rPr>
              <w:t>Access to transport is necessary as the post may involve frequent travel to satellite locations in the community.</w:t>
            </w:r>
            <w:bookmarkEnd w:id="4"/>
          </w:p>
        </w:tc>
      </w:tr>
      <w:tr w:rsidR="007D1377" w:rsidRPr="007D33F5" w14:paraId="6A404C5E" w14:textId="77777777" w:rsidTr="002914E9">
        <w:trPr>
          <w:trHeight w:val="2117"/>
        </w:trPr>
        <w:tc>
          <w:tcPr>
            <w:tcW w:w="2181" w:type="dxa"/>
          </w:tcPr>
          <w:p w14:paraId="7BAEFD2A" w14:textId="77777777" w:rsidR="007D1377" w:rsidRPr="001354F4" w:rsidRDefault="007D1377" w:rsidP="00D26FA1">
            <w:pPr>
              <w:rPr>
                <w:rFonts w:asciiTheme="minorHAnsi" w:hAnsiTheme="minorHAnsi" w:cstheme="minorHAnsi"/>
                <w:b/>
                <w:bCs/>
                <w:sz w:val="22"/>
                <w:szCs w:val="22"/>
              </w:rPr>
            </w:pPr>
            <w:r w:rsidRPr="001354F4">
              <w:rPr>
                <w:rFonts w:asciiTheme="minorHAnsi" w:hAnsiTheme="minorHAnsi" w:cstheme="minorHAnsi"/>
                <w:b/>
                <w:bCs/>
                <w:sz w:val="22"/>
                <w:szCs w:val="22"/>
              </w:rPr>
              <w:lastRenderedPageBreak/>
              <w:t>Skills, competencies and/or knowledge</w:t>
            </w:r>
          </w:p>
          <w:p w14:paraId="17AD93B2" w14:textId="77777777" w:rsidR="007D1377" w:rsidRPr="001354F4" w:rsidRDefault="007D1377" w:rsidP="00D26FA1">
            <w:pPr>
              <w:rPr>
                <w:rFonts w:asciiTheme="minorHAnsi" w:hAnsiTheme="minorHAnsi" w:cstheme="minorHAnsi"/>
                <w:b/>
                <w:bCs/>
                <w:sz w:val="22"/>
                <w:szCs w:val="22"/>
              </w:rPr>
            </w:pPr>
          </w:p>
          <w:p w14:paraId="0DE4B5B7" w14:textId="77777777" w:rsidR="007D1377" w:rsidRPr="001354F4" w:rsidRDefault="007D1377" w:rsidP="00D26FA1">
            <w:pPr>
              <w:rPr>
                <w:rFonts w:asciiTheme="minorHAnsi" w:hAnsiTheme="minorHAnsi" w:cstheme="minorHAnsi"/>
                <w:b/>
                <w:bCs/>
                <w:sz w:val="22"/>
                <w:szCs w:val="22"/>
              </w:rPr>
            </w:pPr>
          </w:p>
        </w:tc>
        <w:tc>
          <w:tcPr>
            <w:tcW w:w="8576" w:type="dxa"/>
          </w:tcPr>
          <w:p w14:paraId="26C6B153" w14:textId="0FEA106D" w:rsidR="002914E9" w:rsidRPr="002914E9" w:rsidRDefault="002914E9" w:rsidP="002914E9">
            <w:pPr>
              <w:rPr>
                <w:rFonts w:ascii="Calibri" w:hAnsi="Calibri" w:cs="Arial"/>
                <w:b/>
                <w:sz w:val="22"/>
                <w:szCs w:val="22"/>
                <w:u w:val="single"/>
              </w:rPr>
            </w:pPr>
            <w:r w:rsidRPr="00A37106">
              <w:rPr>
                <w:rFonts w:ascii="Calibri" w:hAnsi="Calibri" w:cs="Arial"/>
                <w:b/>
                <w:sz w:val="22"/>
                <w:szCs w:val="22"/>
                <w:u w:val="single"/>
              </w:rPr>
              <w:t>Professional Knowledge &amp; Experience</w:t>
            </w:r>
          </w:p>
          <w:p w14:paraId="64A18E8F" w14:textId="423290BA" w:rsidR="002914E9" w:rsidRPr="002914E9" w:rsidRDefault="002914E9" w:rsidP="002914E9">
            <w:pPr>
              <w:rPr>
                <w:rFonts w:ascii="Calibri" w:hAnsi="Calibri" w:cs="Arial"/>
                <w:i/>
                <w:sz w:val="22"/>
                <w:szCs w:val="22"/>
              </w:rPr>
            </w:pPr>
            <w:r w:rsidRPr="00A37106">
              <w:rPr>
                <w:rFonts w:ascii="Calibri" w:hAnsi="Calibri" w:cs="Arial"/>
                <w:i/>
                <w:sz w:val="22"/>
                <w:szCs w:val="22"/>
              </w:rPr>
              <w:t>The Successful Practice Development Coordinator will demonstrate:</w:t>
            </w:r>
          </w:p>
          <w:p w14:paraId="489237A6" w14:textId="54DD3CC7" w:rsidR="002914E9" w:rsidRPr="002914E9" w:rsidRDefault="002914E9" w:rsidP="002914E9">
            <w:pPr>
              <w:widowControl w:val="0"/>
              <w:numPr>
                <w:ilvl w:val="0"/>
                <w:numId w:val="46"/>
              </w:numPr>
              <w:autoSpaceDE w:val="0"/>
              <w:autoSpaceDN w:val="0"/>
              <w:adjustRightInd w:val="0"/>
              <w:rPr>
                <w:rFonts w:ascii="Calibri" w:hAnsi="Calibri" w:cs="Arial"/>
                <w:bCs/>
                <w:sz w:val="22"/>
                <w:szCs w:val="22"/>
              </w:rPr>
            </w:pPr>
            <w:r w:rsidRPr="00A37106">
              <w:rPr>
                <w:rFonts w:ascii="Calibri" w:hAnsi="Calibri" w:cs="Arial"/>
                <w:bCs/>
                <w:sz w:val="22"/>
                <w:szCs w:val="22"/>
              </w:rPr>
              <w:t>Knowledge of structures/development within the HSE both at local and national level</w:t>
            </w:r>
          </w:p>
          <w:p w14:paraId="07D3BDBB" w14:textId="05EAB9FF" w:rsidR="002914E9" w:rsidRPr="002914E9" w:rsidRDefault="002914E9" w:rsidP="002914E9">
            <w:pPr>
              <w:widowControl w:val="0"/>
              <w:numPr>
                <w:ilvl w:val="0"/>
                <w:numId w:val="46"/>
              </w:numPr>
              <w:autoSpaceDE w:val="0"/>
              <w:autoSpaceDN w:val="0"/>
              <w:adjustRightInd w:val="0"/>
              <w:rPr>
                <w:rFonts w:ascii="Calibri" w:hAnsi="Calibri" w:cs="Arial"/>
                <w:sz w:val="22"/>
                <w:szCs w:val="22"/>
              </w:rPr>
            </w:pPr>
            <w:r w:rsidRPr="00A37106">
              <w:rPr>
                <w:rFonts w:ascii="Calibri" w:hAnsi="Calibri" w:cs="Arial"/>
                <w:bCs/>
                <w:sz w:val="22"/>
                <w:szCs w:val="22"/>
              </w:rPr>
              <w:t>Knowledge of practice development and quality improvement in public health nursing services</w:t>
            </w:r>
            <w:r>
              <w:rPr>
                <w:rFonts w:ascii="Calibri" w:hAnsi="Calibri" w:cs="Arial"/>
                <w:bCs/>
                <w:sz w:val="22"/>
                <w:szCs w:val="22"/>
              </w:rPr>
              <w:t>.</w:t>
            </w:r>
          </w:p>
          <w:p w14:paraId="7D3A9DED" w14:textId="09F31C51" w:rsidR="002914E9" w:rsidRPr="002914E9" w:rsidRDefault="002914E9" w:rsidP="002914E9">
            <w:pPr>
              <w:widowControl w:val="0"/>
              <w:numPr>
                <w:ilvl w:val="0"/>
                <w:numId w:val="46"/>
              </w:numPr>
              <w:autoSpaceDE w:val="0"/>
              <w:autoSpaceDN w:val="0"/>
              <w:adjustRightInd w:val="0"/>
              <w:rPr>
                <w:rFonts w:ascii="Calibri" w:hAnsi="Calibri" w:cs="Arial"/>
                <w:bCs/>
                <w:sz w:val="22"/>
                <w:szCs w:val="22"/>
              </w:rPr>
            </w:pPr>
            <w:r w:rsidRPr="00A37106">
              <w:rPr>
                <w:rFonts w:ascii="Calibri" w:hAnsi="Calibri" w:cs="Arial"/>
                <w:bCs/>
                <w:sz w:val="22"/>
                <w:szCs w:val="22"/>
              </w:rPr>
              <w:t>Knowledge of audit and clinical learning environment audit</w:t>
            </w:r>
          </w:p>
          <w:p w14:paraId="6D4C9D20" w14:textId="0793F1FF" w:rsidR="002914E9" w:rsidRPr="002914E9" w:rsidRDefault="002914E9" w:rsidP="002914E9">
            <w:pPr>
              <w:widowControl w:val="0"/>
              <w:numPr>
                <w:ilvl w:val="0"/>
                <w:numId w:val="46"/>
              </w:numPr>
              <w:autoSpaceDE w:val="0"/>
              <w:autoSpaceDN w:val="0"/>
              <w:adjustRightInd w:val="0"/>
              <w:rPr>
                <w:rFonts w:ascii="Calibri" w:hAnsi="Calibri" w:cs="Arial"/>
                <w:bCs/>
                <w:sz w:val="22"/>
                <w:szCs w:val="22"/>
              </w:rPr>
            </w:pPr>
            <w:r w:rsidRPr="00A37106">
              <w:rPr>
                <w:rFonts w:ascii="Calibri" w:hAnsi="Calibri" w:cs="Arial"/>
                <w:bCs/>
                <w:sz w:val="22"/>
                <w:szCs w:val="22"/>
              </w:rPr>
              <w:t>Knowledge of undergraduate, graduate and post-graduate midwifery and nursing programmes and the clinical experiences required to meet the needs of the requirements of the programme and students.</w:t>
            </w:r>
          </w:p>
          <w:p w14:paraId="17124F25" w14:textId="4476BA36" w:rsidR="002914E9" w:rsidRPr="002914E9" w:rsidRDefault="002914E9" w:rsidP="002914E9">
            <w:pPr>
              <w:numPr>
                <w:ilvl w:val="0"/>
                <w:numId w:val="46"/>
              </w:numPr>
              <w:jc w:val="both"/>
              <w:rPr>
                <w:rFonts w:ascii="Calibri" w:hAnsi="Calibri" w:cs="Arial"/>
                <w:iCs/>
                <w:sz w:val="22"/>
                <w:szCs w:val="22"/>
              </w:rPr>
            </w:pPr>
            <w:r w:rsidRPr="00A37106">
              <w:rPr>
                <w:rFonts w:ascii="Calibri" w:hAnsi="Calibri" w:cs="Arial"/>
                <w:bCs/>
                <w:sz w:val="22"/>
                <w:szCs w:val="22"/>
              </w:rPr>
              <w:t>Knowledge of other professional issues related to relevant areas of Midwifery and nursing.</w:t>
            </w:r>
          </w:p>
          <w:p w14:paraId="3C770542" w14:textId="4A67EC89" w:rsidR="002914E9" w:rsidRPr="002914E9" w:rsidRDefault="002914E9" w:rsidP="002914E9">
            <w:pPr>
              <w:widowControl w:val="0"/>
              <w:numPr>
                <w:ilvl w:val="0"/>
                <w:numId w:val="46"/>
              </w:numPr>
              <w:autoSpaceDE w:val="0"/>
              <w:autoSpaceDN w:val="0"/>
              <w:adjustRightInd w:val="0"/>
              <w:rPr>
                <w:rFonts w:ascii="Calibri" w:hAnsi="Calibri" w:cs="Arial"/>
                <w:sz w:val="22"/>
                <w:szCs w:val="22"/>
              </w:rPr>
            </w:pPr>
            <w:r w:rsidRPr="00A37106">
              <w:rPr>
                <w:rFonts w:ascii="Calibri" w:hAnsi="Calibri" w:cs="Arial"/>
                <w:bCs/>
                <w:sz w:val="22"/>
                <w:szCs w:val="22"/>
              </w:rPr>
              <w:t>A willingness to support, promote and engage in change management</w:t>
            </w:r>
          </w:p>
          <w:p w14:paraId="6669F08B" w14:textId="77777777" w:rsidR="007D1377" w:rsidRDefault="002914E9" w:rsidP="002914E9">
            <w:pPr>
              <w:widowControl w:val="0"/>
              <w:numPr>
                <w:ilvl w:val="0"/>
                <w:numId w:val="46"/>
              </w:numPr>
              <w:autoSpaceDE w:val="0"/>
              <w:autoSpaceDN w:val="0"/>
              <w:adjustRightInd w:val="0"/>
              <w:rPr>
                <w:rFonts w:ascii="Calibri" w:hAnsi="Calibri" w:cs="Arial"/>
                <w:sz w:val="22"/>
                <w:szCs w:val="22"/>
              </w:rPr>
            </w:pPr>
            <w:r w:rsidRPr="002914E9">
              <w:rPr>
                <w:rFonts w:ascii="Calibri" w:hAnsi="Calibri" w:cs="Arial"/>
                <w:sz w:val="22"/>
                <w:szCs w:val="22"/>
              </w:rPr>
              <w:t>Evidence of computer skills including Microsoft Word, excel and use of email etc.</w:t>
            </w:r>
          </w:p>
          <w:p w14:paraId="093DF052" w14:textId="4452D7C8" w:rsidR="002914E9" w:rsidRDefault="002914E9" w:rsidP="002914E9">
            <w:pPr>
              <w:pStyle w:val="ListParagraph"/>
              <w:rPr>
                <w:rFonts w:ascii="Calibri" w:hAnsi="Calibri" w:cs="Arial"/>
                <w:sz w:val="22"/>
                <w:szCs w:val="22"/>
              </w:rPr>
            </w:pPr>
          </w:p>
          <w:p w14:paraId="392CDA77" w14:textId="77777777" w:rsidR="002914E9" w:rsidRDefault="002914E9" w:rsidP="002914E9">
            <w:pPr>
              <w:pStyle w:val="ListParagraph"/>
              <w:rPr>
                <w:rFonts w:ascii="Calibri" w:hAnsi="Calibri" w:cs="Arial"/>
                <w:sz w:val="22"/>
                <w:szCs w:val="22"/>
              </w:rPr>
            </w:pPr>
          </w:p>
          <w:p w14:paraId="055F2DA6" w14:textId="2184D21B" w:rsidR="002914E9" w:rsidRPr="002914E9" w:rsidRDefault="002914E9" w:rsidP="002914E9">
            <w:pPr>
              <w:rPr>
                <w:rFonts w:ascii="Calibri" w:hAnsi="Calibri" w:cs="Arial"/>
                <w:b/>
                <w:sz w:val="22"/>
                <w:szCs w:val="22"/>
                <w:u w:val="single"/>
              </w:rPr>
            </w:pPr>
            <w:r w:rsidRPr="00A37106">
              <w:rPr>
                <w:rFonts w:ascii="Calibri" w:hAnsi="Calibri" w:cs="Arial"/>
                <w:b/>
                <w:sz w:val="22"/>
                <w:szCs w:val="22"/>
                <w:u w:val="single"/>
              </w:rPr>
              <w:t>Communication and Interpersonal Skills</w:t>
            </w:r>
          </w:p>
          <w:p w14:paraId="7F7D2B99" w14:textId="77777777" w:rsidR="002914E9" w:rsidRPr="00A37106" w:rsidRDefault="002914E9" w:rsidP="002914E9">
            <w:pPr>
              <w:rPr>
                <w:rFonts w:ascii="Calibri" w:hAnsi="Calibri" w:cs="Arial"/>
                <w:i/>
                <w:sz w:val="22"/>
                <w:szCs w:val="22"/>
              </w:rPr>
            </w:pPr>
            <w:r w:rsidRPr="00A37106">
              <w:rPr>
                <w:rFonts w:ascii="Calibri" w:hAnsi="Calibri" w:cs="Arial"/>
                <w:i/>
                <w:sz w:val="22"/>
                <w:szCs w:val="22"/>
              </w:rPr>
              <w:t>The Successful Practice Development Coordinator will demonstrate:</w:t>
            </w:r>
          </w:p>
          <w:p w14:paraId="4C8EA3AD" w14:textId="6BF3170F" w:rsidR="002914E9" w:rsidRPr="002914E9" w:rsidRDefault="002914E9" w:rsidP="002914E9">
            <w:pPr>
              <w:widowControl w:val="0"/>
              <w:numPr>
                <w:ilvl w:val="0"/>
                <w:numId w:val="46"/>
              </w:numPr>
              <w:autoSpaceDE w:val="0"/>
              <w:autoSpaceDN w:val="0"/>
              <w:adjustRightInd w:val="0"/>
              <w:rPr>
                <w:rFonts w:ascii="Calibri" w:hAnsi="Calibri" w:cs="Arial"/>
                <w:sz w:val="22"/>
                <w:szCs w:val="22"/>
              </w:rPr>
            </w:pPr>
            <w:r w:rsidRPr="00A37106">
              <w:rPr>
                <w:rFonts w:ascii="Calibri" w:hAnsi="Calibri" w:cs="Arial"/>
                <w:sz w:val="22"/>
                <w:szCs w:val="22"/>
              </w:rPr>
              <w:t xml:space="preserve">Effective communication interpersonal skills including building and maintaining relationships with clinical and academic staff, and writing and presentation skills. </w:t>
            </w:r>
          </w:p>
          <w:p w14:paraId="43DBB93E" w14:textId="37C7268C" w:rsidR="002914E9" w:rsidRPr="002914E9" w:rsidRDefault="002914E9" w:rsidP="002914E9">
            <w:pPr>
              <w:widowControl w:val="0"/>
              <w:numPr>
                <w:ilvl w:val="0"/>
                <w:numId w:val="46"/>
              </w:numPr>
              <w:autoSpaceDE w:val="0"/>
              <w:autoSpaceDN w:val="0"/>
              <w:adjustRightInd w:val="0"/>
              <w:rPr>
                <w:rFonts w:ascii="Calibri" w:hAnsi="Calibri" w:cs="Arial"/>
                <w:sz w:val="22"/>
                <w:szCs w:val="22"/>
              </w:rPr>
            </w:pPr>
            <w:r w:rsidRPr="00A37106">
              <w:rPr>
                <w:rFonts w:ascii="Calibri" w:hAnsi="Calibri" w:cs="Arial"/>
                <w:sz w:val="22"/>
                <w:szCs w:val="22"/>
              </w:rPr>
              <w:t>Ability to give and receive feedback in the conduct and application of the role, including in relation to identifying areas for improvement in practice activity, and the ability to work effectively within a team and possess the innovation and creativity to deal with challenging situations.</w:t>
            </w:r>
          </w:p>
          <w:p w14:paraId="4329845A" w14:textId="3F815B8A" w:rsidR="002914E9" w:rsidRPr="002914E9" w:rsidRDefault="002914E9" w:rsidP="002914E9">
            <w:pPr>
              <w:widowControl w:val="0"/>
              <w:numPr>
                <w:ilvl w:val="0"/>
                <w:numId w:val="46"/>
              </w:numPr>
              <w:autoSpaceDE w:val="0"/>
              <w:autoSpaceDN w:val="0"/>
              <w:adjustRightInd w:val="0"/>
              <w:rPr>
                <w:rFonts w:ascii="Calibri" w:hAnsi="Calibri" w:cs="Arial"/>
                <w:sz w:val="22"/>
                <w:szCs w:val="22"/>
              </w:rPr>
            </w:pPr>
            <w:r w:rsidRPr="00A37106">
              <w:rPr>
                <w:rFonts w:ascii="Calibri" w:hAnsi="Calibri" w:cs="Arial"/>
                <w:sz w:val="22"/>
                <w:szCs w:val="22"/>
              </w:rPr>
              <w:t>Evidence of management/organisational skills, including the ability to facilitate change through practice development initiatives and the ability to plan, organise, and prioritise workload appropriately,</w:t>
            </w:r>
            <w:r w:rsidRPr="00A37106">
              <w:rPr>
                <w:rFonts w:ascii="Calibri" w:hAnsi="Calibri" w:cs="Arial"/>
                <w:iCs/>
                <w:sz w:val="22"/>
                <w:szCs w:val="22"/>
              </w:rPr>
              <w:t xml:space="preserve"> to manage deadlines</w:t>
            </w:r>
            <w:r w:rsidRPr="00A37106">
              <w:rPr>
                <w:rFonts w:ascii="Calibri" w:hAnsi="Calibri" w:cs="Arial"/>
                <w:sz w:val="22"/>
                <w:szCs w:val="22"/>
              </w:rPr>
              <w:t xml:space="preserve">, </w:t>
            </w:r>
            <w:r w:rsidRPr="00A37106">
              <w:rPr>
                <w:rFonts w:ascii="Calibri" w:hAnsi="Calibri" w:cs="Arial"/>
                <w:iCs/>
                <w:sz w:val="22"/>
                <w:szCs w:val="22"/>
              </w:rPr>
              <w:t xml:space="preserve">effectively handle multiple tasks, and possess </w:t>
            </w:r>
            <w:r w:rsidRPr="00A37106">
              <w:rPr>
                <w:rFonts w:ascii="Calibri" w:hAnsi="Calibri" w:cs="Arial"/>
                <w:sz w:val="22"/>
                <w:szCs w:val="22"/>
              </w:rPr>
              <w:t xml:space="preserve">the ability to use his/her own initiative.    </w:t>
            </w:r>
          </w:p>
          <w:p w14:paraId="3A387ECE" w14:textId="5EB3EF93" w:rsidR="002914E9" w:rsidRDefault="002914E9" w:rsidP="002914E9">
            <w:pPr>
              <w:widowControl w:val="0"/>
              <w:numPr>
                <w:ilvl w:val="0"/>
                <w:numId w:val="46"/>
              </w:numPr>
              <w:autoSpaceDE w:val="0"/>
              <w:autoSpaceDN w:val="0"/>
              <w:adjustRightInd w:val="0"/>
              <w:rPr>
                <w:rFonts w:ascii="Calibri" w:hAnsi="Calibri" w:cs="Arial"/>
                <w:sz w:val="22"/>
                <w:szCs w:val="22"/>
              </w:rPr>
            </w:pPr>
            <w:r w:rsidRPr="00A37106">
              <w:rPr>
                <w:rFonts w:ascii="Calibri" w:hAnsi="Calibri" w:cs="Arial"/>
                <w:sz w:val="22"/>
                <w:szCs w:val="22"/>
              </w:rPr>
              <w:t>An empowering style as a consultant to others, providing advice and guidance in supporting the identification, implementation and delivery of knowledge-based care.</w:t>
            </w:r>
          </w:p>
          <w:p w14:paraId="37FACE78" w14:textId="2BCF92EF" w:rsidR="002914E9" w:rsidRDefault="002914E9" w:rsidP="002914E9">
            <w:pPr>
              <w:widowControl w:val="0"/>
              <w:autoSpaceDE w:val="0"/>
              <w:autoSpaceDN w:val="0"/>
              <w:adjustRightInd w:val="0"/>
              <w:rPr>
                <w:rFonts w:ascii="Calibri" w:hAnsi="Calibri" w:cs="Arial"/>
                <w:sz w:val="22"/>
                <w:szCs w:val="22"/>
              </w:rPr>
            </w:pPr>
          </w:p>
          <w:p w14:paraId="55449D49" w14:textId="77777777" w:rsidR="002914E9" w:rsidRPr="002914E9" w:rsidRDefault="002914E9" w:rsidP="002914E9">
            <w:pPr>
              <w:widowControl w:val="0"/>
              <w:autoSpaceDE w:val="0"/>
              <w:autoSpaceDN w:val="0"/>
              <w:adjustRightInd w:val="0"/>
              <w:rPr>
                <w:rFonts w:ascii="Calibri" w:hAnsi="Calibri" w:cs="Arial"/>
                <w:sz w:val="22"/>
                <w:szCs w:val="22"/>
              </w:rPr>
            </w:pPr>
          </w:p>
          <w:p w14:paraId="63779301" w14:textId="60A1843D" w:rsidR="002914E9" w:rsidRPr="002914E9" w:rsidRDefault="002914E9" w:rsidP="002914E9">
            <w:pPr>
              <w:jc w:val="both"/>
              <w:rPr>
                <w:rFonts w:ascii="Calibri" w:hAnsi="Calibri" w:cs="Arial"/>
                <w:b/>
                <w:sz w:val="22"/>
                <w:szCs w:val="22"/>
                <w:u w:val="single"/>
              </w:rPr>
            </w:pPr>
            <w:r w:rsidRPr="00A37106">
              <w:rPr>
                <w:rFonts w:ascii="Calibri" w:hAnsi="Calibri" w:cs="Arial"/>
                <w:b/>
                <w:sz w:val="22"/>
                <w:szCs w:val="22"/>
                <w:u w:val="single"/>
              </w:rPr>
              <w:t>Planning &amp; Managing Resources:</w:t>
            </w:r>
          </w:p>
          <w:p w14:paraId="2F5B0076" w14:textId="77777777" w:rsidR="002914E9" w:rsidRPr="00A37106" w:rsidRDefault="002914E9" w:rsidP="002914E9">
            <w:pPr>
              <w:rPr>
                <w:rFonts w:ascii="Calibri" w:hAnsi="Calibri" w:cs="Arial"/>
                <w:i/>
                <w:sz w:val="22"/>
                <w:szCs w:val="22"/>
              </w:rPr>
            </w:pPr>
            <w:r w:rsidRPr="00A37106">
              <w:rPr>
                <w:rFonts w:ascii="Calibri" w:hAnsi="Calibri" w:cs="Arial"/>
                <w:i/>
                <w:sz w:val="22"/>
                <w:szCs w:val="22"/>
              </w:rPr>
              <w:t>The Successful Practice Development Coordinator will demonstrate:</w:t>
            </w:r>
          </w:p>
          <w:p w14:paraId="651A5D61" w14:textId="77777777" w:rsidR="002914E9" w:rsidRDefault="002914E9" w:rsidP="002914E9">
            <w:pPr>
              <w:numPr>
                <w:ilvl w:val="0"/>
                <w:numId w:val="46"/>
              </w:numPr>
              <w:rPr>
                <w:rFonts w:ascii="Calibri" w:hAnsi="Calibri" w:cs="Arial"/>
                <w:sz w:val="22"/>
                <w:szCs w:val="22"/>
              </w:rPr>
            </w:pPr>
            <w:r w:rsidRPr="00A37106">
              <w:rPr>
                <w:rFonts w:ascii="Calibri" w:hAnsi="Calibri" w:cs="Arial"/>
                <w:sz w:val="22"/>
                <w:szCs w:val="22"/>
              </w:rPr>
              <w:t>Demonstrate ability to plan, organise and deliver services in an efficient, effective and resourceful manner, within a model of patient centred care and value for money.</w:t>
            </w:r>
          </w:p>
          <w:p w14:paraId="2AEA1B9C" w14:textId="2570061F" w:rsidR="002914E9" w:rsidRDefault="002914E9" w:rsidP="002914E9">
            <w:pPr>
              <w:numPr>
                <w:ilvl w:val="0"/>
                <w:numId w:val="46"/>
              </w:numPr>
              <w:rPr>
                <w:rFonts w:ascii="Calibri" w:hAnsi="Calibri" w:cs="Arial"/>
                <w:sz w:val="22"/>
                <w:szCs w:val="22"/>
              </w:rPr>
            </w:pPr>
            <w:r w:rsidRPr="002914E9">
              <w:rPr>
                <w:rFonts w:ascii="Calibri" w:hAnsi="Calibri" w:cs="Arial"/>
                <w:sz w:val="22"/>
                <w:szCs w:val="22"/>
              </w:rPr>
              <w:t>Demonstrate ability to manage deadlines and effectively handle multiple tasks.</w:t>
            </w:r>
          </w:p>
          <w:p w14:paraId="55A7AC93" w14:textId="5D8F4D88" w:rsidR="002914E9" w:rsidRDefault="002914E9" w:rsidP="002914E9">
            <w:pPr>
              <w:rPr>
                <w:rFonts w:ascii="Calibri" w:hAnsi="Calibri" w:cs="Arial"/>
                <w:sz w:val="22"/>
                <w:szCs w:val="22"/>
              </w:rPr>
            </w:pPr>
          </w:p>
          <w:p w14:paraId="5D9E3D03" w14:textId="77777777" w:rsidR="002914E9" w:rsidRPr="002914E9" w:rsidRDefault="002914E9" w:rsidP="002914E9">
            <w:pPr>
              <w:rPr>
                <w:rFonts w:ascii="Calibri" w:hAnsi="Calibri" w:cs="Arial"/>
                <w:sz w:val="22"/>
                <w:szCs w:val="22"/>
              </w:rPr>
            </w:pPr>
          </w:p>
          <w:p w14:paraId="28F5A218" w14:textId="601A5725" w:rsidR="002914E9" w:rsidRPr="002914E9" w:rsidRDefault="002914E9" w:rsidP="002914E9">
            <w:pPr>
              <w:jc w:val="both"/>
              <w:rPr>
                <w:rFonts w:ascii="Calibri" w:hAnsi="Calibri" w:cs="Arial"/>
                <w:b/>
                <w:sz w:val="22"/>
                <w:szCs w:val="22"/>
                <w:u w:val="single"/>
              </w:rPr>
            </w:pPr>
            <w:r w:rsidRPr="00A37106">
              <w:rPr>
                <w:rFonts w:ascii="Calibri" w:hAnsi="Calibri" w:cs="Arial"/>
                <w:b/>
                <w:sz w:val="22"/>
                <w:szCs w:val="22"/>
                <w:u w:val="single"/>
              </w:rPr>
              <w:t>Commitment to providing a quality service:</w:t>
            </w:r>
          </w:p>
          <w:p w14:paraId="3F784764" w14:textId="786CD74C" w:rsidR="002914E9" w:rsidRPr="002914E9" w:rsidRDefault="002914E9" w:rsidP="002914E9">
            <w:pPr>
              <w:rPr>
                <w:rFonts w:ascii="Calibri" w:hAnsi="Calibri" w:cs="Arial"/>
                <w:i/>
                <w:sz w:val="22"/>
                <w:szCs w:val="22"/>
              </w:rPr>
            </w:pPr>
            <w:r w:rsidRPr="00A37106">
              <w:rPr>
                <w:rFonts w:ascii="Calibri" w:hAnsi="Calibri" w:cs="Arial"/>
                <w:i/>
                <w:sz w:val="22"/>
                <w:szCs w:val="22"/>
              </w:rPr>
              <w:t>The Successful Practice Development Coordinator will demonstrate:</w:t>
            </w:r>
          </w:p>
          <w:p w14:paraId="0457982E" w14:textId="77777777" w:rsidR="002914E9" w:rsidRPr="00A37106" w:rsidRDefault="002914E9" w:rsidP="002914E9">
            <w:pPr>
              <w:numPr>
                <w:ilvl w:val="0"/>
                <w:numId w:val="46"/>
              </w:numPr>
              <w:jc w:val="both"/>
              <w:rPr>
                <w:rFonts w:ascii="Calibri" w:hAnsi="Calibri" w:cs="Arial"/>
                <w:b/>
                <w:sz w:val="22"/>
                <w:szCs w:val="22"/>
              </w:rPr>
            </w:pPr>
            <w:r w:rsidRPr="00A37106">
              <w:rPr>
                <w:rFonts w:ascii="Calibri" w:hAnsi="Calibri" w:cs="Arial"/>
                <w:sz w:val="22"/>
                <w:szCs w:val="22"/>
              </w:rPr>
              <w:t>An understanding of, and commitment to, the underpinning requirements and key processes in providing quality patient centred care.</w:t>
            </w:r>
          </w:p>
          <w:p w14:paraId="55B233C1" w14:textId="41739792" w:rsidR="002914E9" w:rsidRPr="002914E9" w:rsidRDefault="002914E9" w:rsidP="002914E9">
            <w:pPr>
              <w:numPr>
                <w:ilvl w:val="0"/>
                <w:numId w:val="46"/>
              </w:numPr>
              <w:jc w:val="both"/>
              <w:rPr>
                <w:rFonts w:ascii="Calibri" w:hAnsi="Calibri" w:cs="Arial"/>
                <w:sz w:val="22"/>
                <w:szCs w:val="22"/>
              </w:rPr>
            </w:pPr>
            <w:r w:rsidRPr="00A37106">
              <w:rPr>
                <w:rFonts w:ascii="Calibri" w:hAnsi="Calibri" w:cs="Arial"/>
                <w:sz w:val="22"/>
                <w:szCs w:val="22"/>
              </w:rPr>
              <w:t xml:space="preserve">Awareness and respect for  the patient’s views in relation to their care </w:t>
            </w:r>
          </w:p>
          <w:p w14:paraId="15323B87" w14:textId="240644B4" w:rsidR="002914E9" w:rsidRPr="002914E9" w:rsidRDefault="002914E9" w:rsidP="002914E9">
            <w:pPr>
              <w:numPr>
                <w:ilvl w:val="0"/>
                <w:numId w:val="46"/>
              </w:numPr>
              <w:rPr>
                <w:rFonts w:ascii="Calibri" w:hAnsi="Calibri" w:cs="Arial"/>
                <w:sz w:val="22"/>
                <w:szCs w:val="22"/>
              </w:rPr>
            </w:pPr>
            <w:r w:rsidRPr="00A37106">
              <w:rPr>
                <w:rFonts w:ascii="Calibri" w:hAnsi="Calibri" w:cs="Arial"/>
                <w:sz w:val="22"/>
                <w:szCs w:val="22"/>
              </w:rPr>
              <w:t>Evidence of providing quality improvement programmes</w:t>
            </w:r>
          </w:p>
          <w:p w14:paraId="4322610A" w14:textId="77777777" w:rsidR="002914E9" w:rsidRPr="00A37106" w:rsidRDefault="002914E9" w:rsidP="002914E9">
            <w:pPr>
              <w:widowControl w:val="0"/>
              <w:numPr>
                <w:ilvl w:val="0"/>
                <w:numId w:val="46"/>
              </w:numPr>
              <w:autoSpaceDE w:val="0"/>
              <w:autoSpaceDN w:val="0"/>
              <w:adjustRightInd w:val="0"/>
              <w:jc w:val="both"/>
              <w:rPr>
                <w:rFonts w:ascii="Calibri" w:hAnsi="Calibri" w:cs="Arial"/>
                <w:sz w:val="22"/>
                <w:szCs w:val="22"/>
              </w:rPr>
            </w:pPr>
            <w:r w:rsidRPr="00A37106">
              <w:rPr>
                <w:rFonts w:ascii="Calibri" w:hAnsi="Calibri" w:cs="Arial"/>
                <w:sz w:val="22"/>
                <w:szCs w:val="22"/>
              </w:rPr>
              <w:t>Demonstrate an ability to monitor and evaluate service performance and levels of care.</w:t>
            </w:r>
          </w:p>
          <w:p w14:paraId="09039C2A" w14:textId="4790247C" w:rsidR="002914E9" w:rsidRPr="002914E9" w:rsidRDefault="002914E9" w:rsidP="002914E9">
            <w:pPr>
              <w:numPr>
                <w:ilvl w:val="0"/>
                <w:numId w:val="46"/>
              </w:numPr>
              <w:rPr>
                <w:rFonts w:ascii="Calibri" w:hAnsi="Calibri" w:cs="Arial"/>
                <w:sz w:val="22"/>
                <w:szCs w:val="22"/>
              </w:rPr>
            </w:pPr>
            <w:r w:rsidRPr="00A37106">
              <w:rPr>
                <w:rFonts w:ascii="Calibri" w:hAnsi="Calibri" w:cs="Arial"/>
                <w:sz w:val="22"/>
                <w:szCs w:val="22"/>
              </w:rPr>
              <w:t>Evidence of conducting audit</w:t>
            </w:r>
          </w:p>
          <w:p w14:paraId="65AAB59F" w14:textId="3EA348AA" w:rsidR="002914E9" w:rsidRPr="002914E9" w:rsidRDefault="002914E9" w:rsidP="002914E9">
            <w:pPr>
              <w:widowControl w:val="0"/>
              <w:numPr>
                <w:ilvl w:val="0"/>
                <w:numId w:val="46"/>
              </w:numPr>
              <w:autoSpaceDE w:val="0"/>
              <w:autoSpaceDN w:val="0"/>
              <w:adjustRightInd w:val="0"/>
              <w:rPr>
                <w:rFonts w:ascii="Calibri" w:hAnsi="Calibri" w:cs="Arial"/>
                <w:sz w:val="22"/>
                <w:szCs w:val="22"/>
              </w:rPr>
            </w:pPr>
            <w:r w:rsidRPr="00A37106">
              <w:rPr>
                <w:rFonts w:ascii="Calibri" w:hAnsi="Calibri" w:cs="Arial"/>
                <w:sz w:val="22"/>
                <w:szCs w:val="22"/>
              </w:rPr>
              <w:t>Awareness of the factors involved in creating, maintaining and promoting quality care environments</w:t>
            </w:r>
            <w:r>
              <w:rPr>
                <w:rFonts w:ascii="Calibri" w:hAnsi="Calibri" w:cs="Arial"/>
                <w:sz w:val="22"/>
                <w:szCs w:val="22"/>
              </w:rPr>
              <w:t>.</w:t>
            </w:r>
          </w:p>
          <w:p w14:paraId="5112817E" w14:textId="5CFA6ECD" w:rsidR="002914E9" w:rsidRPr="002914E9" w:rsidRDefault="002914E9" w:rsidP="002914E9">
            <w:pPr>
              <w:widowControl w:val="0"/>
              <w:numPr>
                <w:ilvl w:val="0"/>
                <w:numId w:val="46"/>
              </w:numPr>
              <w:autoSpaceDE w:val="0"/>
              <w:autoSpaceDN w:val="0"/>
              <w:adjustRightInd w:val="0"/>
              <w:rPr>
                <w:rFonts w:ascii="Calibri" w:hAnsi="Calibri" w:cs="Arial"/>
                <w:sz w:val="22"/>
                <w:szCs w:val="22"/>
              </w:rPr>
            </w:pPr>
            <w:r w:rsidRPr="00A37106">
              <w:rPr>
                <w:rFonts w:ascii="Calibri" w:hAnsi="Calibri" w:cs="Arial"/>
                <w:sz w:val="22"/>
                <w:szCs w:val="22"/>
              </w:rPr>
              <w:t>Evidence of research appreciation and Evidence Based Practice skills</w:t>
            </w:r>
          </w:p>
          <w:p w14:paraId="3CDAFD91" w14:textId="20B71447" w:rsidR="002914E9" w:rsidRPr="002914E9" w:rsidRDefault="002914E9" w:rsidP="002914E9">
            <w:pPr>
              <w:widowControl w:val="0"/>
              <w:numPr>
                <w:ilvl w:val="0"/>
                <w:numId w:val="46"/>
              </w:numPr>
              <w:autoSpaceDE w:val="0"/>
              <w:autoSpaceDN w:val="0"/>
              <w:adjustRightInd w:val="0"/>
              <w:rPr>
                <w:rFonts w:ascii="Calibri" w:hAnsi="Calibri" w:cs="Arial"/>
                <w:sz w:val="22"/>
                <w:szCs w:val="22"/>
              </w:rPr>
            </w:pPr>
            <w:r w:rsidRPr="00A37106">
              <w:rPr>
                <w:rFonts w:ascii="Calibri" w:hAnsi="Calibri" w:cs="Arial"/>
                <w:iCs/>
                <w:sz w:val="22"/>
                <w:szCs w:val="22"/>
              </w:rPr>
              <w:t xml:space="preserve">Commitment to professional and personal self-development </w:t>
            </w:r>
          </w:p>
          <w:p w14:paraId="383E80F6" w14:textId="77777777" w:rsidR="002914E9" w:rsidRPr="00150606" w:rsidRDefault="002914E9" w:rsidP="002914E9">
            <w:pPr>
              <w:widowControl w:val="0"/>
              <w:numPr>
                <w:ilvl w:val="0"/>
                <w:numId w:val="46"/>
              </w:numPr>
              <w:autoSpaceDE w:val="0"/>
              <w:autoSpaceDN w:val="0"/>
              <w:adjustRightInd w:val="0"/>
              <w:rPr>
                <w:rFonts w:ascii="Calibri" w:hAnsi="Calibri" w:cs="Arial"/>
                <w:bCs/>
                <w:sz w:val="22"/>
                <w:szCs w:val="22"/>
              </w:rPr>
            </w:pPr>
            <w:r w:rsidRPr="00A37106">
              <w:rPr>
                <w:rFonts w:ascii="Calibri" w:hAnsi="Calibri" w:cs="Arial"/>
                <w:bCs/>
                <w:sz w:val="22"/>
                <w:szCs w:val="22"/>
              </w:rPr>
              <w:t xml:space="preserve">Be fully conversant with the Requirement &amp; Standards for midwifery and Nurse Registration Education Programmes of </w:t>
            </w:r>
            <w:r w:rsidRPr="00A37106">
              <w:rPr>
                <w:rFonts w:ascii="Calibri" w:hAnsi="Calibri" w:cs="Arial"/>
                <w:iCs/>
                <w:sz w:val="22"/>
                <w:szCs w:val="22"/>
              </w:rPr>
              <w:t xml:space="preserve">Bord Altranais agus Cnáimhseachais na </w:t>
            </w:r>
            <w:r w:rsidRPr="00A37106">
              <w:rPr>
                <w:rFonts w:ascii="Calibri" w:hAnsi="Calibri" w:cs="Arial"/>
                <w:iCs/>
                <w:sz w:val="22"/>
                <w:szCs w:val="22"/>
              </w:rPr>
              <w:lastRenderedPageBreak/>
              <w:t>hÉireann (Nursing Midwifery Board Ireland)</w:t>
            </w:r>
            <w:r w:rsidRPr="00A37106">
              <w:rPr>
                <w:rFonts w:ascii="Calibri" w:hAnsi="Calibri" w:cs="Arial"/>
                <w:bCs/>
                <w:sz w:val="22"/>
                <w:szCs w:val="22"/>
              </w:rPr>
              <w:t xml:space="preserve"> and all other relevant publications that impact on the Nurse Education, Training, Learning and Professional Development.</w:t>
            </w:r>
          </w:p>
          <w:p w14:paraId="50E63CAD" w14:textId="08C5D3A9" w:rsidR="002914E9" w:rsidRDefault="002914E9" w:rsidP="002914E9">
            <w:pPr>
              <w:rPr>
                <w:rFonts w:ascii="Calibri" w:hAnsi="Calibri" w:cs="Arial"/>
                <w:sz w:val="22"/>
                <w:szCs w:val="22"/>
              </w:rPr>
            </w:pPr>
          </w:p>
          <w:p w14:paraId="2855B85D" w14:textId="77777777" w:rsidR="002914E9" w:rsidRPr="00A37106" w:rsidRDefault="002914E9" w:rsidP="002914E9">
            <w:pPr>
              <w:rPr>
                <w:rFonts w:ascii="Calibri" w:hAnsi="Calibri" w:cs="Arial"/>
                <w:sz w:val="22"/>
                <w:szCs w:val="22"/>
              </w:rPr>
            </w:pPr>
          </w:p>
          <w:p w14:paraId="7CF73881" w14:textId="3203B4F3" w:rsidR="002914E9" w:rsidRDefault="002914E9" w:rsidP="002914E9">
            <w:pPr>
              <w:rPr>
                <w:rFonts w:ascii="Calibri" w:hAnsi="Calibri" w:cs="Arial"/>
                <w:b/>
                <w:iCs/>
                <w:sz w:val="22"/>
                <w:szCs w:val="22"/>
                <w:u w:val="single"/>
              </w:rPr>
            </w:pPr>
            <w:r w:rsidRPr="00A37106">
              <w:rPr>
                <w:rFonts w:ascii="Calibri" w:hAnsi="Calibri" w:cs="Arial"/>
                <w:b/>
                <w:iCs/>
                <w:sz w:val="22"/>
                <w:szCs w:val="22"/>
                <w:u w:val="single"/>
              </w:rPr>
              <w:t>Evaluating Information and Judging Situations</w:t>
            </w:r>
          </w:p>
          <w:p w14:paraId="5341ABA3" w14:textId="70CF2349" w:rsidR="002914E9" w:rsidRPr="002914E9" w:rsidRDefault="002914E9" w:rsidP="002914E9">
            <w:pPr>
              <w:rPr>
                <w:rFonts w:ascii="Calibri" w:hAnsi="Calibri" w:cs="Arial"/>
                <w:i/>
                <w:sz w:val="22"/>
                <w:szCs w:val="22"/>
              </w:rPr>
            </w:pPr>
            <w:r w:rsidRPr="00A37106">
              <w:rPr>
                <w:rFonts w:ascii="Calibri" w:hAnsi="Calibri" w:cs="Arial"/>
                <w:i/>
                <w:sz w:val="22"/>
                <w:szCs w:val="22"/>
              </w:rPr>
              <w:t>The Successful Practice Development Coordinator will demonstrate:</w:t>
            </w:r>
          </w:p>
          <w:p w14:paraId="42887AD1" w14:textId="48CA12E9" w:rsidR="002914E9" w:rsidRPr="002914E9" w:rsidRDefault="002914E9" w:rsidP="002914E9">
            <w:pPr>
              <w:numPr>
                <w:ilvl w:val="0"/>
                <w:numId w:val="47"/>
              </w:numPr>
              <w:rPr>
                <w:rFonts w:ascii="Calibri" w:hAnsi="Calibri" w:cs="Arial"/>
                <w:iCs/>
                <w:sz w:val="22"/>
                <w:szCs w:val="22"/>
              </w:rPr>
            </w:pPr>
            <w:r w:rsidRPr="00A37106">
              <w:rPr>
                <w:rFonts w:ascii="Calibri" w:hAnsi="Calibri" w:cs="Arial"/>
                <w:iCs/>
                <w:sz w:val="22"/>
                <w:szCs w:val="22"/>
              </w:rPr>
              <w:t>Demonstrate the ability to evaluate information and solve problem</w:t>
            </w:r>
          </w:p>
        </w:tc>
      </w:tr>
      <w:tr w:rsidR="00975484" w:rsidRPr="007D33F5" w14:paraId="3BFDC4C8" w14:textId="77777777" w:rsidTr="001354F4">
        <w:tc>
          <w:tcPr>
            <w:tcW w:w="2181" w:type="dxa"/>
          </w:tcPr>
          <w:p w14:paraId="5DBD3A4C" w14:textId="77777777" w:rsidR="00975484" w:rsidRPr="007D33F5" w:rsidRDefault="00975484" w:rsidP="00975484">
            <w:pPr>
              <w:rPr>
                <w:rFonts w:asciiTheme="minorHAnsi" w:hAnsiTheme="minorHAnsi" w:cstheme="minorHAnsi"/>
                <w:b/>
                <w:bCs/>
                <w:sz w:val="22"/>
                <w:szCs w:val="22"/>
              </w:rPr>
            </w:pPr>
            <w:r w:rsidRPr="007D33F5">
              <w:rPr>
                <w:rFonts w:asciiTheme="minorHAnsi" w:hAnsiTheme="minorHAnsi" w:cstheme="minorHAnsi"/>
                <w:b/>
                <w:bCs/>
                <w:sz w:val="22"/>
                <w:szCs w:val="22"/>
              </w:rPr>
              <w:lastRenderedPageBreak/>
              <w:t>Campaign Specific Selection Process</w:t>
            </w:r>
          </w:p>
          <w:p w14:paraId="19219836" w14:textId="77777777" w:rsidR="00975484" w:rsidRPr="007D33F5" w:rsidRDefault="00975484" w:rsidP="00975484">
            <w:pPr>
              <w:rPr>
                <w:rFonts w:asciiTheme="minorHAnsi" w:hAnsiTheme="minorHAnsi" w:cstheme="minorHAnsi"/>
                <w:b/>
                <w:bCs/>
                <w:sz w:val="22"/>
                <w:szCs w:val="22"/>
              </w:rPr>
            </w:pPr>
          </w:p>
          <w:p w14:paraId="53A70FC0" w14:textId="77777777" w:rsidR="00975484" w:rsidRPr="007D33F5" w:rsidRDefault="00975484" w:rsidP="00975484">
            <w:pPr>
              <w:rPr>
                <w:rFonts w:asciiTheme="minorHAnsi" w:hAnsiTheme="minorHAnsi" w:cstheme="minorHAnsi"/>
                <w:b/>
                <w:bCs/>
                <w:sz w:val="22"/>
                <w:szCs w:val="22"/>
              </w:rPr>
            </w:pPr>
            <w:r w:rsidRPr="007D33F5">
              <w:rPr>
                <w:rFonts w:asciiTheme="minorHAnsi" w:hAnsiTheme="minorHAnsi" w:cstheme="minorHAnsi"/>
                <w:b/>
                <w:bCs/>
                <w:sz w:val="22"/>
                <w:szCs w:val="22"/>
              </w:rPr>
              <w:t>Ranking/Shortlisting/ Interview</w:t>
            </w:r>
          </w:p>
        </w:tc>
        <w:tc>
          <w:tcPr>
            <w:tcW w:w="8576" w:type="dxa"/>
          </w:tcPr>
          <w:p w14:paraId="2AFD2B1F" w14:textId="77777777" w:rsidR="00975484" w:rsidRPr="002914E9" w:rsidRDefault="00975484" w:rsidP="00975484">
            <w:pPr>
              <w:rPr>
                <w:rFonts w:asciiTheme="minorHAnsi" w:hAnsiTheme="minorHAnsi" w:cstheme="minorHAnsi"/>
                <w:sz w:val="22"/>
                <w:szCs w:val="22"/>
              </w:rPr>
            </w:pPr>
            <w:r w:rsidRPr="002914E9">
              <w:rPr>
                <w:rFonts w:asciiTheme="minorHAnsi" w:hAnsiTheme="minorHAnsi" w:cstheme="minorHAnsi"/>
                <w:sz w:val="22"/>
                <w:szCs w:val="22"/>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296FEF7D" w14:textId="77777777" w:rsidR="00975484" w:rsidRPr="002914E9" w:rsidRDefault="00975484" w:rsidP="00975484">
            <w:pPr>
              <w:rPr>
                <w:rFonts w:asciiTheme="minorHAnsi" w:hAnsiTheme="minorHAnsi" w:cstheme="minorHAnsi"/>
                <w:sz w:val="22"/>
                <w:szCs w:val="22"/>
              </w:rPr>
            </w:pPr>
          </w:p>
          <w:p w14:paraId="07D24DB4" w14:textId="77777777" w:rsidR="00975484" w:rsidRPr="002914E9" w:rsidRDefault="00975484" w:rsidP="00975484">
            <w:pPr>
              <w:rPr>
                <w:rFonts w:asciiTheme="minorHAnsi" w:hAnsiTheme="minorHAnsi" w:cstheme="minorHAnsi"/>
                <w:sz w:val="22"/>
                <w:szCs w:val="22"/>
                <w:u w:val="single"/>
              </w:rPr>
            </w:pPr>
            <w:r w:rsidRPr="002914E9">
              <w:rPr>
                <w:rFonts w:asciiTheme="minorHAnsi" w:hAnsiTheme="minorHAnsi" w:cstheme="minorHAnsi"/>
                <w:sz w:val="22"/>
                <w:szCs w:val="22"/>
                <w:u w:val="single"/>
              </w:rPr>
              <w:t xml:space="preserve">Failure to include information regarding these requirements may result in you not being called forward to the next stage of the selection process.  </w:t>
            </w:r>
          </w:p>
          <w:p w14:paraId="7194DBDC" w14:textId="77777777" w:rsidR="00975484" w:rsidRPr="002914E9" w:rsidRDefault="00975484" w:rsidP="00975484">
            <w:pPr>
              <w:rPr>
                <w:rFonts w:asciiTheme="minorHAnsi" w:hAnsiTheme="minorHAnsi" w:cstheme="minorHAnsi"/>
                <w:iCs/>
                <w:sz w:val="22"/>
                <w:szCs w:val="22"/>
              </w:rPr>
            </w:pPr>
          </w:p>
          <w:p w14:paraId="28DBD0FB" w14:textId="77777777" w:rsidR="00975484" w:rsidRPr="002914E9" w:rsidRDefault="00975484" w:rsidP="00975484">
            <w:pPr>
              <w:rPr>
                <w:rFonts w:asciiTheme="minorHAnsi" w:hAnsiTheme="minorHAnsi" w:cstheme="minorHAnsi"/>
                <w:iCs/>
                <w:sz w:val="22"/>
                <w:szCs w:val="22"/>
              </w:rPr>
            </w:pPr>
            <w:r w:rsidRPr="002914E9">
              <w:rPr>
                <w:rFonts w:asciiTheme="minorHAnsi" w:hAnsiTheme="minorHAnsi" w:cstheme="minorHAnsi"/>
                <w:iCs/>
                <w:sz w:val="22"/>
                <w:szCs w:val="22"/>
              </w:rPr>
              <w:t>Those successful at the ranking stage of this process (where applied) will be placed on an order of merit and will be called to interview in ‘bands’ depending on the service needs of the organisation.</w:t>
            </w:r>
          </w:p>
          <w:p w14:paraId="34FF1C98" w14:textId="7950B926" w:rsidR="002914E9" w:rsidRPr="002914E9" w:rsidRDefault="002914E9" w:rsidP="00975484">
            <w:pPr>
              <w:rPr>
                <w:rFonts w:asciiTheme="minorHAnsi" w:hAnsiTheme="minorHAnsi" w:cstheme="minorHAnsi"/>
                <w:iCs/>
                <w:sz w:val="22"/>
                <w:szCs w:val="22"/>
              </w:rPr>
            </w:pPr>
          </w:p>
        </w:tc>
      </w:tr>
      <w:tr w:rsidR="00975484" w:rsidRPr="007D33F5" w14:paraId="11FAB7A8" w14:textId="77777777" w:rsidTr="002914E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181" w:type="dxa"/>
            <w:tcBorders>
              <w:top w:val="single" w:sz="2" w:space="0" w:color="auto"/>
              <w:left w:val="single" w:sz="2" w:space="0" w:color="auto"/>
              <w:bottom w:val="single" w:sz="2" w:space="0" w:color="auto"/>
              <w:right w:val="single" w:sz="2" w:space="0" w:color="auto"/>
            </w:tcBorders>
          </w:tcPr>
          <w:p w14:paraId="152DF731" w14:textId="77777777" w:rsidR="00975484" w:rsidRPr="007D33F5" w:rsidRDefault="00975484" w:rsidP="00DA6966">
            <w:pPr>
              <w:rPr>
                <w:rFonts w:asciiTheme="minorHAnsi" w:hAnsiTheme="minorHAnsi" w:cstheme="minorHAnsi"/>
                <w:b/>
                <w:bCs/>
              </w:rPr>
            </w:pPr>
            <w:r w:rsidRPr="007D33F5">
              <w:rPr>
                <w:rFonts w:asciiTheme="minorHAnsi" w:hAnsiTheme="minorHAnsi" w:cstheme="minorHAnsi"/>
                <w:b/>
                <w:bCs/>
              </w:rPr>
              <w:t xml:space="preserve">Diversity, Equality and Inclusion </w:t>
            </w:r>
          </w:p>
          <w:p w14:paraId="6D072C0D" w14:textId="77777777" w:rsidR="00975484" w:rsidRPr="007D33F5" w:rsidRDefault="00975484" w:rsidP="00DA6966">
            <w:pPr>
              <w:jc w:val="right"/>
              <w:rPr>
                <w:rFonts w:asciiTheme="minorHAnsi" w:hAnsiTheme="minorHAnsi" w:cstheme="minorHAnsi"/>
                <w:b/>
                <w:bCs/>
              </w:rPr>
            </w:pPr>
          </w:p>
        </w:tc>
        <w:tc>
          <w:tcPr>
            <w:tcW w:w="8576" w:type="dxa"/>
            <w:tcBorders>
              <w:top w:val="single" w:sz="2" w:space="0" w:color="auto"/>
              <w:left w:val="single" w:sz="2" w:space="0" w:color="auto"/>
              <w:bottom w:val="single" w:sz="2" w:space="0" w:color="auto"/>
              <w:right w:val="single" w:sz="2" w:space="0" w:color="auto"/>
            </w:tcBorders>
          </w:tcPr>
          <w:p w14:paraId="5EE33DB6" w14:textId="77777777" w:rsidR="00975484" w:rsidRPr="002914E9" w:rsidRDefault="00975484" w:rsidP="00DA6966">
            <w:pPr>
              <w:rPr>
                <w:rFonts w:asciiTheme="minorHAnsi" w:hAnsiTheme="minorHAnsi" w:cstheme="minorHAnsi"/>
                <w:iCs/>
                <w:sz w:val="22"/>
                <w:szCs w:val="22"/>
              </w:rPr>
            </w:pPr>
            <w:r w:rsidRPr="002914E9">
              <w:rPr>
                <w:rFonts w:asciiTheme="minorHAnsi" w:hAnsiTheme="minorHAnsi" w:cstheme="minorHAnsi"/>
                <w:iCs/>
                <w:sz w:val="22"/>
                <w:szCs w:val="22"/>
              </w:rPr>
              <w:t>The HSE is an equal opportunities employer.</w:t>
            </w:r>
          </w:p>
          <w:p w14:paraId="48A21919" w14:textId="77777777" w:rsidR="00975484" w:rsidRPr="002914E9" w:rsidRDefault="00975484" w:rsidP="00DA6966">
            <w:pPr>
              <w:rPr>
                <w:rFonts w:asciiTheme="minorHAnsi" w:hAnsiTheme="minorHAnsi" w:cstheme="minorHAnsi"/>
                <w:color w:val="000000"/>
                <w:sz w:val="22"/>
                <w:szCs w:val="22"/>
                <w:shd w:val="clear" w:color="auto" w:fill="FFFFFF"/>
              </w:rPr>
            </w:pPr>
          </w:p>
          <w:p w14:paraId="4E5BECCC" w14:textId="77777777" w:rsidR="00975484" w:rsidRPr="002914E9" w:rsidRDefault="00975484" w:rsidP="00DA6966">
            <w:pPr>
              <w:rPr>
                <w:rFonts w:asciiTheme="minorHAnsi" w:hAnsiTheme="minorHAnsi" w:cstheme="minorHAnsi"/>
                <w:color w:val="000000"/>
                <w:sz w:val="22"/>
                <w:szCs w:val="22"/>
                <w:shd w:val="clear" w:color="auto" w:fill="FFFFFF"/>
              </w:rPr>
            </w:pPr>
            <w:r w:rsidRPr="002914E9">
              <w:rPr>
                <w:rFonts w:asciiTheme="minorHAnsi" w:hAnsiTheme="minorHAnsi" w:cstheme="minorHAnsi"/>
                <w:color w:val="000000"/>
                <w:sz w:val="22"/>
                <w:szCs w:val="22"/>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BD18F9B" w14:textId="77777777" w:rsidR="00975484" w:rsidRPr="002914E9" w:rsidRDefault="00975484" w:rsidP="00DA6966">
            <w:pPr>
              <w:rPr>
                <w:rFonts w:asciiTheme="minorHAnsi" w:hAnsiTheme="minorHAnsi" w:cstheme="minorHAnsi"/>
                <w:color w:val="000000"/>
                <w:sz w:val="22"/>
                <w:szCs w:val="22"/>
                <w:shd w:val="clear" w:color="auto" w:fill="FFFFFF"/>
              </w:rPr>
            </w:pPr>
          </w:p>
          <w:p w14:paraId="755DFD25" w14:textId="77777777" w:rsidR="00975484" w:rsidRPr="002914E9" w:rsidRDefault="00975484" w:rsidP="00DA6966">
            <w:pPr>
              <w:rPr>
                <w:rFonts w:asciiTheme="minorHAnsi" w:hAnsiTheme="minorHAnsi" w:cstheme="minorHAnsi"/>
                <w:color w:val="000000"/>
                <w:sz w:val="22"/>
                <w:szCs w:val="22"/>
                <w:shd w:val="clear" w:color="auto" w:fill="FFFFFF"/>
              </w:rPr>
            </w:pPr>
            <w:r w:rsidRPr="002914E9">
              <w:rPr>
                <w:rFonts w:asciiTheme="minorHAnsi" w:hAnsiTheme="minorHAnsi" w:cstheme="minorHAnsi"/>
                <w:color w:val="000000"/>
                <w:sz w:val="22"/>
                <w:szCs w:val="22"/>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38601FE" w14:textId="77777777" w:rsidR="00975484" w:rsidRPr="002914E9" w:rsidRDefault="00975484" w:rsidP="00DA6966">
            <w:pPr>
              <w:rPr>
                <w:rFonts w:asciiTheme="minorHAnsi" w:hAnsiTheme="minorHAnsi" w:cstheme="minorHAnsi"/>
                <w:color w:val="000000"/>
                <w:sz w:val="22"/>
                <w:szCs w:val="22"/>
                <w:shd w:val="clear" w:color="auto" w:fill="FFFFFF"/>
              </w:rPr>
            </w:pPr>
          </w:p>
          <w:p w14:paraId="0E79D5FF" w14:textId="77777777" w:rsidR="00975484" w:rsidRPr="002914E9" w:rsidRDefault="00975484" w:rsidP="00DA6966">
            <w:pPr>
              <w:rPr>
                <w:rFonts w:asciiTheme="minorHAnsi" w:hAnsiTheme="minorHAnsi" w:cstheme="minorHAnsi"/>
                <w:color w:val="000000"/>
                <w:sz w:val="22"/>
                <w:szCs w:val="22"/>
                <w:shd w:val="clear" w:color="auto" w:fill="FFFFFF"/>
              </w:rPr>
            </w:pPr>
            <w:r w:rsidRPr="002914E9">
              <w:rPr>
                <w:rFonts w:asciiTheme="minorHAnsi" w:hAnsiTheme="minorHAnsi" w:cstheme="minorHAnsi"/>
                <w:color w:val="000000"/>
                <w:sz w:val="22"/>
                <w:szCs w:val="22"/>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0F3CABC7" w14:textId="77777777" w:rsidR="00975484" w:rsidRPr="002914E9" w:rsidRDefault="00975484" w:rsidP="00DA6966">
            <w:pPr>
              <w:rPr>
                <w:rFonts w:asciiTheme="minorHAnsi" w:hAnsiTheme="minorHAnsi" w:cstheme="minorHAnsi"/>
                <w:color w:val="000000"/>
                <w:sz w:val="22"/>
                <w:szCs w:val="22"/>
                <w:shd w:val="clear" w:color="auto" w:fill="FFFFFF"/>
              </w:rPr>
            </w:pPr>
          </w:p>
          <w:p w14:paraId="2806547B" w14:textId="77777777" w:rsidR="00975484" w:rsidRPr="002914E9" w:rsidRDefault="00975484" w:rsidP="00DA6966">
            <w:pPr>
              <w:rPr>
                <w:rFonts w:asciiTheme="minorHAnsi" w:hAnsiTheme="minorHAnsi" w:cstheme="minorHAnsi"/>
                <w:sz w:val="22"/>
                <w:szCs w:val="22"/>
              </w:rPr>
            </w:pPr>
            <w:r w:rsidRPr="002914E9">
              <w:rPr>
                <w:rFonts w:asciiTheme="minorHAnsi" w:hAnsiTheme="minorHAnsi" w:cstheme="minorHAnsi"/>
                <w:sz w:val="22"/>
                <w:szCs w:val="22"/>
              </w:rPr>
              <w:t xml:space="preserve">For further information on the HSE commitment to Diversity, Equality and Inclusion, please visit the Diversity, Equality and Inclusion web page at </w:t>
            </w:r>
            <w:hyperlink r:id="rId21" w:history="1">
              <w:r w:rsidRPr="002914E9">
                <w:rPr>
                  <w:rStyle w:val="Hyperlink"/>
                  <w:rFonts w:asciiTheme="minorHAnsi" w:hAnsiTheme="minorHAnsi" w:cstheme="minorHAnsi"/>
                  <w:sz w:val="22"/>
                  <w:szCs w:val="22"/>
                </w:rPr>
                <w:t>https://www.hse.ie/eng/staff/resources/diversity/</w:t>
              </w:r>
            </w:hyperlink>
            <w:r w:rsidRPr="002914E9">
              <w:rPr>
                <w:rFonts w:asciiTheme="minorHAnsi" w:hAnsiTheme="minorHAnsi" w:cstheme="minorHAnsi"/>
                <w:sz w:val="22"/>
                <w:szCs w:val="22"/>
              </w:rPr>
              <w:t xml:space="preserve"> </w:t>
            </w:r>
            <w:r w:rsidRPr="002914E9" w:rsidDel="009164B8">
              <w:rPr>
                <w:rFonts w:asciiTheme="minorHAnsi" w:hAnsiTheme="minorHAnsi" w:cstheme="minorHAnsi"/>
                <w:sz w:val="22"/>
                <w:szCs w:val="22"/>
              </w:rPr>
              <w:t xml:space="preserve"> </w:t>
            </w:r>
          </w:p>
          <w:p w14:paraId="5B08B5D1" w14:textId="77777777" w:rsidR="00975484" w:rsidRPr="002914E9" w:rsidRDefault="00975484" w:rsidP="00DA6966">
            <w:pPr>
              <w:rPr>
                <w:rFonts w:asciiTheme="minorHAnsi" w:hAnsiTheme="minorHAnsi" w:cstheme="minorHAnsi"/>
                <w:sz w:val="22"/>
                <w:szCs w:val="22"/>
              </w:rPr>
            </w:pPr>
          </w:p>
        </w:tc>
      </w:tr>
      <w:tr w:rsidR="00975484" w:rsidRPr="007D33F5" w14:paraId="6B4D8C46" w14:textId="77777777" w:rsidTr="001354F4">
        <w:tc>
          <w:tcPr>
            <w:tcW w:w="2181" w:type="dxa"/>
          </w:tcPr>
          <w:p w14:paraId="69769C16" w14:textId="77777777" w:rsidR="00975484" w:rsidRPr="007D33F5" w:rsidRDefault="00975484" w:rsidP="00975484">
            <w:pPr>
              <w:rPr>
                <w:rFonts w:asciiTheme="minorHAnsi" w:hAnsiTheme="minorHAnsi" w:cstheme="minorHAnsi"/>
                <w:b/>
                <w:bCs/>
                <w:sz w:val="22"/>
                <w:szCs w:val="22"/>
              </w:rPr>
            </w:pPr>
            <w:r w:rsidRPr="007D33F5">
              <w:rPr>
                <w:rFonts w:asciiTheme="minorHAnsi" w:hAnsiTheme="minorHAnsi" w:cstheme="minorHAnsi"/>
                <w:b/>
                <w:bCs/>
                <w:sz w:val="22"/>
                <w:szCs w:val="22"/>
              </w:rPr>
              <w:t>Code of Practice</w:t>
            </w:r>
          </w:p>
        </w:tc>
        <w:tc>
          <w:tcPr>
            <w:tcW w:w="8576" w:type="dxa"/>
          </w:tcPr>
          <w:p w14:paraId="53FA9593" w14:textId="77777777" w:rsidR="00975484" w:rsidRPr="002914E9" w:rsidRDefault="00975484" w:rsidP="00975484">
            <w:pPr>
              <w:rPr>
                <w:rFonts w:asciiTheme="minorHAnsi" w:hAnsiTheme="minorHAnsi" w:cstheme="minorHAnsi"/>
                <w:sz w:val="22"/>
                <w:szCs w:val="22"/>
                <w:lang w:val="en-IE" w:eastAsia="en-US"/>
              </w:rPr>
            </w:pPr>
            <w:r w:rsidRPr="002914E9">
              <w:rPr>
                <w:rFonts w:asciiTheme="minorHAnsi" w:hAnsiTheme="minorHAnsi" w:cstheme="minorHAnsi"/>
                <w:sz w:val="22"/>
                <w:szCs w:val="22"/>
              </w:rPr>
              <w:t>The Health Service Executive</w:t>
            </w:r>
            <w:r w:rsidRPr="002914E9">
              <w:rPr>
                <w:rFonts w:asciiTheme="minorHAnsi" w:hAnsiTheme="minorHAnsi" w:cstheme="minorHAnsi"/>
                <w:color w:val="FF0000"/>
                <w:sz w:val="22"/>
                <w:szCs w:val="22"/>
              </w:rPr>
              <w:t xml:space="preserve"> </w:t>
            </w:r>
            <w:r w:rsidRPr="002914E9">
              <w:rPr>
                <w:rFonts w:asciiTheme="minorHAnsi" w:hAnsiTheme="minorHAnsi" w:cstheme="minorHAnsi"/>
                <w:sz w:val="22"/>
                <w:szCs w:val="22"/>
              </w:rPr>
              <w:t>will run this campaign in compliance with the Code of Practice prepared by the Commission for Public Service Appointments (CPSA).</w:t>
            </w:r>
          </w:p>
          <w:p w14:paraId="16DEB4AB" w14:textId="77777777" w:rsidR="00975484" w:rsidRPr="002914E9" w:rsidRDefault="00975484" w:rsidP="00975484">
            <w:pPr>
              <w:rPr>
                <w:rFonts w:asciiTheme="minorHAnsi" w:hAnsiTheme="minorHAnsi" w:cstheme="minorHAnsi"/>
                <w:sz w:val="22"/>
                <w:szCs w:val="22"/>
              </w:rPr>
            </w:pPr>
          </w:p>
          <w:p w14:paraId="4F311BD0" w14:textId="77777777" w:rsidR="00975484" w:rsidRPr="002914E9" w:rsidRDefault="00975484" w:rsidP="00975484">
            <w:pPr>
              <w:shd w:val="clear" w:color="auto" w:fill="FFFFFF"/>
              <w:spacing w:line="276" w:lineRule="auto"/>
              <w:rPr>
                <w:rFonts w:asciiTheme="minorHAnsi" w:hAnsiTheme="minorHAnsi" w:cstheme="minorHAnsi"/>
                <w:color w:val="333333"/>
                <w:sz w:val="22"/>
                <w:szCs w:val="22"/>
                <w:lang w:val="en-IE" w:eastAsia="en-IE"/>
              </w:rPr>
            </w:pPr>
            <w:r w:rsidRPr="002914E9">
              <w:rPr>
                <w:rFonts w:asciiTheme="minorHAnsi" w:hAnsiTheme="minorHAnsi" w:cstheme="minorHAnsi"/>
                <w:sz w:val="22"/>
                <w:szCs w:val="22"/>
              </w:rPr>
              <w:t xml:space="preserve">The CPSA is responsible for </w:t>
            </w:r>
            <w:r w:rsidRPr="002914E9">
              <w:rPr>
                <w:rFonts w:asciiTheme="minorHAnsi" w:hAnsiTheme="minorHAnsi" w:cstheme="minorHAnsi"/>
                <w:color w:val="333333"/>
                <w:sz w:val="22"/>
                <w:szCs w:val="22"/>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AD9C6F4" w14:textId="77777777" w:rsidR="00975484" w:rsidRPr="002914E9" w:rsidRDefault="00975484" w:rsidP="00975484">
            <w:pPr>
              <w:ind w:firstLine="720"/>
              <w:rPr>
                <w:rFonts w:asciiTheme="minorHAnsi" w:hAnsiTheme="minorHAnsi" w:cstheme="minorHAnsi"/>
                <w:sz w:val="22"/>
                <w:szCs w:val="22"/>
              </w:rPr>
            </w:pPr>
          </w:p>
          <w:p w14:paraId="42831C26" w14:textId="77777777" w:rsidR="00975484" w:rsidRPr="002914E9" w:rsidRDefault="00975484" w:rsidP="00975484">
            <w:pPr>
              <w:rPr>
                <w:rFonts w:asciiTheme="minorHAnsi" w:hAnsiTheme="minorHAnsi" w:cstheme="minorHAnsi"/>
                <w:sz w:val="22"/>
                <w:szCs w:val="22"/>
              </w:rPr>
            </w:pPr>
            <w:r w:rsidRPr="002914E9">
              <w:rPr>
                <w:rFonts w:asciiTheme="minorHAnsi" w:hAnsiTheme="minorHAnsi" w:cstheme="minorHAnsi"/>
                <w:sz w:val="22"/>
                <w:szCs w:val="22"/>
              </w:rPr>
              <w:t xml:space="preserve">The CPSA Code of Practice can be accessed via </w:t>
            </w:r>
            <w:hyperlink r:id="rId22" w:history="1">
              <w:r w:rsidRPr="002914E9">
                <w:rPr>
                  <w:rStyle w:val="Hyperlink"/>
                  <w:rFonts w:asciiTheme="minorHAnsi" w:hAnsiTheme="minorHAnsi" w:cstheme="minorHAnsi"/>
                  <w:sz w:val="22"/>
                  <w:szCs w:val="22"/>
                </w:rPr>
                <w:t>https://www.cpsa.ie/</w:t>
              </w:r>
            </w:hyperlink>
            <w:r w:rsidRPr="002914E9">
              <w:rPr>
                <w:rFonts w:asciiTheme="minorHAnsi" w:hAnsiTheme="minorHAnsi" w:cstheme="minorHAnsi"/>
                <w:sz w:val="22"/>
                <w:szCs w:val="22"/>
              </w:rPr>
              <w:t>.</w:t>
            </w:r>
          </w:p>
          <w:p w14:paraId="4B1F511A" w14:textId="77777777" w:rsidR="00975484" w:rsidRPr="002914E9" w:rsidRDefault="00975484" w:rsidP="00975484">
            <w:pPr>
              <w:rPr>
                <w:rFonts w:asciiTheme="minorHAnsi" w:hAnsiTheme="minorHAnsi" w:cstheme="minorHAnsi"/>
                <w:sz w:val="22"/>
                <w:szCs w:val="22"/>
              </w:rPr>
            </w:pPr>
          </w:p>
        </w:tc>
      </w:tr>
      <w:tr w:rsidR="00975484" w:rsidRPr="007D33F5" w14:paraId="5BE68E97" w14:textId="77777777" w:rsidTr="6E8CC9A8">
        <w:tc>
          <w:tcPr>
            <w:tcW w:w="10757" w:type="dxa"/>
            <w:gridSpan w:val="2"/>
          </w:tcPr>
          <w:p w14:paraId="54448D2E" w14:textId="77777777" w:rsidR="00975484" w:rsidRPr="007D33F5" w:rsidRDefault="00975484" w:rsidP="00975484">
            <w:pPr>
              <w:rPr>
                <w:rFonts w:asciiTheme="minorHAnsi" w:hAnsiTheme="minorHAnsi" w:cstheme="minorHAnsi"/>
                <w:sz w:val="22"/>
                <w:szCs w:val="22"/>
              </w:rPr>
            </w:pPr>
            <w:r w:rsidRPr="007D33F5">
              <w:rPr>
                <w:rFonts w:asciiTheme="minorHAnsi" w:hAnsiTheme="minorHAnsi" w:cstheme="minorHAnsi"/>
                <w:sz w:val="22"/>
                <w:szCs w:val="22"/>
              </w:rPr>
              <w:lastRenderedPageBreak/>
              <w:t>The reform programme outlined for the Health Services may impact on this role and as structures change the job description may be reviewed.</w:t>
            </w:r>
          </w:p>
          <w:p w14:paraId="65F9C3DC" w14:textId="77777777" w:rsidR="00975484" w:rsidRPr="007D33F5" w:rsidRDefault="00975484" w:rsidP="00975484">
            <w:pPr>
              <w:rPr>
                <w:rFonts w:asciiTheme="minorHAnsi" w:hAnsiTheme="minorHAnsi" w:cstheme="minorHAnsi"/>
                <w:sz w:val="22"/>
                <w:szCs w:val="22"/>
              </w:rPr>
            </w:pPr>
          </w:p>
          <w:p w14:paraId="3D225368" w14:textId="77777777" w:rsidR="00975484" w:rsidRPr="007D33F5" w:rsidRDefault="00975484" w:rsidP="00975484">
            <w:pPr>
              <w:rPr>
                <w:rFonts w:asciiTheme="minorHAnsi" w:hAnsiTheme="minorHAnsi" w:cstheme="minorHAnsi"/>
                <w:sz w:val="22"/>
                <w:szCs w:val="22"/>
              </w:rPr>
            </w:pPr>
            <w:r w:rsidRPr="007D33F5">
              <w:rPr>
                <w:rFonts w:asciiTheme="minorHAnsi" w:hAnsiTheme="minorHAnsi" w:cstheme="minorHAnsi"/>
                <w:sz w:val="22"/>
                <w:szCs w:val="22"/>
              </w:rPr>
              <w:t>This job description is a guide to the general range of duties assigned to the post holder. It is intended to be neither definitive nor restrictive and is subject to periodic review with the employee concerned.</w:t>
            </w:r>
          </w:p>
        </w:tc>
      </w:tr>
    </w:tbl>
    <w:p w14:paraId="5023141B" w14:textId="77777777" w:rsidR="007B54B6" w:rsidRPr="007D33F5" w:rsidRDefault="007B54B6" w:rsidP="00B53145">
      <w:pPr>
        <w:rPr>
          <w:rFonts w:asciiTheme="minorHAnsi" w:hAnsiTheme="minorHAnsi" w:cstheme="minorHAnsi"/>
          <w:b/>
          <w:sz w:val="22"/>
          <w:szCs w:val="22"/>
        </w:rPr>
        <w:sectPr w:rsidR="007B54B6" w:rsidRPr="007D33F5" w:rsidSect="00556300">
          <w:footerReference w:type="even" r:id="rId23"/>
          <w:footerReference w:type="default" r:id="rId24"/>
          <w:pgSz w:w="11906" w:h="16838"/>
          <w:pgMar w:top="284" w:right="746" w:bottom="1440" w:left="1800" w:header="708" w:footer="708" w:gutter="0"/>
          <w:cols w:space="708"/>
          <w:docGrid w:linePitch="360"/>
        </w:sectPr>
      </w:pPr>
    </w:p>
    <w:p w14:paraId="1F3B1409" w14:textId="77777777" w:rsidR="009D4252" w:rsidRPr="007D33F5" w:rsidRDefault="009D4252" w:rsidP="00B53145">
      <w:pPr>
        <w:rPr>
          <w:rFonts w:asciiTheme="minorHAnsi" w:hAnsiTheme="minorHAnsi" w:cstheme="minorHAnsi"/>
          <w:b/>
          <w:sz w:val="22"/>
          <w:szCs w:val="22"/>
        </w:rPr>
      </w:pPr>
    </w:p>
    <w:p w14:paraId="562C75D1" w14:textId="77777777" w:rsidR="000343DC" w:rsidRPr="007D33F5" w:rsidRDefault="000343DC" w:rsidP="000343DC">
      <w:pPr>
        <w:jc w:val="both"/>
        <w:rPr>
          <w:rFonts w:asciiTheme="minorHAnsi" w:hAnsiTheme="minorHAnsi" w:cstheme="minorHAnsi"/>
          <w:sz w:val="22"/>
          <w:szCs w:val="22"/>
        </w:rPr>
      </w:pPr>
    </w:p>
    <w:p w14:paraId="39B6B1D1" w14:textId="77777777" w:rsidR="00146DAE" w:rsidRPr="007D33F5" w:rsidRDefault="00CE6E04" w:rsidP="00146DAE">
      <w:pPr>
        <w:jc w:val="both"/>
        <w:rPr>
          <w:rFonts w:asciiTheme="minorHAnsi" w:hAnsiTheme="minorHAnsi" w:cstheme="minorHAnsi"/>
          <w:b/>
          <w:sz w:val="22"/>
          <w:szCs w:val="22"/>
        </w:rPr>
      </w:pPr>
      <w:r w:rsidRPr="007D33F5">
        <w:rPr>
          <w:rFonts w:asciiTheme="minorHAnsi" w:hAnsiTheme="minorHAnsi" w:cstheme="minorHAnsi"/>
          <w:noProof/>
        </w:rPr>
        <w:drawing>
          <wp:inline distT="0" distB="0" distL="0" distR="0" wp14:anchorId="6A3639AD" wp14:editId="07777777">
            <wp:extent cx="1533525" cy="1219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33525" cy="1219200"/>
                    </a:xfrm>
                    <a:prstGeom prst="rect">
                      <a:avLst/>
                    </a:prstGeom>
                    <a:noFill/>
                    <a:ln>
                      <a:noFill/>
                    </a:ln>
                  </pic:spPr>
                </pic:pic>
              </a:graphicData>
            </a:graphic>
          </wp:inline>
        </w:drawing>
      </w:r>
      <w:r w:rsidR="00146DAE" w:rsidRPr="007D33F5">
        <w:rPr>
          <w:rFonts w:asciiTheme="minorHAnsi" w:hAnsiTheme="minorHAnsi" w:cstheme="minorHAnsi"/>
        </w:rPr>
        <w:t xml:space="preserve">    </w:t>
      </w:r>
    </w:p>
    <w:p w14:paraId="326C6A31" w14:textId="504E5511" w:rsidR="002914E9" w:rsidRDefault="000343DC" w:rsidP="002914E9">
      <w:pPr>
        <w:jc w:val="center"/>
        <w:rPr>
          <w:rFonts w:asciiTheme="minorHAnsi" w:hAnsiTheme="minorHAnsi" w:cstheme="minorHAnsi"/>
          <w:b/>
          <w:sz w:val="22"/>
          <w:szCs w:val="22"/>
        </w:rPr>
      </w:pPr>
      <w:r w:rsidRPr="007D33F5">
        <w:rPr>
          <w:rFonts w:asciiTheme="minorHAnsi" w:hAnsiTheme="minorHAnsi" w:cstheme="minorHAnsi"/>
          <w:b/>
          <w:sz w:val="22"/>
          <w:szCs w:val="22"/>
        </w:rPr>
        <w:t>Terms and Conditions of Employment</w:t>
      </w:r>
    </w:p>
    <w:p w14:paraId="68223AA6" w14:textId="646B1930" w:rsidR="002914E9" w:rsidRPr="002914E9" w:rsidRDefault="002914E9" w:rsidP="002914E9">
      <w:pPr>
        <w:jc w:val="center"/>
        <w:rPr>
          <w:rFonts w:asciiTheme="minorHAnsi" w:hAnsiTheme="minorHAnsi" w:cstheme="minorHAnsi"/>
          <w:b/>
          <w:sz w:val="22"/>
          <w:szCs w:val="22"/>
        </w:rPr>
      </w:pPr>
      <w:r>
        <w:rPr>
          <w:rFonts w:asciiTheme="minorHAnsi" w:hAnsiTheme="minorHAnsi" w:cstheme="minorHAnsi"/>
          <w:b/>
          <w:sz w:val="22"/>
          <w:szCs w:val="22"/>
        </w:rPr>
        <w:t>G9552 Midwifery Practice Development Co-Ordinator, GUH</w:t>
      </w:r>
    </w:p>
    <w:p w14:paraId="44FB30F8" w14:textId="77777777" w:rsidR="000343DC" w:rsidRPr="007D33F5" w:rsidRDefault="000343DC" w:rsidP="002914E9">
      <w:pPr>
        <w:rPr>
          <w:rFonts w:asciiTheme="minorHAnsi" w:hAnsiTheme="minorHAnsi" w:cstheme="minorHAnsi"/>
          <w:b/>
          <w:sz w:val="22"/>
          <w:szCs w:val="22"/>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6"/>
        <w:gridCol w:w="7142"/>
      </w:tblGrid>
      <w:tr w:rsidR="000343DC" w:rsidRPr="007D33F5" w14:paraId="768CE3F5" w14:textId="77777777" w:rsidTr="529A435E">
        <w:tc>
          <w:tcPr>
            <w:tcW w:w="3408" w:type="dxa"/>
          </w:tcPr>
          <w:p w14:paraId="635F7955" w14:textId="77777777" w:rsidR="000343DC" w:rsidRPr="007D33F5" w:rsidRDefault="000343DC" w:rsidP="000343DC">
            <w:pPr>
              <w:jc w:val="both"/>
              <w:rPr>
                <w:rFonts w:asciiTheme="minorHAnsi" w:hAnsiTheme="minorHAnsi" w:cstheme="minorHAnsi"/>
                <w:b/>
                <w:bCs/>
                <w:sz w:val="22"/>
                <w:szCs w:val="22"/>
              </w:rPr>
            </w:pPr>
            <w:r w:rsidRPr="007D33F5">
              <w:rPr>
                <w:rFonts w:asciiTheme="minorHAnsi" w:hAnsiTheme="minorHAnsi" w:cstheme="minorHAnsi"/>
                <w:b/>
                <w:bCs/>
                <w:sz w:val="22"/>
                <w:szCs w:val="22"/>
              </w:rPr>
              <w:t xml:space="preserve">Tenure </w:t>
            </w:r>
          </w:p>
        </w:tc>
        <w:tc>
          <w:tcPr>
            <w:tcW w:w="7224" w:type="dxa"/>
          </w:tcPr>
          <w:p w14:paraId="420D1103" w14:textId="5FC64BF1" w:rsidR="000343DC" w:rsidRPr="007D33F5" w:rsidRDefault="00CF0F7C" w:rsidP="000343DC">
            <w:pPr>
              <w:tabs>
                <w:tab w:val="left" w:pos="-720"/>
                <w:tab w:val="left" w:pos="0"/>
                <w:tab w:val="left" w:pos="720"/>
              </w:tabs>
              <w:suppressAutoHyphens/>
              <w:jc w:val="both"/>
              <w:rPr>
                <w:rFonts w:asciiTheme="minorHAnsi" w:hAnsiTheme="minorHAnsi" w:cstheme="minorHAnsi"/>
                <w:color w:val="FF0000"/>
                <w:spacing w:val="-3"/>
                <w:sz w:val="22"/>
                <w:szCs w:val="22"/>
              </w:rPr>
            </w:pPr>
            <w:r w:rsidRPr="007D33F5">
              <w:rPr>
                <w:rFonts w:asciiTheme="minorHAnsi" w:hAnsiTheme="minorHAnsi" w:cstheme="minorHAnsi"/>
                <w:spacing w:val="-3"/>
                <w:sz w:val="22"/>
                <w:szCs w:val="22"/>
              </w:rPr>
              <w:t>The current vacancy available is</w:t>
            </w:r>
            <w:r w:rsidR="006C5C6C" w:rsidRPr="007D33F5">
              <w:rPr>
                <w:rFonts w:asciiTheme="minorHAnsi" w:hAnsiTheme="minorHAnsi" w:cstheme="minorHAnsi"/>
                <w:spacing w:val="-3"/>
                <w:sz w:val="22"/>
                <w:szCs w:val="22"/>
              </w:rPr>
              <w:t xml:space="preserve"> </w:t>
            </w:r>
            <w:r w:rsidR="002914E9" w:rsidRPr="002914E9">
              <w:rPr>
                <w:rFonts w:asciiTheme="minorHAnsi" w:hAnsiTheme="minorHAnsi" w:cstheme="minorHAnsi"/>
                <w:b/>
                <w:bCs/>
                <w:spacing w:val="-3"/>
                <w:sz w:val="22"/>
                <w:szCs w:val="22"/>
              </w:rPr>
              <w:t>pensionable permanent and whole-time</w:t>
            </w:r>
            <w:r w:rsidR="002914E9">
              <w:rPr>
                <w:rFonts w:asciiTheme="minorHAnsi" w:hAnsiTheme="minorHAnsi" w:cstheme="minorHAnsi"/>
                <w:spacing w:val="-3"/>
                <w:sz w:val="22"/>
                <w:szCs w:val="22"/>
              </w:rPr>
              <w:t xml:space="preserve">. </w:t>
            </w:r>
          </w:p>
          <w:p w14:paraId="1DA6542E" w14:textId="77777777" w:rsidR="000343DC" w:rsidRPr="007D33F5" w:rsidRDefault="000343DC" w:rsidP="000343DC">
            <w:pPr>
              <w:tabs>
                <w:tab w:val="left" w:pos="-720"/>
                <w:tab w:val="left" w:pos="0"/>
                <w:tab w:val="left" w:pos="720"/>
              </w:tabs>
              <w:suppressAutoHyphens/>
              <w:jc w:val="both"/>
              <w:rPr>
                <w:rFonts w:asciiTheme="minorHAnsi" w:hAnsiTheme="minorHAnsi" w:cstheme="minorHAnsi"/>
                <w:spacing w:val="-3"/>
                <w:sz w:val="22"/>
                <w:szCs w:val="22"/>
              </w:rPr>
            </w:pPr>
          </w:p>
          <w:p w14:paraId="0A1E0387" w14:textId="77777777" w:rsidR="006C5C6C" w:rsidRPr="007D33F5" w:rsidRDefault="006C5C6C" w:rsidP="000343DC">
            <w:pPr>
              <w:tabs>
                <w:tab w:val="left" w:pos="-720"/>
                <w:tab w:val="left" w:pos="0"/>
                <w:tab w:val="left" w:pos="720"/>
              </w:tabs>
              <w:suppressAutoHyphens/>
              <w:jc w:val="both"/>
              <w:rPr>
                <w:rFonts w:asciiTheme="minorHAnsi" w:hAnsiTheme="minorHAnsi" w:cstheme="minorHAnsi"/>
                <w:spacing w:val="-3"/>
                <w:sz w:val="22"/>
                <w:szCs w:val="22"/>
              </w:rPr>
            </w:pPr>
            <w:r w:rsidRPr="007D33F5">
              <w:rPr>
                <w:rFonts w:asciiTheme="minorHAnsi" w:hAnsiTheme="minorHAnsi" w:cstheme="minorHAnsi"/>
                <w:color w:val="000000"/>
                <w:sz w:val="22"/>
                <w:szCs w:val="22"/>
              </w:rPr>
              <w:t>A panel may be created from which permanent and specified purpose vacancies of full or part time duration may be filled</w:t>
            </w:r>
          </w:p>
          <w:p w14:paraId="3041E394" w14:textId="77777777" w:rsidR="006C5C6C" w:rsidRPr="007D33F5" w:rsidRDefault="006C5C6C" w:rsidP="000343DC">
            <w:pPr>
              <w:tabs>
                <w:tab w:val="left" w:pos="-720"/>
                <w:tab w:val="left" w:pos="0"/>
                <w:tab w:val="left" w:pos="720"/>
              </w:tabs>
              <w:suppressAutoHyphens/>
              <w:jc w:val="both"/>
              <w:rPr>
                <w:rFonts w:asciiTheme="minorHAnsi" w:hAnsiTheme="minorHAnsi" w:cstheme="minorHAnsi"/>
                <w:spacing w:val="-3"/>
                <w:sz w:val="22"/>
                <w:szCs w:val="22"/>
              </w:rPr>
            </w:pPr>
          </w:p>
          <w:p w14:paraId="6DC3DC36" w14:textId="77777777" w:rsidR="000343DC" w:rsidRPr="007D33F5" w:rsidRDefault="000343DC" w:rsidP="000343DC">
            <w:pPr>
              <w:tabs>
                <w:tab w:val="left" w:pos="-720"/>
                <w:tab w:val="left" w:pos="0"/>
                <w:tab w:val="left" w:pos="720"/>
              </w:tabs>
              <w:suppressAutoHyphens/>
              <w:jc w:val="both"/>
              <w:rPr>
                <w:rFonts w:asciiTheme="minorHAnsi" w:hAnsiTheme="minorHAnsi" w:cstheme="minorHAnsi"/>
                <w:spacing w:val="-3"/>
                <w:sz w:val="22"/>
                <w:szCs w:val="22"/>
              </w:rPr>
            </w:pPr>
            <w:r w:rsidRPr="007D33F5">
              <w:rPr>
                <w:rFonts w:asciiTheme="minorHAnsi" w:hAnsiTheme="minorHAnsi" w:cstheme="minorHAnsi"/>
                <w:spacing w:val="-3"/>
                <w:sz w:val="22"/>
                <w:szCs w:val="22"/>
              </w:rPr>
              <w:t>Appointment as an employee of the Health Service Executive is governed by the Health Act 2004 and the Public Service Management (Recruitment and Appointment) Act 2004</w:t>
            </w:r>
            <w:r w:rsidR="00625F5A" w:rsidRPr="007D33F5">
              <w:rPr>
                <w:rFonts w:asciiTheme="minorHAnsi" w:hAnsiTheme="minorHAnsi" w:cstheme="minorHAnsi"/>
                <w:spacing w:val="-3"/>
                <w:sz w:val="22"/>
                <w:szCs w:val="22"/>
              </w:rPr>
              <w:t xml:space="preserve"> and Public Service Management (Recruitment and Appointments) Amendment Act 2013.</w:t>
            </w:r>
          </w:p>
        </w:tc>
      </w:tr>
      <w:tr w:rsidR="000343DC" w:rsidRPr="007D33F5" w14:paraId="4CE33199" w14:textId="77777777" w:rsidTr="529A435E">
        <w:tc>
          <w:tcPr>
            <w:tcW w:w="3408" w:type="dxa"/>
          </w:tcPr>
          <w:p w14:paraId="7D4DBD6D" w14:textId="77777777" w:rsidR="000343DC" w:rsidRPr="007D33F5" w:rsidRDefault="000343DC" w:rsidP="000343DC">
            <w:pPr>
              <w:jc w:val="both"/>
              <w:rPr>
                <w:rFonts w:asciiTheme="minorHAnsi" w:hAnsiTheme="minorHAnsi" w:cstheme="minorHAnsi"/>
                <w:b/>
                <w:bCs/>
                <w:sz w:val="22"/>
                <w:szCs w:val="22"/>
              </w:rPr>
            </w:pPr>
            <w:r w:rsidRPr="007D33F5">
              <w:rPr>
                <w:rFonts w:asciiTheme="minorHAnsi" w:hAnsiTheme="minorHAnsi" w:cstheme="minorHAnsi"/>
                <w:b/>
                <w:bCs/>
                <w:sz w:val="22"/>
                <w:szCs w:val="22"/>
              </w:rPr>
              <w:t>Working Week</w:t>
            </w:r>
          </w:p>
          <w:p w14:paraId="42C6D796" w14:textId="77777777" w:rsidR="000343DC" w:rsidRPr="007D33F5" w:rsidRDefault="000343DC" w:rsidP="000343DC">
            <w:pPr>
              <w:jc w:val="both"/>
              <w:rPr>
                <w:rFonts w:asciiTheme="minorHAnsi" w:hAnsiTheme="minorHAnsi" w:cstheme="minorHAnsi"/>
                <w:b/>
                <w:bCs/>
                <w:sz w:val="22"/>
                <w:szCs w:val="22"/>
              </w:rPr>
            </w:pPr>
          </w:p>
        </w:tc>
        <w:tc>
          <w:tcPr>
            <w:tcW w:w="7224" w:type="dxa"/>
          </w:tcPr>
          <w:p w14:paraId="66371DF8" w14:textId="04453184" w:rsidR="000343DC" w:rsidRPr="007D33F5" w:rsidRDefault="000343DC" w:rsidP="000343DC">
            <w:pPr>
              <w:jc w:val="both"/>
              <w:rPr>
                <w:rFonts w:asciiTheme="minorHAnsi" w:hAnsiTheme="minorHAnsi" w:cstheme="minorHAnsi"/>
                <w:sz w:val="22"/>
                <w:szCs w:val="22"/>
              </w:rPr>
            </w:pPr>
            <w:r w:rsidRPr="007D33F5">
              <w:rPr>
                <w:rFonts w:asciiTheme="minorHAnsi" w:hAnsiTheme="minorHAnsi" w:cstheme="minorHAnsi"/>
                <w:sz w:val="22"/>
                <w:szCs w:val="22"/>
              </w:rPr>
              <w:t xml:space="preserve">The standard working week applying to the post is </w:t>
            </w:r>
            <w:r w:rsidR="002914E9" w:rsidRPr="002914E9">
              <w:rPr>
                <w:rFonts w:asciiTheme="minorHAnsi" w:hAnsiTheme="minorHAnsi" w:cstheme="minorHAnsi"/>
                <w:b/>
                <w:bCs/>
                <w:sz w:val="22"/>
                <w:szCs w:val="22"/>
              </w:rPr>
              <w:t>37.5</w:t>
            </w:r>
            <w:r w:rsidR="00854E73" w:rsidRPr="002914E9">
              <w:rPr>
                <w:rFonts w:asciiTheme="minorHAnsi" w:hAnsiTheme="minorHAnsi" w:cstheme="minorHAnsi"/>
                <w:b/>
                <w:bCs/>
                <w:sz w:val="22"/>
                <w:szCs w:val="22"/>
              </w:rPr>
              <w:t xml:space="preserve"> </w:t>
            </w:r>
            <w:r w:rsidRPr="002914E9">
              <w:rPr>
                <w:rFonts w:asciiTheme="minorHAnsi" w:hAnsiTheme="minorHAnsi" w:cstheme="minorHAnsi"/>
                <w:b/>
                <w:bCs/>
                <w:sz w:val="22"/>
                <w:szCs w:val="22"/>
              </w:rPr>
              <w:t xml:space="preserve">hours </w:t>
            </w:r>
          </w:p>
          <w:p w14:paraId="6E1831B3" w14:textId="77777777" w:rsidR="000343DC" w:rsidRPr="007D33F5" w:rsidRDefault="000343DC" w:rsidP="000343DC">
            <w:pPr>
              <w:jc w:val="both"/>
              <w:rPr>
                <w:rFonts w:asciiTheme="minorHAnsi" w:hAnsiTheme="minorHAnsi" w:cstheme="minorHAnsi"/>
                <w:sz w:val="22"/>
                <w:szCs w:val="22"/>
              </w:rPr>
            </w:pPr>
          </w:p>
          <w:p w14:paraId="68199D5D" w14:textId="77777777" w:rsidR="000343DC" w:rsidRPr="007D33F5" w:rsidRDefault="000343DC" w:rsidP="000343DC">
            <w:pPr>
              <w:jc w:val="both"/>
              <w:rPr>
                <w:rFonts w:asciiTheme="minorHAnsi" w:hAnsiTheme="minorHAnsi" w:cstheme="minorHAnsi"/>
                <w:sz w:val="22"/>
                <w:szCs w:val="22"/>
              </w:rPr>
            </w:pPr>
            <w:smartTag w:uri="urn:schemas-microsoft-com:office:smarttags" w:element="stockticker">
              <w:r w:rsidRPr="007D33F5">
                <w:rPr>
                  <w:rFonts w:asciiTheme="minorHAnsi" w:hAnsiTheme="minorHAnsi" w:cstheme="minorHAnsi"/>
                  <w:sz w:val="22"/>
                  <w:szCs w:val="22"/>
                </w:rPr>
                <w:t>HSE</w:t>
              </w:r>
            </w:smartTag>
            <w:r w:rsidRPr="007D33F5">
              <w:rPr>
                <w:rFonts w:asciiTheme="minorHAnsi" w:hAnsiTheme="minorHAnsi" w:cstheme="minorHAnsi"/>
                <w:sz w:val="22"/>
                <w:szCs w:val="22"/>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7D33F5">
              <w:rPr>
                <w:rFonts w:asciiTheme="minorHAnsi" w:hAnsiTheme="minorHAnsi" w:cstheme="minorHAnsi"/>
                <w:sz w:val="22"/>
                <w:szCs w:val="22"/>
                <w:vertAlign w:val="superscript"/>
              </w:rPr>
              <w:t>th</w:t>
            </w:r>
            <w:r w:rsidRPr="007D33F5">
              <w:rPr>
                <w:rFonts w:asciiTheme="minorHAnsi" w:hAnsiTheme="minorHAnsi" w:cstheme="minorHAnsi"/>
                <w:sz w:val="22"/>
                <w:szCs w:val="22"/>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0343DC" w:rsidRPr="007D33F5" w14:paraId="49AD1DDA" w14:textId="77777777" w:rsidTr="529A435E">
        <w:tc>
          <w:tcPr>
            <w:tcW w:w="3408" w:type="dxa"/>
          </w:tcPr>
          <w:p w14:paraId="610FF756" w14:textId="77777777" w:rsidR="000343DC" w:rsidRPr="007D33F5" w:rsidRDefault="000343DC" w:rsidP="000343DC">
            <w:pPr>
              <w:jc w:val="both"/>
              <w:rPr>
                <w:rFonts w:asciiTheme="minorHAnsi" w:hAnsiTheme="minorHAnsi" w:cstheme="minorHAnsi"/>
                <w:b/>
                <w:bCs/>
                <w:sz w:val="22"/>
                <w:szCs w:val="22"/>
              </w:rPr>
            </w:pPr>
            <w:r w:rsidRPr="007D33F5">
              <w:rPr>
                <w:rFonts w:asciiTheme="minorHAnsi" w:hAnsiTheme="minorHAnsi" w:cstheme="minorHAnsi"/>
                <w:b/>
                <w:bCs/>
                <w:sz w:val="22"/>
                <w:szCs w:val="22"/>
              </w:rPr>
              <w:t>Annual Leave</w:t>
            </w:r>
          </w:p>
        </w:tc>
        <w:tc>
          <w:tcPr>
            <w:tcW w:w="7224" w:type="dxa"/>
          </w:tcPr>
          <w:p w14:paraId="182099A5" w14:textId="77777777" w:rsidR="000343DC" w:rsidRPr="007D33F5" w:rsidRDefault="000343DC" w:rsidP="009B223A">
            <w:pPr>
              <w:rPr>
                <w:rFonts w:asciiTheme="minorHAnsi" w:hAnsiTheme="minorHAnsi" w:cstheme="minorHAnsi"/>
                <w:sz w:val="22"/>
                <w:szCs w:val="22"/>
              </w:rPr>
            </w:pPr>
            <w:r w:rsidRPr="007D33F5">
              <w:rPr>
                <w:rFonts w:asciiTheme="minorHAnsi" w:hAnsiTheme="minorHAnsi" w:cstheme="minorHAnsi"/>
                <w:sz w:val="22"/>
                <w:szCs w:val="22"/>
              </w:rPr>
              <w:t>The annual leave associated with the post will be confirmed at job offer stage</w:t>
            </w:r>
          </w:p>
        </w:tc>
      </w:tr>
      <w:tr w:rsidR="000343DC" w:rsidRPr="007D33F5" w14:paraId="4DE7A65D" w14:textId="77777777" w:rsidTr="529A435E">
        <w:tc>
          <w:tcPr>
            <w:tcW w:w="3408" w:type="dxa"/>
          </w:tcPr>
          <w:p w14:paraId="273FE5AF" w14:textId="77777777" w:rsidR="000343DC" w:rsidRPr="007D33F5" w:rsidRDefault="000343DC" w:rsidP="000343DC">
            <w:pPr>
              <w:jc w:val="both"/>
              <w:rPr>
                <w:rFonts w:asciiTheme="minorHAnsi" w:hAnsiTheme="minorHAnsi" w:cstheme="minorHAnsi"/>
                <w:b/>
                <w:bCs/>
                <w:sz w:val="22"/>
                <w:szCs w:val="22"/>
              </w:rPr>
            </w:pPr>
            <w:r w:rsidRPr="007D33F5">
              <w:rPr>
                <w:rFonts w:asciiTheme="minorHAnsi" w:hAnsiTheme="minorHAnsi" w:cstheme="minorHAnsi"/>
                <w:b/>
                <w:bCs/>
                <w:sz w:val="22"/>
                <w:szCs w:val="22"/>
              </w:rPr>
              <w:t>Superannuation</w:t>
            </w:r>
          </w:p>
          <w:p w14:paraId="54E11D2A" w14:textId="77777777" w:rsidR="000343DC" w:rsidRPr="007D33F5" w:rsidRDefault="000343DC" w:rsidP="000343DC">
            <w:pPr>
              <w:jc w:val="both"/>
              <w:rPr>
                <w:rFonts w:asciiTheme="minorHAnsi" w:hAnsiTheme="minorHAnsi" w:cstheme="minorHAnsi"/>
                <w:b/>
                <w:bCs/>
                <w:sz w:val="22"/>
                <w:szCs w:val="22"/>
              </w:rPr>
            </w:pPr>
          </w:p>
          <w:p w14:paraId="31126E5D" w14:textId="77777777" w:rsidR="000343DC" w:rsidRPr="007D33F5" w:rsidRDefault="000343DC" w:rsidP="000343DC">
            <w:pPr>
              <w:jc w:val="both"/>
              <w:rPr>
                <w:rFonts w:asciiTheme="minorHAnsi" w:hAnsiTheme="minorHAnsi" w:cstheme="minorHAnsi"/>
                <w:b/>
                <w:bCs/>
                <w:sz w:val="22"/>
                <w:szCs w:val="22"/>
              </w:rPr>
            </w:pPr>
          </w:p>
        </w:tc>
        <w:tc>
          <w:tcPr>
            <w:tcW w:w="7224" w:type="dxa"/>
          </w:tcPr>
          <w:p w14:paraId="73EEED78" w14:textId="77777777" w:rsidR="00625F5A" w:rsidRPr="007D33F5" w:rsidRDefault="00625F5A" w:rsidP="00625F5A">
            <w:pPr>
              <w:jc w:val="both"/>
              <w:rPr>
                <w:rFonts w:asciiTheme="minorHAnsi" w:hAnsiTheme="minorHAnsi" w:cstheme="minorHAnsi"/>
                <w:sz w:val="22"/>
                <w:szCs w:val="22"/>
              </w:rPr>
            </w:pPr>
            <w:r w:rsidRPr="007D33F5">
              <w:rPr>
                <w:rFonts w:asciiTheme="minorHAnsi" w:hAnsiTheme="minorHAnsi" w:cstheme="minorHAnsi"/>
                <w:sz w:val="22"/>
                <w:szCs w:val="22"/>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01st January 2005 pursuant to Section 60 of the Health Act 2004 are entitled to superannuation benefit terms under the HSE Scheme which are no less favourable to those which they were entitled to at 31st December 2004.</w:t>
            </w:r>
          </w:p>
          <w:p w14:paraId="2DE403A5" w14:textId="77777777" w:rsidR="000343DC" w:rsidRPr="007D33F5" w:rsidRDefault="000343DC" w:rsidP="000343DC">
            <w:pPr>
              <w:jc w:val="both"/>
              <w:rPr>
                <w:rFonts w:asciiTheme="minorHAnsi" w:hAnsiTheme="minorHAnsi" w:cstheme="minorHAnsi"/>
                <w:bCs/>
                <w:iCs/>
                <w:sz w:val="22"/>
                <w:szCs w:val="22"/>
              </w:rPr>
            </w:pPr>
          </w:p>
        </w:tc>
      </w:tr>
      <w:tr w:rsidR="00C928E9" w:rsidRPr="007D33F5" w14:paraId="4D698992" w14:textId="77777777" w:rsidTr="529A435E">
        <w:tc>
          <w:tcPr>
            <w:tcW w:w="3408" w:type="dxa"/>
          </w:tcPr>
          <w:p w14:paraId="2DB1BF02" w14:textId="77777777" w:rsidR="00C928E9" w:rsidRPr="007D33F5" w:rsidRDefault="00C928E9" w:rsidP="000343DC">
            <w:pPr>
              <w:jc w:val="both"/>
              <w:rPr>
                <w:rFonts w:asciiTheme="minorHAnsi" w:hAnsiTheme="minorHAnsi" w:cstheme="minorHAnsi"/>
                <w:b/>
                <w:bCs/>
                <w:sz w:val="22"/>
                <w:szCs w:val="22"/>
              </w:rPr>
            </w:pPr>
            <w:r w:rsidRPr="007D33F5">
              <w:rPr>
                <w:rFonts w:asciiTheme="minorHAnsi" w:hAnsiTheme="minorHAnsi" w:cstheme="minorHAnsi"/>
                <w:b/>
                <w:bCs/>
                <w:sz w:val="22"/>
                <w:szCs w:val="22"/>
              </w:rPr>
              <w:t>Age</w:t>
            </w:r>
          </w:p>
        </w:tc>
        <w:tc>
          <w:tcPr>
            <w:tcW w:w="7224" w:type="dxa"/>
          </w:tcPr>
          <w:p w14:paraId="28D1A920" w14:textId="77777777" w:rsidR="00C928E9" w:rsidRPr="007D33F5" w:rsidRDefault="00C928E9" w:rsidP="00C928E9">
            <w:pPr>
              <w:autoSpaceDE w:val="0"/>
              <w:autoSpaceDN w:val="0"/>
              <w:spacing w:line="276" w:lineRule="auto"/>
              <w:rPr>
                <w:rFonts w:asciiTheme="minorHAnsi" w:eastAsia="Calibri" w:hAnsiTheme="minorHAnsi" w:cstheme="minorHAnsi"/>
                <w:i/>
                <w:iCs/>
                <w:color w:val="000000"/>
                <w:sz w:val="22"/>
                <w:szCs w:val="22"/>
                <w:lang w:eastAsia="en-US"/>
              </w:rPr>
            </w:pPr>
            <w:r w:rsidRPr="007D33F5">
              <w:rPr>
                <w:rFonts w:asciiTheme="minorHAnsi" w:hAnsiTheme="minorHAnsi" w:cstheme="minorHAnsi"/>
                <w:color w:val="000000"/>
                <w:sz w:val="22"/>
                <w:szCs w:val="22"/>
              </w:rPr>
              <w:t>The Public Service Superannuation (Age of Retirement) Act, 2018* set 70 years as the compulsory retirement age for public servants.</w:t>
            </w:r>
            <w:r w:rsidRPr="007D33F5">
              <w:rPr>
                <w:rFonts w:asciiTheme="minorHAnsi" w:hAnsiTheme="minorHAnsi" w:cstheme="minorHAnsi"/>
                <w:i/>
                <w:iCs/>
                <w:color w:val="000000"/>
                <w:sz w:val="22"/>
                <w:szCs w:val="22"/>
              </w:rPr>
              <w:t xml:space="preserve"> </w:t>
            </w:r>
          </w:p>
          <w:p w14:paraId="62431CDC" w14:textId="77777777" w:rsidR="00C928E9" w:rsidRPr="007D33F5" w:rsidRDefault="00C928E9" w:rsidP="00C928E9">
            <w:pPr>
              <w:autoSpaceDE w:val="0"/>
              <w:autoSpaceDN w:val="0"/>
              <w:spacing w:line="276" w:lineRule="auto"/>
              <w:rPr>
                <w:rFonts w:asciiTheme="minorHAnsi" w:hAnsiTheme="minorHAnsi" w:cstheme="minorHAnsi"/>
                <w:i/>
                <w:iCs/>
                <w:color w:val="000000"/>
                <w:sz w:val="22"/>
                <w:szCs w:val="22"/>
              </w:rPr>
            </w:pPr>
          </w:p>
          <w:p w14:paraId="424601F8" w14:textId="77777777" w:rsidR="00C928E9" w:rsidRPr="007D33F5" w:rsidRDefault="00C928E9" w:rsidP="00C928E9">
            <w:pPr>
              <w:autoSpaceDE w:val="0"/>
              <w:autoSpaceDN w:val="0"/>
              <w:spacing w:line="276" w:lineRule="auto"/>
              <w:rPr>
                <w:rFonts w:asciiTheme="minorHAnsi" w:hAnsiTheme="minorHAnsi" w:cstheme="minorHAnsi"/>
                <w:b/>
                <w:bCs/>
                <w:i/>
                <w:iCs/>
                <w:color w:val="000000"/>
                <w:sz w:val="22"/>
                <w:szCs w:val="22"/>
                <w:u w:val="single"/>
              </w:rPr>
            </w:pPr>
            <w:r w:rsidRPr="007D33F5">
              <w:rPr>
                <w:rFonts w:asciiTheme="minorHAnsi" w:hAnsiTheme="minorHAnsi" w:cstheme="minorHAnsi"/>
                <w:b/>
                <w:bCs/>
                <w:i/>
                <w:iCs/>
                <w:color w:val="000000"/>
                <w:sz w:val="22"/>
                <w:szCs w:val="22"/>
              </w:rPr>
              <w:t xml:space="preserve">* </w:t>
            </w:r>
            <w:r w:rsidRPr="007D33F5">
              <w:rPr>
                <w:rFonts w:asciiTheme="minorHAnsi" w:hAnsiTheme="minorHAnsi" w:cstheme="minorHAnsi"/>
                <w:b/>
                <w:bCs/>
                <w:i/>
                <w:iCs/>
                <w:color w:val="000000"/>
                <w:sz w:val="22"/>
                <w:szCs w:val="22"/>
                <w:u w:val="single"/>
              </w:rPr>
              <w:t>Public Servants not affected by this legislation:</w:t>
            </w:r>
          </w:p>
          <w:p w14:paraId="18A72759" w14:textId="77777777" w:rsidR="00C928E9" w:rsidRPr="007D33F5" w:rsidRDefault="00C928E9" w:rsidP="00C928E9">
            <w:pPr>
              <w:autoSpaceDE w:val="0"/>
              <w:autoSpaceDN w:val="0"/>
              <w:spacing w:line="276" w:lineRule="auto"/>
              <w:rPr>
                <w:rFonts w:asciiTheme="minorHAnsi" w:hAnsiTheme="minorHAnsi" w:cstheme="minorHAnsi"/>
                <w:color w:val="000000"/>
                <w:sz w:val="22"/>
                <w:szCs w:val="22"/>
              </w:rPr>
            </w:pPr>
            <w:r w:rsidRPr="007D33F5">
              <w:rPr>
                <w:rFonts w:asciiTheme="minorHAnsi" w:hAnsiTheme="minorHAnsi" w:cstheme="minorHAnsi"/>
                <w:color w:val="000000"/>
                <w:sz w:val="22"/>
                <w:szCs w:val="22"/>
              </w:rPr>
              <w:t>Public servants recruited between 1 April 2004 and 31 December 2012 (new entrants) have no compulsory retirement age.</w:t>
            </w:r>
          </w:p>
          <w:p w14:paraId="49E398E2" w14:textId="77777777" w:rsidR="00C928E9" w:rsidRPr="007D33F5" w:rsidRDefault="00C928E9" w:rsidP="00C928E9">
            <w:pPr>
              <w:autoSpaceDE w:val="0"/>
              <w:autoSpaceDN w:val="0"/>
              <w:spacing w:line="276" w:lineRule="auto"/>
              <w:rPr>
                <w:rFonts w:asciiTheme="minorHAnsi" w:hAnsiTheme="minorHAnsi" w:cstheme="minorHAnsi"/>
                <w:color w:val="000000"/>
                <w:sz w:val="22"/>
                <w:szCs w:val="22"/>
              </w:rPr>
            </w:pPr>
          </w:p>
          <w:p w14:paraId="2148C3F0" w14:textId="77777777" w:rsidR="00C928E9" w:rsidRPr="007D33F5" w:rsidRDefault="00C928E9" w:rsidP="00C928E9">
            <w:pPr>
              <w:pStyle w:val="Default"/>
              <w:spacing w:line="276" w:lineRule="auto"/>
              <w:rPr>
                <w:rFonts w:asciiTheme="minorHAnsi" w:hAnsiTheme="minorHAnsi" w:cstheme="minorHAnsi"/>
                <w:sz w:val="22"/>
                <w:szCs w:val="22"/>
              </w:rPr>
            </w:pPr>
            <w:r w:rsidRPr="007D33F5">
              <w:rPr>
                <w:rFonts w:asciiTheme="minorHAnsi" w:hAnsiTheme="minorHAnsi" w:cstheme="minorHAnsi"/>
                <w:sz w:val="22"/>
                <w:szCs w:val="22"/>
              </w:rPr>
              <w:t>Public servants recruited since 1 January 2013 are members of the Single Pension Scheme and have a compulsory retirement age of 70.</w:t>
            </w:r>
          </w:p>
          <w:p w14:paraId="16287F21" w14:textId="77777777" w:rsidR="00C928E9" w:rsidRPr="007D33F5" w:rsidRDefault="00C928E9" w:rsidP="000343DC">
            <w:pPr>
              <w:pStyle w:val="Heading7"/>
              <w:rPr>
                <w:rFonts w:asciiTheme="minorHAnsi" w:hAnsiTheme="minorHAnsi" w:cstheme="minorHAnsi"/>
                <w:b w:val="0"/>
                <w:sz w:val="22"/>
                <w:szCs w:val="22"/>
              </w:rPr>
            </w:pPr>
          </w:p>
        </w:tc>
      </w:tr>
      <w:tr w:rsidR="000343DC" w:rsidRPr="007D33F5" w14:paraId="09BF2EBC" w14:textId="77777777" w:rsidTr="529A435E">
        <w:tc>
          <w:tcPr>
            <w:tcW w:w="3408" w:type="dxa"/>
          </w:tcPr>
          <w:p w14:paraId="396C7A7D" w14:textId="77777777" w:rsidR="000343DC" w:rsidRPr="007D33F5" w:rsidRDefault="000343DC" w:rsidP="000343DC">
            <w:pPr>
              <w:jc w:val="both"/>
              <w:rPr>
                <w:rFonts w:asciiTheme="minorHAnsi" w:hAnsiTheme="minorHAnsi" w:cstheme="minorHAnsi"/>
                <w:b/>
                <w:bCs/>
                <w:sz w:val="22"/>
                <w:szCs w:val="22"/>
              </w:rPr>
            </w:pPr>
            <w:r w:rsidRPr="007D33F5">
              <w:rPr>
                <w:rFonts w:asciiTheme="minorHAnsi" w:hAnsiTheme="minorHAnsi" w:cstheme="minorHAnsi"/>
                <w:b/>
                <w:bCs/>
                <w:sz w:val="22"/>
                <w:szCs w:val="22"/>
              </w:rPr>
              <w:t>Probation</w:t>
            </w:r>
          </w:p>
        </w:tc>
        <w:tc>
          <w:tcPr>
            <w:tcW w:w="7224" w:type="dxa"/>
          </w:tcPr>
          <w:p w14:paraId="42448A7E" w14:textId="77777777" w:rsidR="000343DC" w:rsidRPr="007D33F5" w:rsidRDefault="000343DC" w:rsidP="000343DC">
            <w:pPr>
              <w:pStyle w:val="Heading7"/>
              <w:rPr>
                <w:rFonts w:asciiTheme="minorHAnsi" w:hAnsiTheme="minorHAnsi" w:cstheme="minorHAnsi"/>
                <w:b w:val="0"/>
                <w:sz w:val="22"/>
                <w:szCs w:val="22"/>
              </w:rPr>
            </w:pPr>
            <w:r w:rsidRPr="007D33F5">
              <w:rPr>
                <w:rFonts w:asciiTheme="minorHAnsi" w:hAnsiTheme="minorHAnsi" w:cstheme="minorHAnsi"/>
                <w:b w:val="0"/>
                <w:sz w:val="22"/>
                <w:szCs w:val="22"/>
              </w:rPr>
              <w:t xml:space="preserve">Every appointment of a person who is not already a permanent officer of the </w:t>
            </w:r>
            <w:r w:rsidRPr="007D33F5">
              <w:rPr>
                <w:rFonts w:asciiTheme="minorHAnsi" w:hAnsiTheme="minorHAnsi" w:cstheme="minorHAnsi"/>
                <w:b w:val="0"/>
                <w:sz w:val="22"/>
                <w:szCs w:val="22"/>
                <w:shd w:val="clear" w:color="auto" w:fill="FFFFFF"/>
              </w:rPr>
              <w:t>Health Service Executive or of a Local Authority</w:t>
            </w:r>
            <w:r w:rsidRPr="007D33F5">
              <w:rPr>
                <w:rFonts w:asciiTheme="minorHAnsi" w:hAnsiTheme="minorHAnsi" w:cstheme="minorHAnsi"/>
                <w:b w:val="0"/>
                <w:sz w:val="22"/>
                <w:szCs w:val="22"/>
              </w:rPr>
              <w:t xml:space="preserve"> shall be subject to a probationary period of 12 months as stipulated in the Department of Health Circular No.10/71.</w:t>
            </w:r>
          </w:p>
        </w:tc>
      </w:tr>
      <w:tr w:rsidR="00975484" w:rsidRPr="007D33F5" w14:paraId="4306E933" w14:textId="77777777" w:rsidTr="529A435E">
        <w:tc>
          <w:tcPr>
            <w:tcW w:w="3408" w:type="dxa"/>
            <w:tcBorders>
              <w:top w:val="single" w:sz="4" w:space="0" w:color="auto"/>
              <w:left w:val="single" w:sz="4" w:space="0" w:color="auto"/>
              <w:bottom w:val="single" w:sz="4" w:space="0" w:color="auto"/>
              <w:right w:val="single" w:sz="4" w:space="0" w:color="auto"/>
            </w:tcBorders>
          </w:tcPr>
          <w:p w14:paraId="0B73511E" w14:textId="77777777" w:rsidR="00975484" w:rsidRPr="007D33F5" w:rsidRDefault="00975484" w:rsidP="00975484">
            <w:pPr>
              <w:jc w:val="both"/>
              <w:rPr>
                <w:rFonts w:asciiTheme="minorHAnsi" w:hAnsiTheme="minorHAnsi" w:cstheme="minorHAnsi"/>
                <w:b/>
                <w:bCs/>
                <w:sz w:val="22"/>
                <w:szCs w:val="22"/>
              </w:rPr>
            </w:pPr>
            <w:r w:rsidRPr="007D33F5">
              <w:rPr>
                <w:rFonts w:asciiTheme="minorHAnsi" w:hAnsiTheme="minorHAnsi" w:cstheme="minorHAnsi"/>
                <w:b/>
                <w:bCs/>
                <w:sz w:val="22"/>
                <w:szCs w:val="22"/>
              </w:rPr>
              <w:lastRenderedPageBreak/>
              <w:t>Protection of Children Guidance and Legislation</w:t>
            </w:r>
          </w:p>
          <w:p w14:paraId="5BE93A62" w14:textId="77777777" w:rsidR="00975484" w:rsidRPr="007D33F5" w:rsidRDefault="00975484" w:rsidP="00975484">
            <w:pPr>
              <w:jc w:val="both"/>
              <w:rPr>
                <w:rFonts w:asciiTheme="minorHAnsi" w:hAnsiTheme="minorHAnsi" w:cstheme="minorHAnsi"/>
                <w:b/>
                <w:bCs/>
                <w:sz w:val="22"/>
                <w:szCs w:val="22"/>
              </w:rPr>
            </w:pPr>
          </w:p>
        </w:tc>
        <w:tc>
          <w:tcPr>
            <w:tcW w:w="7224" w:type="dxa"/>
            <w:tcBorders>
              <w:top w:val="single" w:sz="4" w:space="0" w:color="auto"/>
              <w:left w:val="single" w:sz="4" w:space="0" w:color="auto"/>
              <w:bottom w:val="single" w:sz="4" w:space="0" w:color="auto"/>
              <w:right w:val="single" w:sz="4" w:space="0" w:color="auto"/>
            </w:tcBorders>
          </w:tcPr>
          <w:p w14:paraId="477DAD16" w14:textId="77777777" w:rsidR="00975484" w:rsidRPr="007D33F5" w:rsidRDefault="00975484" w:rsidP="00975484">
            <w:pPr>
              <w:pStyle w:val="Heading7"/>
              <w:rPr>
                <w:rFonts w:asciiTheme="minorHAnsi" w:hAnsiTheme="minorHAnsi" w:cstheme="minorHAnsi"/>
                <w:b w:val="0"/>
                <w:sz w:val="22"/>
                <w:szCs w:val="22"/>
              </w:rPr>
            </w:pPr>
            <w:r w:rsidRPr="007D33F5">
              <w:rPr>
                <w:rFonts w:asciiTheme="minorHAnsi" w:hAnsiTheme="minorHAnsi" w:cstheme="minorHAnsi"/>
                <w:b w:val="0"/>
                <w:sz w:val="22"/>
                <w:szCs w:val="22"/>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84BA73E" w14:textId="77777777" w:rsidR="00975484" w:rsidRPr="007D33F5" w:rsidRDefault="00975484" w:rsidP="00975484">
            <w:pPr>
              <w:pStyle w:val="Heading7"/>
              <w:rPr>
                <w:rFonts w:asciiTheme="minorHAnsi" w:hAnsiTheme="minorHAnsi" w:cstheme="minorHAnsi"/>
                <w:b w:val="0"/>
                <w:sz w:val="22"/>
                <w:szCs w:val="22"/>
              </w:rPr>
            </w:pPr>
          </w:p>
          <w:p w14:paraId="1CB766CE" w14:textId="77777777" w:rsidR="00975484" w:rsidRPr="007D33F5" w:rsidRDefault="00975484" w:rsidP="00975484">
            <w:pPr>
              <w:pStyle w:val="Heading7"/>
              <w:rPr>
                <w:rFonts w:asciiTheme="minorHAnsi" w:hAnsiTheme="minorHAnsi" w:cstheme="minorHAnsi"/>
                <w:b w:val="0"/>
                <w:sz w:val="22"/>
                <w:szCs w:val="22"/>
              </w:rPr>
            </w:pPr>
            <w:r w:rsidRPr="007D33F5">
              <w:rPr>
                <w:rFonts w:asciiTheme="minorHAnsi" w:hAnsiTheme="minorHAnsi" w:cstheme="minorHAnsi"/>
                <w:b w:val="0"/>
                <w:sz w:val="22"/>
                <w:szCs w:val="22"/>
              </w:rPr>
              <w:t>Some staff have additional responsibilities such as Line Managers, Designated Officers and Mandated Persons. You should check if you are a Designated Officer and / or a Mandated Person and be familiar with the related roles and legal responsibilities.</w:t>
            </w:r>
          </w:p>
          <w:p w14:paraId="3384A7C0" w14:textId="77777777" w:rsidR="00975484" w:rsidRPr="007D33F5" w:rsidRDefault="00975484" w:rsidP="00975484">
            <w:pPr>
              <w:pStyle w:val="Heading7"/>
              <w:rPr>
                <w:rFonts w:asciiTheme="minorHAnsi" w:hAnsiTheme="minorHAnsi" w:cstheme="minorHAnsi"/>
                <w:b w:val="0"/>
                <w:sz w:val="22"/>
                <w:szCs w:val="22"/>
              </w:rPr>
            </w:pPr>
            <w:r w:rsidRPr="007D33F5">
              <w:rPr>
                <w:rFonts w:asciiTheme="minorHAnsi" w:hAnsiTheme="minorHAnsi" w:cstheme="minorHAnsi"/>
                <w:b w:val="0"/>
                <w:sz w:val="22"/>
                <w:szCs w:val="22"/>
              </w:rPr>
              <w:t xml:space="preserve">For further information, guidance and resources please visit: </w:t>
            </w:r>
            <w:hyperlink r:id="rId25" w:history="1">
              <w:r w:rsidRPr="007D33F5">
                <w:rPr>
                  <w:rStyle w:val="Hyperlink"/>
                  <w:rFonts w:asciiTheme="minorHAnsi" w:hAnsiTheme="minorHAnsi" w:cstheme="minorHAnsi"/>
                  <w:b w:val="0"/>
                  <w:sz w:val="22"/>
                  <w:szCs w:val="22"/>
                </w:rPr>
                <w:t>HSE Children First webpage</w:t>
              </w:r>
            </w:hyperlink>
            <w:r w:rsidRPr="007D33F5">
              <w:rPr>
                <w:rStyle w:val="Hyperlink"/>
                <w:rFonts w:asciiTheme="minorHAnsi" w:hAnsiTheme="minorHAnsi" w:cstheme="minorHAnsi"/>
                <w:b w:val="0"/>
                <w:color w:val="auto"/>
                <w:sz w:val="22"/>
                <w:szCs w:val="22"/>
                <w:u w:val="none"/>
              </w:rPr>
              <w:t>.</w:t>
            </w:r>
          </w:p>
        </w:tc>
      </w:tr>
      <w:tr w:rsidR="00975484" w:rsidRPr="007D33F5" w14:paraId="3AFEFFDC" w14:textId="77777777" w:rsidTr="529A435E">
        <w:tc>
          <w:tcPr>
            <w:tcW w:w="3408" w:type="dxa"/>
            <w:tcBorders>
              <w:top w:val="single" w:sz="4" w:space="0" w:color="auto"/>
              <w:left w:val="single" w:sz="4" w:space="0" w:color="auto"/>
              <w:bottom w:val="single" w:sz="4" w:space="0" w:color="auto"/>
              <w:right w:val="single" w:sz="4" w:space="0" w:color="auto"/>
            </w:tcBorders>
          </w:tcPr>
          <w:p w14:paraId="739C0E78" w14:textId="77777777" w:rsidR="00975484" w:rsidRPr="007D33F5" w:rsidRDefault="00975484" w:rsidP="00975484">
            <w:pPr>
              <w:jc w:val="both"/>
              <w:rPr>
                <w:rFonts w:asciiTheme="minorHAnsi" w:hAnsiTheme="minorHAnsi" w:cstheme="minorHAnsi"/>
                <w:b/>
                <w:bCs/>
                <w:sz w:val="22"/>
                <w:szCs w:val="22"/>
              </w:rPr>
            </w:pPr>
            <w:r w:rsidRPr="007D33F5">
              <w:rPr>
                <w:rFonts w:asciiTheme="minorHAnsi" w:hAnsiTheme="minorHAnsi" w:cstheme="minorHAnsi"/>
                <w:b/>
                <w:bCs/>
                <w:sz w:val="22"/>
                <w:szCs w:val="22"/>
              </w:rPr>
              <w:t>Infection Control</w:t>
            </w:r>
          </w:p>
        </w:tc>
        <w:tc>
          <w:tcPr>
            <w:tcW w:w="7224" w:type="dxa"/>
            <w:tcBorders>
              <w:top w:val="single" w:sz="4" w:space="0" w:color="auto"/>
              <w:left w:val="single" w:sz="4" w:space="0" w:color="auto"/>
              <w:bottom w:val="single" w:sz="4" w:space="0" w:color="auto"/>
              <w:right w:val="single" w:sz="4" w:space="0" w:color="auto"/>
            </w:tcBorders>
          </w:tcPr>
          <w:p w14:paraId="7A632974" w14:textId="77777777" w:rsidR="00975484" w:rsidRPr="007D33F5" w:rsidRDefault="00975484" w:rsidP="00975484">
            <w:pPr>
              <w:pStyle w:val="Heading7"/>
              <w:rPr>
                <w:rFonts w:asciiTheme="minorHAnsi" w:hAnsiTheme="minorHAnsi" w:cstheme="minorHAnsi"/>
                <w:b w:val="0"/>
                <w:sz w:val="22"/>
                <w:szCs w:val="22"/>
              </w:rPr>
            </w:pPr>
            <w:r w:rsidRPr="007D33F5">
              <w:rPr>
                <w:rFonts w:asciiTheme="minorHAnsi" w:hAnsiTheme="minorHAnsi" w:cstheme="minorHAnsi"/>
                <w:b w:val="0"/>
                <w:sz w:val="22"/>
                <w:szCs w:val="22"/>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975484" w:rsidRPr="007D33F5" w14:paraId="653CF682" w14:textId="77777777" w:rsidTr="529A435E">
        <w:tc>
          <w:tcPr>
            <w:tcW w:w="3408" w:type="dxa"/>
            <w:tcBorders>
              <w:top w:val="single" w:sz="4" w:space="0" w:color="auto"/>
              <w:left w:val="single" w:sz="4" w:space="0" w:color="auto"/>
              <w:bottom w:val="single" w:sz="4" w:space="0" w:color="auto"/>
              <w:right w:val="single" w:sz="4" w:space="0" w:color="auto"/>
            </w:tcBorders>
          </w:tcPr>
          <w:p w14:paraId="0FB936A7" w14:textId="77777777" w:rsidR="00975484" w:rsidRPr="007D33F5" w:rsidRDefault="00975484" w:rsidP="00975484">
            <w:pPr>
              <w:jc w:val="both"/>
              <w:rPr>
                <w:rFonts w:asciiTheme="minorHAnsi" w:hAnsiTheme="minorHAnsi" w:cstheme="minorHAnsi"/>
                <w:b/>
                <w:bCs/>
                <w:sz w:val="22"/>
                <w:szCs w:val="22"/>
              </w:rPr>
            </w:pPr>
            <w:r w:rsidRPr="007D33F5">
              <w:rPr>
                <w:rFonts w:asciiTheme="minorHAnsi" w:hAnsiTheme="minorHAnsi" w:cstheme="minorHAnsi"/>
                <w:b/>
                <w:bCs/>
                <w:sz w:val="22"/>
                <w:szCs w:val="22"/>
              </w:rPr>
              <w:t>Health &amp; Safety</w:t>
            </w:r>
          </w:p>
        </w:tc>
        <w:tc>
          <w:tcPr>
            <w:tcW w:w="7224" w:type="dxa"/>
            <w:tcBorders>
              <w:top w:val="single" w:sz="4" w:space="0" w:color="auto"/>
              <w:left w:val="single" w:sz="4" w:space="0" w:color="auto"/>
              <w:bottom w:val="single" w:sz="4" w:space="0" w:color="auto"/>
              <w:right w:val="single" w:sz="4" w:space="0" w:color="auto"/>
            </w:tcBorders>
          </w:tcPr>
          <w:p w14:paraId="7086C536" w14:textId="77777777" w:rsidR="00975484" w:rsidRPr="007D33F5" w:rsidRDefault="00975484" w:rsidP="00975484">
            <w:pPr>
              <w:pStyle w:val="Heading7"/>
              <w:rPr>
                <w:rFonts w:asciiTheme="minorHAnsi" w:hAnsiTheme="minorHAnsi" w:cstheme="minorHAnsi"/>
                <w:b w:val="0"/>
                <w:sz w:val="22"/>
                <w:szCs w:val="22"/>
              </w:rPr>
            </w:pPr>
            <w:r w:rsidRPr="007D33F5">
              <w:rPr>
                <w:rFonts w:asciiTheme="minorHAnsi" w:hAnsiTheme="minorHAnsi" w:cstheme="minorHAnsi"/>
                <w:b w:val="0"/>
                <w:sz w:val="22"/>
                <w:szCs w:val="22"/>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4B3F2EB" w14:textId="77777777" w:rsidR="00975484" w:rsidRPr="007D33F5" w:rsidRDefault="00975484" w:rsidP="00975484">
            <w:pPr>
              <w:pStyle w:val="Heading7"/>
              <w:rPr>
                <w:rFonts w:asciiTheme="minorHAnsi" w:hAnsiTheme="minorHAnsi" w:cstheme="minorHAnsi"/>
                <w:b w:val="0"/>
                <w:sz w:val="22"/>
                <w:szCs w:val="22"/>
              </w:rPr>
            </w:pPr>
          </w:p>
          <w:p w14:paraId="2C2289C7" w14:textId="77777777" w:rsidR="00975484" w:rsidRPr="007D33F5" w:rsidRDefault="00975484" w:rsidP="00975484">
            <w:pPr>
              <w:pStyle w:val="Heading7"/>
              <w:rPr>
                <w:rFonts w:asciiTheme="minorHAnsi" w:hAnsiTheme="minorHAnsi" w:cstheme="minorHAnsi"/>
                <w:b w:val="0"/>
                <w:sz w:val="22"/>
                <w:szCs w:val="22"/>
              </w:rPr>
            </w:pPr>
            <w:r w:rsidRPr="007D33F5">
              <w:rPr>
                <w:rFonts w:asciiTheme="minorHAnsi" w:hAnsiTheme="minorHAnsi" w:cstheme="minorHAnsi"/>
                <w:b w:val="0"/>
                <w:sz w:val="22"/>
                <w:szCs w:val="22"/>
              </w:rPr>
              <w:t>Key responsibilities include:</w:t>
            </w:r>
          </w:p>
          <w:p w14:paraId="7D34F5C7" w14:textId="77777777" w:rsidR="00975484" w:rsidRPr="007D33F5" w:rsidRDefault="00975484" w:rsidP="00975484">
            <w:pPr>
              <w:pStyle w:val="Heading7"/>
              <w:rPr>
                <w:rFonts w:asciiTheme="minorHAnsi" w:hAnsiTheme="minorHAnsi" w:cstheme="minorHAnsi"/>
                <w:b w:val="0"/>
                <w:sz w:val="22"/>
                <w:szCs w:val="22"/>
              </w:rPr>
            </w:pPr>
          </w:p>
          <w:p w14:paraId="687BFA95" w14:textId="77777777" w:rsidR="00975484" w:rsidRPr="007D33F5" w:rsidRDefault="00975484" w:rsidP="00975484">
            <w:pPr>
              <w:pStyle w:val="ListParagraph"/>
              <w:numPr>
                <w:ilvl w:val="0"/>
                <w:numId w:val="33"/>
              </w:numPr>
              <w:contextualSpacing w:val="0"/>
              <w:jc w:val="both"/>
              <w:rPr>
                <w:rFonts w:asciiTheme="minorHAnsi" w:hAnsiTheme="minorHAnsi" w:cstheme="minorHAnsi"/>
                <w:spacing w:val="-3"/>
                <w:sz w:val="22"/>
                <w:szCs w:val="22"/>
                <w:lang w:eastAsia="en-US"/>
              </w:rPr>
            </w:pPr>
            <w:r w:rsidRPr="007D33F5">
              <w:rPr>
                <w:rFonts w:asciiTheme="minorHAnsi" w:hAnsiTheme="minorHAnsi" w:cstheme="minorHAnsi"/>
                <w:spacing w:val="-3"/>
                <w:sz w:val="22"/>
                <w:szCs w:val="22"/>
                <w:lang w:eastAsia="en-US"/>
              </w:rPr>
              <w:t>Developing a SSSS for the department/service</w:t>
            </w:r>
            <w:r w:rsidRPr="007D33F5">
              <w:rPr>
                <w:rStyle w:val="FootnoteReference"/>
                <w:rFonts w:asciiTheme="minorHAnsi" w:hAnsiTheme="minorHAnsi" w:cstheme="minorHAnsi"/>
                <w:spacing w:val="-3"/>
                <w:sz w:val="22"/>
                <w:szCs w:val="22"/>
                <w:vertAlign w:val="baseline"/>
                <w:lang w:eastAsia="en-US"/>
              </w:rPr>
              <w:footnoteReference w:id="1"/>
            </w:r>
            <w:r w:rsidRPr="007D33F5">
              <w:rPr>
                <w:rFonts w:asciiTheme="minorHAnsi" w:hAnsiTheme="minorHAnsi" w:cstheme="minorHAnsi"/>
                <w:spacing w:val="-3"/>
                <w:sz w:val="22"/>
                <w:szCs w:val="22"/>
                <w:lang w:eastAsia="en-US"/>
              </w:rPr>
              <w:t>, as applicable, based on the identification of hazards and the assessment of risks, and reviewing/updating same on a regular basis (at least annually) and in the event of any significant change in the work activity or place of work.</w:t>
            </w:r>
          </w:p>
          <w:p w14:paraId="5CE04261" w14:textId="77777777" w:rsidR="00975484" w:rsidRPr="007D33F5" w:rsidRDefault="00975484" w:rsidP="00975484">
            <w:pPr>
              <w:pStyle w:val="ListParagraph"/>
              <w:numPr>
                <w:ilvl w:val="0"/>
                <w:numId w:val="33"/>
              </w:numPr>
              <w:contextualSpacing w:val="0"/>
              <w:jc w:val="both"/>
              <w:rPr>
                <w:rFonts w:asciiTheme="minorHAnsi" w:hAnsiTheme="minorHAnsi" w:cstheme="minorHAnsi"/>
                <w:spacing w:val="-3"/>
                <w:sz w:val="22"/>
                <w:szCs w:val="22"/>
                <w:lang w:eastAsia="en-US"/>
              </w:rPr>
            </w:pPr>
            <w:r w:rsidRPr="007D33F5">
              <w:rPr>
                <w:rFonts w:asciiTheme="minorHAnsi" w:hAnsiTheme="minorHAnsi" w:cstheme="minorHAnsi"/>
                <w:spacing w:val="-3"/>
                <w:sz w:val="22"/>
                <w:szCs w:val="22"/>
                <w:lang w:eastAsia="en-US"/>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03EFC035" w14:textId="77777777" w:rsidR="00975484" w:rsidRPr="007D33F5" w:rsidRDefault="00975484" w:rsidP="00975484">
            <w:pPr>
              <w:pStyle w:val="ListParagraph"/>
              <w:numPr>
                <w:ilvl w:val="0"/>
                <w:numId w:val="33"/>
              </w:numPr>
              <w:contextualSpacing w:val="0"/>
              <w:jc w:val="both"/>
              <w:rPr>
                <w:rFonts w:asciiTheme="minorHAnsi" w:hAnsiTheme="minorHAnsi" w:cstheme="minorHAnsi"/>
                <w:spacing w:val="-3"/>
                <w:sz w:val="22"/>
                <w:szCs w:val="22"/>
                <w:lang w:eastAsia="en-US"/>
              </w:rPr>
            </w:pPr>
            <w:r w:rsidRPr="007D33F5">
              <w:rPr>
                <w:rFonts w:asciiTheme="minorHAnsi" w:hAnsiTheme="minorHAnsi" w:cstheme="minorHAnsi"/>
                <w:spacing w:val="-3"/>
                <w:sz w:val="22"/>
                <w:szCs w:val="22"/>
                <w:lang w:eastAsia="en-US"/>
              </w:rPr>
              <w:t>Consulting and communicating with staff and safety representatives on OSH matters.</w:t>
            </w:r>
          </w:p>
          <w:p w14:paraId="25BC4D97" w14:textId="77777777" w:rsidR="00975484" w:rsidRPr="007D33F5" w:rsidRDefault="00975484" w:rsidP="00975484">
            <w:pPr>
              <w:pStyle w:val="ListParagraph"/>
              <w:numPr>
                <w:ilvl w:val="0"/>
                <w:numId w:val="33"/>
              </w:numPr>
              <w:contextualSpacing w:val="0"/>
              <w:jc w:val="both"/>
              <w:rPr>
                <w:rFonts w:asciiTheme="minorHAnsi" w:hAnsiTheme="minorHAnsi" w:cstheme="minorHAnsi"/>
                <w:spacing w:val="-3"/>
                <w:sz w:val="22"/>
                <w:szCs w:val="22"/>
                <w:lang w:eastAsia="en-US"/>
              </w:rPr>
            </w:pPr>
            <w:r w:rsidRPr="007D33F5">
              <w:rPr>
                <w:rFonts w:asciiTheme="minorHAnsi" w:hAnsiTheme="minorHAnsi" w:cstheme="minorHAnsi"/>
                <w:spacing w:val="-3"/>
                <w:sz w:val="22"/>
                <w:szCs w:val="22"/>
                <w:lang w:eastAsia="en-US"/>
              </w:rPr>
              <w:t>Ensuring a training needs assessment (TNA) is undertaken for employees, facilitating their attendance at statutory OSH training, and ensuring records are maintained for each employee.</w:t>
            </w:r>
          </w:p>
          <w:p w14:paraId="306ED183" w14:textId="77777777" w:rsidR="00975484" w:rsidRPr="007D33F5" w:rsidRDefault="00975484" w:rsidP="00975484">
            <w:pPr>
              <w:pStyle w:val="ListParagraph"/>
              <w:numPr>
                <w:ilvl w:val="0"/>
                <w:numId w:val="33"/>
              </w:numPr>
              <w:contextualSpacing w:val="0"/>
              <w:jc w:val="both"/>
              <w:rPr>
                <w:rFonts w:asciiTheme="minorHAnsi" w:hAnsiTheme="minorHAnsi" w:cstheme="minorHAnsi"/>
                <w:spacing w:val="-3"/>
                <w:sz w:val="22"/>
                <w:szCs w:val="22"/>
                <w:lang w:eastAsia="en-US"/>
              </w:rPr>
            </w:pPr>
            <w:r w:rsidRPr="007D33F5">
              <w:rPr>
                <w:rFonts w:asciiTheme="minorHAnsi" w:hAnsiTheme="minorHAnsi" w:cstheme="minorHAnsi"/>
                <w:spacing w:val="-3"/>
                <w:sz w:val="22"/>
                <w:szCs w:val="22"/>
                <w:lang w:eastAsia="en-US"/>
              </w:rPr>
              <w:t>Ensuring that all incidents occurring within the relevant department/service are appropriately managed and investigated in accordance with HSE procedures</w:t>
            </w:r>
            <w:r w:rsidRPr="007D33F5">
              <w:rPr>
                <w:rStyle w:val="FootnoteReference"/>
                <w:rFonts w:asciiTheme="minorHAnsi" w:hAnsiTheme="minorHAnsi" w:cstheme="minorHAnsi"/>
                <w:spacing w:val="-3"/>
                <w:sz w:val="22"/>
                <w:szCs w:val="22"/>
                <w:vertAlign w:val="baseline"/>
                <w:lang w:eastAsia="en-US"/>
              </w:rPr>
              <w:footnoteReference w:id="2"/>
            </w:r>
            <w:r w:rsidRPr="007D33F5">
              <w:rPr>
                <w:rFonts w:asciiTheme="minorHAnsi" w:hAnsiTheme="minorHAnsi" w:cstheme="minorHAnsi"/>
                <w:spacing w:val="-3"/>
                <w:sz w:val="22"/>
                <w:szCs w:val="22"/>
                <w:lang w:eastAsia="en-US"/>
              </w:rPr>
              <w:t>.</w:t>
            </w:r>
          </w:p>
          <w:p w14:paraId="39943ABA" w14:textId="77777777" w:rsidR="00975484" w:rsidRPr="007D33F5" w:rsidRDefault="00975484" w:rsidP="00975484">
            <w:pPr>
              <w:pStyle w:val="ListParagraph"/>
              <w:numPr>
                <w:ilvl w:val="0"/>
                <w:numId w:val="33"/>
              </w:numPr>
              <w:contextualSpacing w:val="0"/>
              <w:jc w:val="both"/>
              <w:rPr>
                <w:rFonts w:asciiTheme="minorHAnsi" w:hAnsiTheme="minorHAnsi" w:cstheme="minorHAnsi"/>
                <w:spacing w:val="-3"/>
                <w:sz w:val="22"/>
                <w:szCs w:val="22"/>
                <w:lang w:eastAsia="en-US"/>
              </w:rPr>
            </w:pPr>
            <w:r w:rsidRPr="007D33F5">
              <w:rPr>
                <w:rFonts w:asciiTheme="minorHAnsi" w:hAnsiTheme="minorHAnsi" w:cstheme="minorHAnsi"/>
                <w:spacing w:val="-3"/>
                <w:sz w:val="22"/>
                <w:szCs w:val="22"/>
                <w:lang w:eastAsia="en-US"/>
              </w:rPr>
              <w:t>Seeking advice from health and safety professionals through the National Health and Safety Function Helpdesk as appropriate.</w:t>
            </w:r>
          </w:p>
          <w:p w14:paraId="65BD9765" w14:textId="77777777" w:rsidR="00975484" w:rsidRPr="007D33F5" w:rsidRDefault="00975484" w:rsidP="00975484">
            <w:pPr>
              <w:pStyle w:val="ListParagraph"/>
              <w:numPr>
                <w:ilvl w:val="0"/>
                <w:numId w:val="33"/>
              </w:numPr>
              <w:contextualSpacing w:val="0"/>
              <w:jc w:val="both"/>
              <w:rPr>
                <w:rFonts w:asciiTheme="minorHAnsi" w:hAnsiTheme="minorHAnsi" w:cstheme="minorHAnsi"/>
                <w:spacing w:val="-3"/>
                <w:sz w:val="22"/>
                <w:szCs w:val="22"/>
                <w:lang w:eastAsia="en-US"/>
              </w:rPr>
            </w:pPr>
            <w:r w:rsidRPr="007D33F5">
              <w:rPr>
                <w:rFonts w:asciiTheme="minorHAnsi" w:hAnsiTheme="minorHAnsi" w:cstheme="minorHAnsi"/>
                <w:spacing w:val="-3"/>
                <w:sz w:val="22"/>
                <w:szCs w:val="22"/>
                <w:lang w:eastAsia="en-US"/>
              </w:rPr>
              <w:t>Reviewing the health and safety performance of the ward/department/service and staff through, respectively, local audit and performance achievement meetings for example.</w:t>
            </w:r>
          </w:p>
          <w:p w14:paraId="0B4020A7" w14:textId="77777777" w:rsidR="00975484" w:rsidRPr="007D33F5" w:rsidRDefault="00975484" w:rsidP="00975484">
            <w:pPr>
              <w:pStyle w:val="Heading7"/>
              <w:rPr>
                <w:rFonts w:asciiTheme="minorHAnsi" w:hAnsiTheme="minorHAnsi" w:cstheme="minorHAnsi"/>
                <w:b w:val="0"/>
                <w:sz w:val="22"/>
                <w:szCs w:val="22"/>
              </w:rPr>
            </w:pPr>
          </w:p>
          <w:p w14:paraId="6500CFF0" w14:textId="77777777" w:rsidR="00975484" w:rsidRPr="007D33F5" w:rsidRDefault="00975484" w:rsidP="00975484">
            <w:pPr>
              <w:pStyle w:val="Heading7"/>
              <w:rPr>
                <w:rFonts w:asciiTheme="minorHAnsi" w:hAnsiTheme="minorHAnsi" w:cstheme="minorHAnsi"/>
                <w:b w:val="0"/>
                <w:sz w:val="22"/>
                <w:szCs w:val="22"/>
              </w:rPr>
            </w:pPr>
            <w:r w:rsidRPr="007D33F5">
              <w:rPr>
                <w:rFonts w:asciiTheme="minorHAnsi" w:hAnsiTheme="minorHAnsi" w:cstheme="minorHAnsi"/>
                <w:b w:val="0"/>
                <w:sz w:val="22"/>
                <w:szCs w:val="22"/>
              </w:rPr>
              <w:t xml:space="preserve">Note: Detailed roles and responsibilities of Line Managers are outlined in local SSSS. </w:t>
            </w:r>
          </w:p>
        </w:tc>
      </w:tr>
      <w:tr w:rsidR="00975484" w:rsidRPr="007D33F5" w14:paraId="278AD2D7" w14:textId="77777777" w:rsidTr="529A435E">
        <w:tc>
          <w:tcPr>
            <w:tcW w:w="3408" w:type="dxa"/>
            <w:tcBorders>
              <w:top w:val="single" w:sz="4" w:space="0" w:color="auto"/>
              <w:left w:val="single" w:sz="4" w:space="0" w:color="auto"/>
              <w:bottom w:val="single" w:sz="4" w:space="0" w:color="auto"/>
              <w:right w:val="single" w:sz="4" w:space="0" w:color="auto"/>
            </w:tcBorders>
          </w:tcPr>
          <w:p w14:paraId="15EC23D9" w14:textId="77777777" w:rsidR="00975484" w:rsidRPr="007D33F5" w:rsidRDefault="00975484" w:rsidP="00975484">
            <w:pPr>
              <w:jc w:val="both"/>
              <w:rPr>
                <w:rFonts w:asciiTheme="minorHAnsi" w:hAnsiTheme="minorHAnsi" w:cstheme="minorHAnsi"/>
                <w:b/>
                <w:bCs/>
                <w:sz w:val="22"/>
                <w:szCs w:val="22"/>
              </w:rPr>
            </w:pPr>
            <w:r w:rsidRPr="007D33F5">
              <w:rPr>
                <w:rFonts w:asciiTheme="minorHAnsi" w:hAnsiTheme="minorHAnsi" w:cstheme="minorHAnsi"/>
                <w:b/>
                <w:bCs/>
                <w:sz w:val="22"/>
                <w:szCs w:val="22"/>
              </w:rPr>
              <w:lastRenderedPageBreak/>
              <w:t>Ethics in Public Office 1995 and 2001</w:t>
            </w:r>
          </w:p>
          <w:p w14:paraId="1D7B270A" w14:textId="77777777" w:rsidR="00975484" w:rsidRPr="007D33F5" w:rsidRDefault="00975484" w:rsidP="00975484">
            <w:pPr>
              <w:jc w:val="both"/>
              <w:rPr>
                <w:rFonts w:asciiTheme="minorHAnsi" w:hAnsiTheme="minorHAnsi" w:cstheme="minorHAnsi"/>
                <w:b/>
                <w:bCs/>
                <w:sz w:val="22"/>
                <w:szCs w:val="22"/>
              </w:rPr>
            </w:pPr>
          </w:p>
          <w:p w14:paraId="4F904CB7" w14:textId="77777777" w:rsidR="00975484" w:rsidRPr="007D33F5" w:rsidRDefault="00975484" w:rsidP="00975484">
            <w:pPr>
              <w:jc w:val="both"/>
              <w:rPr>
                <w:rFonts w:asciiTheme="minorHAnsi" w:hAnsiTheme="minorHAnsi" w:cstheme="minorHAnsi"/>
                <w:b/>
                <w:bCs/>
                <w:sz w:val="22"/>
                <w:szCs w:val="22"/>
              </w:rPr>
            </w:pPr>
          </w:p>
        </w:tc>
        <w:tc>
          <w:tcPr>
            <w:tcW w:w="7224" w:type="dxa"/>
            <w:tcBorders>
              <w:top w:val="single" w:sz="4" w:space="0" w:color="auto"/>
              <w:left w:val="single" w:sz="4" w:space="0" w:color="auto"/>
              <w:bottom w:val="single" w:sz="4" w:space="0" w:color="auto"/>
              <w:right w:val="single" w:sz="4" w:space="0" w:color="auto"/>
            </w:tcBorders>
          </w:tcPr>
          <w:p w14:paraId="51D5C274" w14:textId="77777777" w:rsidR="00975484" w:rsidRPr="007D33F5" w:rsidRDefault="00975484" w:rsidP="00975484">
            <w:pPr>
              <w:pStyle w:val="Heading7"/>
              <w:rPr>
                <w:rFonts w:asciiTheme="minorHAnsi" w:hAnsiTheme="minorHAnsi" w:cstheme="minorHAnsi"/>
                <w:b w:val="0"/>
                <w:sz w:val="22"/>
                <w:szCs w:val="22"/>
              </w:rPr>
            </w:pPr>
            <w:r w:rsidRPr="007D33F5">
              <w:rPr>
                <w:rFonts w:asciiTheme="minorHAnsi" w:hAnsiTheme="minorHAnsi" w:cstheme="minorHAnsi"/>
                <w:b w:val="0"/>
                <w:sz w:val="22"/>
                <w:szCs w:val="22"/>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06971CD3" w14:textId="77777777" w:rsidR="00975484" w:rsidRPr="007D33F5" w:rsidRDefault="00975484" w:rsidP="00975484">
            <w:pPr>
              <w:pStyle w:val="Heading7"/>
              <w:rPr>
                <w:rFonts w:asciiTheme="minorHAnsi" w:hAnsiTheme="minorHAnsi" w:cstheme="minorHAnsi"/>
                <w:b w:val="0"/>
                <w:sz w:val="22"/>
                <w:szCs w:val="22"/>
              </w:rPr>
            </w:pPr>
          </w:p>
          <w:p w14:paraId="12F80F3E" w14:textId="77777777" w:rsidR="00975484" w:rsidRPr="007D33F5" w:rsidRDefault="00975484" w:rsidP="00975484">
            <w:pPr>
              <w:pStyle w:val="Heading7"/>
              <w:rPr>
                <w:rFonts w:asciiTheme="minorHAnsi" w:hAnsiTheme="minorHAnsi" w:cstheme="minorHAnsi"/>
                <w:b w:val="0"/>
                <w:sz w:val="22"/>
                <w:szCs w:val="22"/>
              </w:rPr>
            </w:pPr>
            <w:r w:rsidRPr="007D33F5">
              <w:rPr>
                <w:rFonts w:asciiTheme="minorHAnsi" w:hAnsiTheme="minorHAnsi" w:cstheme="minorHAnsi"/>
                <w:b w:val="0"/>
                <w:sz w:val="22"/>
                <w:szCs w:val="22"/>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14:paraId="2A1F701D" w14:textId="77777777" w:rsidR="00975484" w:rsidRPr="007D33F5" w:rsidRDefault="00975484" w:rsidP="00975484">
            <w:pPr>
              <w:pStyle w:val="Heading7"/>
              <w:rPr>
                <w:rFonts w:asciiTheme="minorHAnsi" w:hAnsiTheme="minorHAnsi" w:cstheme="minorHAnsi"/>
                <w:b w:val="0"/>
                <w:sz w:val="22"/>
                <w:szCs w:val="22"/>
              </w:rPr>
            </w:pPr>
          </w:p>
          <w:p w14:paraId="0CD6D633" w14:textId="77777777" w:rsidR="00975484" w:rsidRPr="007D33F5" w:rsidRDefault="00975484" w:rsidP="00975484">
            <w:pPr>
              <w:pStyle w:val="Heading7"/>
              <w:rPr>
                <w:rFonts w:asciiTheme="minorHAnsi" w:hAnsiTheme="minorHAnsi" w:cstheme="minorHAnsi"/>
                <w:b w:val="0"/>
                <w:sz w:val="22"/>
                <w:szCs w:val="22"/>
              </w:rPr>
            </w:pPr>
            <w:r w:rsidRPr="007D33F5">
              <w:rPr>
                <w:rFonts w:asciiTheme="minorHAnsi" w:hAnsiTheme="minorHAnsi" w:cstheme="minorHAnsi"/>
                <w:b w:val="0"/>
                <w:sz w:val="22"/>
                <w:szCs w:val="22"/>
              </w:rPr>
              <w:t xml:space="preserve">B) In addition to the annual statement, a person holding such a post is required, whenever they are performing a function as an employee of the </w:t>
            </w:r>
            <w:smartTag w:uri="urn:schemas-microsoft-com:office:smarttags" w:element="stockticker">
              <w:r w:rsidRPr="007D33F5">
                <w:rPr>
                  <w:rFonts w:asciiTheme="minorHAnsi" w:hAnsiTheme="minorHAnsi" w:cstheme="minorHAnsi"/>
                  <w:b w:val="0"/>
                  <w:sz w:val="22"/>
                  <w:szCs w:val="22"/>
                </w:rPr>
                <w:t>HSE</w:t>
              </w:r>
            </w:smartTag>
            <w:r w:rsidRPr="007D33F5">
              <w:rPr>
                <w:rFonts w:asciiTheme="minorHAnsi" w:hAnsiTheme="minorHAnsi" w:cstheme="minorHAnsi"/>
                <w:b w:val="0"/>
                <w:sz w:val="22"/>
                <w:szCs w:val="22"/>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03EFCA41" w14:textId="77777777" w:rsidR="00975484" w:rsidRPr="007D33F5" w:rsidRDefault="00975484" w:rsidP="00975484">
            <w:pPr>
              <w:pStyle w:val="Heading7"/>
              <w:rPr>
                <w:rFonts w:asciiTheme="minorHAnsi" w:hAnsiTheme="minorHAnsi" w:cstheme="minorHAnsi"/>
                <w:b w:val="0"/>
                <w:sz w:val="22"/>
                <w:szCs w:val="22"/>
              </w:rPr>
            </w:pPr>
          </w:p>
          <w:p w14:paraId="06A2AEE5" w14:textId="77777777" w:rsidR="00975484" w:rsidRPr="007D33F5" w:rsidRDefault="00975484" w:rsidP="00975484">
            <w:pPr>
              <w:pStyle w:val="Heading7"/>
              <w:rPr>
                <w:rFonts w:asciiTheme="minorHAnsi" w:hAnsiTheme="minorHAnsi" w:cstheme="minorHAnsi"/>
                <w:b w:val="0"/>
                <w:sz w:val="22"/>
                <w:szCs w:val="22"/>
              </w:rPr>
            </w:pPr>
            <w:r w:rsidRPr="007D33F5">
              <w:rPr>
                <w:rFonts w:asciiTheme="minorHAnsi" w:hAnsiTheme="minorHAnsi" w:cstheme="minorHAnsi"/>
                <w:b w:val="0"/>
                <w:sz w:val="22"/>
                <w:szCs w:val="22"/>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26" w:history="1">
              <w:r w:rsidRPr="007D33F5">
                <w:rPr>
                  <w:rStyle w:val="Hyperlink"/>
                  <w:rFonts w:asciiTheme="minorHAnsi" w:hAnsiTheme="minorHAnsi" w:cstheme="minorHAnsi"/>
                  <w:b w:val="0"/>
                  <w:sz w:val="22"/>
                  <w:szCs w:val="22"/>
                </w:rPr>
                <w:t>https://www.sipo.ie/</w:t>
              </w:r>
            </w:hyperlink>
            <w:r w:rsidRPr="007D33F5">
              <w:rPr>
                <w:rFonts w:asciiTheme="minorHAnsi" w:hAnsiTheme="minorHAnsi" w:cstheme="minorHAnsi"/>
                <w:b w:val="0"/>
                <w:sz w:val="22"/>
                <w:szCs w:val="22"/>
              </w:rPr>
              <w:t>.</w:t>
            </w:r>
          </w:p>
        </w:tc>
      </w:tr>
    </w:tbl>
    <w:p w14:paraId="5F96A722" w14:textId="77777777" w:rsidR="00545953" w:rsidRPr="006C5C6C" w:rsidRDefault="00545953" w:rsidP="00545953">
      <w:pPr>
        <w:tabs>
          <w:tab w:val="left" w:pos="8364"/>
        </w:tabs>
        <w:rPr>
          <w:rFonts w:ascii="Calibri" w:hAnsi="Calibri" w:cs="Arial"/>
          <w:sz w:val="22"/>
          <w:szCs w:val="22"/>
        </w:rPr>
      </w:pPr>
    </w:p>
    <w:p w14:paraId="5B95CD12" w14:textId="77777777" w:rsidR="00975484" w:rsidRPr="00F84940" w:rsidRDefault="00975484" w:rsidP="00975484">
      <w:pPr>
        <w:rPr>
          <w:rFonts w:ascii="Arial" w:hAnsi="Arial" w:cs="Arial"/>
        </w:rPr>
      </w:pPr>
    </w:p>
    <w:p w14:paraId="5220BBB2" w14:textId="77777777" w:rsidR="00582C55" w:rsidRPr="006C5C6C" w:rsidRDefault="00582C55" w:rsidP="00B53145">
      <w:pPr>
        <w:rPr>
          <w:rFonts w:ascii="Calibri" w:hAnsi="Calibri" w:cs="Arial"/>
          <w:sz w:val="22"/>
          <w:szCs w:val="22"/>
        </w:rPr>
      </w:pPr>
    </w:p>
    <w:sectPr w:rsidR="00582C55" w:rsidRPr="006C5C6C" w:rsidSect="00556300">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40DEB" w14:textId="77777777" w:rsidR="00E64E18" w:rsidRDefault="00E64E18">
      <w:r>
        <w:separator/>
      </w:r>
    </w:p>
  </w:endnote>
  <w:endnote w:type="continuationSeparator" w:id="0">
    <w:p w14:paraId="77A52294" w14:textId="77777777" w:rsidR="00E64E18" w:rsidRDefault="00E6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1602C" w:rsidRDefault="00D160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E48A43" w14:textId="77777777" w:rsidR="00D1602C" w:rsidRDefault="00D16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1602C" w:rsidRDefault="00D160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1FAB">
      <w:rPr>
        <w:rStyle w:val="PageNumber"/>
        <w:noProof/>
      </w:rPr>
      <w:t>1</w:t>
    </w:r>
    <w:r>
      <w:rPr>
        <w:rStyle w:val="PageNumber"/>
      </w:rPr>
      <w:fldChar w:fldCharType="end"/>
    </w:r>
  </w:p>
  <w:p w14:paraId="007DCDA8" w14:textId="77777777" w:rsidR="00975484" w:rsidRPr="006C5C6C" w:rsidRDefault="00975484" w:rsidP="00975484">
    <w:pPr>
      <w:rPr>
        <w:rFonts w:ascii="Calibri" w:hAnsi="Calibri" w:cs="Arial"/>
        <w:sz w:val="22"/>
        <w:szCs w:val="22"/>
      </w:rPr>
    </w:pPr>
  </w:p>
  <w:p w14:paraId="6AA2FA4A" w14:textId="77777777" w:rsidR="00975484" w:rsidRPr="0087266C" w:rsidRDefault="00975484" w:rsidP="00975484">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0D1804B4" w14:textId="77777777" w:rsidR="00975484" w:rsidRPr="00477662" w:rsidRDefault="00975484" w:rsidP="00975484">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450EA2D7" w14:textId="77777777" w:rsidR="00D1602C" w:rsidRDefault="00D1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595B" w14:textId="77777777" w:rsidR="00E64E18" w:rsidRDefault="00E64E18">
      <w:r>
        <w:separator/>
      </w:r>
    </w:p>
  </w:footnote>
  <w:footnote w:type="continuationSeparator" w:id="0">
    <w:p w14:paraId="6D9C8D39" w14:textId="77777777" w:rsidR="00E64E18" w:rsidRDefault="00E64E18">
      <w:r>
        <w:continuationSeparator/>
      </w:r>
    </w:p>
  </w:footnote>
  <w:footnote w:id="1">
    <w:p w14:paraId="71FE5AB4" w14:textId="77777777" w:rsidR="00975484" w:rsidRPr="0087266C" w:rsidRDefault="00975484" w:rsidP="00975484">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59AB197C" w14:textId="77777777" w:rsidR="00975484" w:rsidRPr="00477662" w:rsidRDefault="00975484" w:rsidP="00975484">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675E05EE" w14:textId="77777777" w:rsidR="00975484" w:rsidRPr="00F84940" w:rsidRDefault="00975484" w:rsidP="00975484">
      <w:pPr>
        <w:rPr>
          <w:rFonts w:ascii="Arial" w:hAnsi="Arial" w:cs="Arial"/>
        </w:rPr>
      </w:pPr>
    </w:p>
    <w:p w14:paraId="2FC17F8B" w14:textId="77777777" w:rsidR="00975484" w:rsidRDefault="00975484" w:rsidP="00975484">
      <w:pPr>
        <w:pStyle w:val="FootnoteText"/>
      </w:pPr>
    </w:p>
  </w:footnote>
  <w:footnote w:id="2">
    <w:p w14:paraId="0A4F7224" w14:textId="77777777" w:rsidR="00975484" w:rsidRPr="00DD13C2" w:rsidRDefault="00975484" w:rsidP="0097548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14D04A2"/>
    <w:multiLevelType w:val="hybridMultilevel"/>
    <w:tmpl w:val="09D6B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632438"/>
    <w:multiLevelType w:val="hybridMultilevel"/>
    <w:tmpl w:val="47F4BF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C4B598A"/>
    <w:multiLevelType w:val="hybridMultilevel"/>
    <w:tmpl w:val="C37E4AEC"/>
    <w:lvl w:ilvl="0" w:tplc="8E8AC75A">
      <w:start w:val="1"/>
      <w:numFmt w:val="bullet"/>
      <w:lvlText w:val=""/>
      <w:lvlJc w:val="left"/>
      <w:pPr>
        <w:ind w:left="720" w:hanging="360"/>
      </w:pPr>
      <w:rPr>
        <w:rFonts w:ascii="Wingdings" w:hAnsi="Wingdings"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0210738"/>
    <w:multiLevelType w:val="hybridMultilevel"/>
    <w:tmpl w:val="B5BA333C"/>
    <w:lvl w:ilvl="0" w:tplc="D9ECE91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44F6217"/>
    <w:multiLevelType w:val="hybridMultilevel"/>
    <w:tmpl w:val="C9880C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0A45FA3"/>
    <w:multiLevelType w:val="hybridMultilevel"/>
    <w:tmpl w:val="34785FC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3" w15:restartNumberingAfterBreak="0">
    <w:nsid w:val="21894830"/>
    <w:multiLevelType w:val="hybridMultilevel"/>
    <w:tmpl w:val="27C2970A"/>
    <w:lvl w:ilvl="0" w:tplc="E0D27D98">
      <w:start w:val="1"/>
      <w:numFmt w:val="bullet"/>
      <w:lvlText w:val=""/>
      <w:lvlJc w:val="left"/>
      <w:pPr>
        <w:ind w:left="720" w:hanging="360"/>
      </w:pPr>
      <w:rPr>
        <w:rFonts w:ascii="Symbol" w:hAnsi="Symbol"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1B266D3"/>
    <w:multiLevelType w:val="hybridMultilevel"/>
    <w:tmpl w:val="EF24C9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20F5A42"/>
    <w:multiLevelType w:val="hybridMultilevel"/>
    <w:tmpl w:val="987AFA3C"/>
    <w:lvl w:ilvl="0" w:tplc="5A6AF680">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0" w15:restartNumberingAfterBreak="0">
    <w:nsid w:val="3539086A"/>
    <w:multiLevelType w:val="hybridMultilevel"/>
    <w:tmpl w:val="557A844E"/>
    <w:lvl w:ilvl="0" w:tplc="D9ECE91E">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384D2C53"/>
    <w:multiLevelType w:val="hybridMultilevel"/>
    <w:tmpl w:val="BB7403F0"/>
    <w:lvl w:ilvl="0" w:tplc="3CCCC106">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3B75378C"/>
    <w:multiLevelType w:val="hybridMultilevel"/>
    <w:tmpl w:val="ADCAA274"/>
    <w:lvl w:ilvl="0" w:tplc="D1C40152">
      <w:start w:val="1"/>
      <w:numFmt w:val="bullet"/>
      <w:lvlText w:val=""/>
      <w:lvlJc w:val="left"/>
      <w:pPr>
        <w:tabs>
          <w:tab w:val="num" w:pos="720"/>
        </w:tabs>
        <w:ind w:left="720" w:hanging="360"/>
      </w:pPr>
      <w:rPr>
        <w:rFonts w:ascii="Symbol" w:hAnsi="Symbol" w:hint="default"/>
        <w:color w:val="FF000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360B96"/>
    <w:multiLevelType w:val="hybridMultilevel"/>
    <w:tmpl w:val="628E372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4" w15:restartNumberingAfterBreak="0">
    <w:nsid w:val="3D7C7D60"/>
    <w:multiLevelType w:val="hybridMultilevel"/>
    <w:tmpl w:val="5FEAE7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4B46120"/>
    <w:multiLevelType w:val="hybridMultilevel"/>
    <w:tmpl w:val="AE7E8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0837C1F"/>
    <w:multiLevelType w:val="hybridMultilevel"/>
    <w:tmpl w:val="E2EAA8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1185DC6"/>
    <w:multiLevelType w:val="hybridMultilevel"/>
    <w:tmpl w:val="73B2FEF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2251476"/>
    <w:multiLevelType w:val="hybridMultilevel"/>
    <w:tmpl w:val="68ACEE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49D49D6"/>
    <w:multiLevelType w:val="hybridMultilevel"/>
    <w:tmpl w:val="557A844E"/>
    <w:lvl w:ilvl="0" w:tplc="D9ECE91E">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550A17D1"/>
    <w:multiLevelType w:val="hybridMultilevel"/>
    <w:tmpl w:val="4FEEE18E"/>
    <w:lvl w:ilvl="0" w:tplc="AD6694DC">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AB05596"/>
    <w:multiLevelType w:val="hybridMultilevel"/>
    <w:tmpl w:val="60C255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165A1A"/>
    <w:multiLevelType w:val="hybridMultilevel"/>
    <w:tmpl w:val="CFCEA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1485F02"/>
    <w:multiLevelType w:val="hybridMultilevel"/>
    <w:tmpl w:val="4D121F9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6BD1F5D"/>
    <w:multiLevelType w:val="hybridMultilevel"/>
    <w:tmpl w:val="5E624A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890333B"/>
    <w:multiLevelType w:val="hybridMultilevel"/>
    <w:tmpl w:val="205019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BF740BF"/>
    <w:multiLevelType w:val="hybridMultilevel"/>
    <w:tmpl w:val="2B641F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2" w15:restartNumberingAfterBreak="0">
    <w:nsid w:val="72380EE6"/>
    <w:multiLevelType w:val="hybridMultilevel"/>
    <w:tmpl w:val="7DA47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C756E4"/>
    <w:multiLevelType w:val="hybridMultilevel"/>
    <w:tmpl w:val="7BF848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5" w15:restartNumberingAfterBreak="0">
    <w:nsid w:val="77111F7F"/>
    <w:multiLevelType w:val="hybridMultilevel"/>
    <w:tmpl w:val="8850D9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79AF7A1B"/>
    <w:multiLevelType w:val="hybridMultilevel"/>
    <w:tmpl w:val="951CFA78"/>
    <w:lvl w:ilvl="0" w:tplc="1876D4F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251EE7"/>
    <w:multiLevelType w:val="hybridMultilevel"/>
    <w:tmpl w:val="4CE0A938"/>
    <w:lvl w:ilvl="0" w:tplc="4DA410D2">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4A37F8"/>
    <w:multiLevelType w:val="hybridMultilevel"/>
    <w:tmpl w:val="6ECE6F1C"/>
    <w:lvl w:ilvl="0" w:tplc="136A1FB0">
      <w:start w:val="1"/>
      <w:numFmt w:val="bullet"/>
      <w:lvlText w:val=""/>
      <w:lvlJc w:val="left"/>
      <w:pPr>
        <w:ind w:left="1440" w:hanging="360"/>
      </w:pPr>
      <w:rPr>
        <w:rFonts w:ascii="Symbol" w:hAnsi="Symbol"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34"/>
  </w:num>
  <w:num w:numId="2">
    <w:abstractNumId w:val="16"/>
  </w:num>
  <w:num w:numId="3">
    <w:abstractNumId w:val="28"/>
  </w:num>
  <w:num w:numId="4">
    <w:abstractNumId w:val="26"/>
  </w:num>
  <w:num w:numId="5">
    <w:abstractNumId w:val="36"/>
  </w:num>
  <w:num w:numId="6">
    <w:abstractNumId w:val="5"/>
  </w:num>
  <w:num w:numId="7">
    <w:abstractNumId w:val="43"/>
  </w:num>
  <w:num w:numId="8">
    <w:abstractNumId w:val="48"/>
  </w:num>
  <w:num w:numId="9">
    <w:abstractNumId w:val="47"/>
  </w:num>
  <w:num w:numId="10">
    <w:abstractNumId w:val="22"/>
  </w:num>
  <w:num w:numId="11">
    <w:abstractNumId w:val="42"/>
  </w:num>
  <w:num w:numId="12">
    <w:abstractNumId w:val="14"/>
  </w:num>
  <w:num w:numId="13">
    <w:abstractNumId w:val="31"/>
  </w:num>
  <w:num w:numId="14">
    <w:abstractNumId w:val="25"/>
  </w:num>
  <w:num w:numId="15">
    <w:abstractNumId w:val="13"/>
  </w:num>
  <w:num w:numId="16">
    <w:abstractNumId w:val="38"/>
  </w:num>
  <w:num w:numId="17">
    <w:abstractNumId w:val="4"/>
  </w:num>
  <w:num w:numId="18">
    <w:abstractNumId w:val="41"/>
  </w:num>
  <w:num w:numId="19">
    <w:abstractNumId w:val="7"/>
  </w:num>
  <w:num w:numId="20">
    <w:abstractNumId w:val="49"/>
  </w:num>
  <w:num w:numId="21">
    <w:abstractNumId w:val="44"/>
  </w:num>
  <w:num w:numId="22">
    <w:abstractNumId w:val="30"/>
  </w:num>
  <w:num w:numId="23">
    <w:abstractNumId w:val="10"/>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1"/>
  </w:num>
  <w:num w:numId="32">
    <w:abstractNumId w:val="18"/>
  </w:num>
  <w:num w:numId="33">
    <w:abstractNumId w:val="6"/>
  </w:num>
  <w:num w:numId="34">
    <w:abstractNumId w:val="15"/>
  </w:num>
  <w:num w:numId="35">
    <w:abstractNumId w:val="40"/>
  </w:num>
  <w:num w:numId="36">
    <w:abstractNumId w:val="35"/>
  </w:num>
  <w:num w:numId="37">
    <w:abstractNumId w:val="45"/>
  </w:num>
  <w:num w:numId="38">
    <w:abstractNumId w:val="39"/>
  </w:num>
  <w:num w:numId="39">
    <w:abstractNumId w:val="29"/>
  </w:num>
  <w:num w:numId="40">
    <w:abstractNumId w:val="21"/>
  </w:num>
  <w:num w:numId="41">
    <w:abstractNumId w:val="8"/>
  </w:num>
  <w:num w:numId="42">
    <w:abstractNumId w:val="20"/>
  </w:num>
  <w:num w:numId="43">
    <w:abstractNumId w:val="33"/>
  </w:num>
  <w:num w:numId="44">
    <w:abstractNumId w:val="32"/>
  </w:num>
  <w:num w:numId="45">
    <w:abstractNumId w:val="24"/>
  </w:num>
  <w:num w:numId="46">
    <w:abstractNumId w:val="3"/>
  </w:num>
  <w:num w:numId="47">
    <w:abstractNumId w:val="4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CB"/>
    <w:rsid w:val="00010A41"/>
    <w:rsid w:val="00010EFB"/>
    <w:rsid w:val="00030ADE"/>
    <w:rsid w:val="000343DC"/>
    <w:rsid w:val="00047F2B"/>
    <w:rsid w:val="00084562"/>
    <w:rsid w:val="000A5514"/>
    <w:rsid w:val="000C2BAF"/>
    <w:rsid w:val="000C604D"/>
    <w:rsid w:val="000E4C1D"/>
    <w:rsid w:val="000E512B"/>
    <w:rsid w:val="000F048B"/>
    <w:rsid w:val="00121DD1"/>
    <w:rsid w:val="00126C83"/>
    <w:rsid w:val="001354F4"/>
    <w:rsid w:val="0014041D"/>
    <w:rsid w:val="00140D27"/>
    <w:rsid w:val="00146DAE"/>
    <w:rsid w:val="0019117D"/>
    <w:rsid w:val="001934EE"/>
    <w:rsid w:val="001970D5"/>
    <w:rsid w:val="001B0006"/>
    <w:rsid w:val="001B500A"/>
    <w:rsid w:val="001C686C"/>
    <w:rsid w:val="001F2FA9"/>
    <w:rsid w:val="001F64A3"/>
    <w:rsid w:val="00243D2B"/>
    <w:rsid w:val="00252016"/>
    <w:rsid w:val="002914E9"/>
    <w:rsid w:val="002C769E"/>
    <w:rsid w:val="002D5D1F"/>
    <w:rsid w:val="00301E98"/>
    <w:rsid w:val="00301FD7"/>
    <w:rsid w:val="00324823"/>
    <w:rsid w:val="0034039D"/>
    <w:rsid w:val="00342F86"/>
    <w:rsid w:val="00363F42"/>
    <w:rsid w:val="00381A4D"/>
    <w:rsid w:val="003B0F03"/>
    <w:rsid w:val="003C344F"/>
    <w:rsid w:val="003D32A6"/>
    <w:rsid w:val="003E145E"/>
    <w:rsid w:val="004041F5"/>
    <w:rsid w:val="0041620B"/>
    <w:rsid w:val="00424B6D"/>
    <w:rsid w:val="0042735B"/>
    <w:rsid w:val="00431EDD"/>
    <w:rsid w:val="00435F45"/>
    <w:rsid w:val="00477496"/>
    <w:rsid w:val="0048129F"/>
    <w:rsid w:val="00492C50"/>
    <w:rsid w:val="00493248"/>
    <w:rsid w:val="004A134C"/>
    <w:rsid w:val="004A6CE9"/>
    <w:rsid w:val="004B5676"/>
    <w:rsid w:val="004D1748"/>
    <w:rsid w:val="004D47F8"/>
    <w:rsid w:val="004D7E86"/>
    <w:rsid w:val="004F31C3"/>
    <w:rsid w:val="0050435D"/>
    <w:rsid w:val="00514546"/>
    <w:rsid w:val="00521A2F"/>
    <w:rsid w:val="0052591B"/>
    <w:rsid w:val="0053644D"/>
    <w:rsid w:val="005407A6"/>
    <w:rsid w:val="005423A4"/>
    <w:rsid w:val="00545953"/>
    <w:rsid w:val="00556120"/>
    <w:rsid w:val="00556300"/>
    <w:rsid w:val="00573F37"/>
    <w:rsid w:val="00577917"/>
    <w:rsid w:val="00582C55"/>
    <w:rsid w:val="00591B79"/>
    <w:rsid w:val="005B1134"/>
    <w:rsid w:val="005C25F5"/>
    <w:rsid w:val="005D2AA7"/>
    <w:rsid w:val="00600CE5"/>
    <w:rsid w:val="0060377A"/>
    <w:rsid w:val="00612084"/>
    <w:rsid w:val="00620E7E"/>
    <w:rsid w:val="00625F5A"/>
    <w:rsid w:val="0062623C"/>
    <w:rsid w:val="00641533"/>
    <w:rsid w:val="00641FAB"/>
    <w:rsid w:val="00652681"/>
    <w:rsid w:val="00654150"/>
    <w:rsid w:val="00655B40"/>
    <w:rsid w:val="006635A8"/>
    <w:rsid w:val="00670C4A"/>
    <w:rsid w:val="00697E3A"/>
    <w:rsid w:val="006A52B1"/>
    <w:rsid w:val="006A6785"/>
    <w:rsid w:val="006B6E0F"/>
    <w:rsid w:val="006C5C6C"/>
    <w:rsid w:val="006C7C36"/>
    <w:rsid w:val="007003EB"/>
    <w:rsid w:val="00703B35"/>
    <w:rsid w:val="00721D6D"/>
    <w:rsid w:val="00725909"/>
    <w:rsid w:val="00746659"/>
    <w:rsid w:val="00756D60"/>
    <w:rsid w:val="00775A8E"/>
    <w:rsid w:val="007870E6"/>
    <w:rsid w:val="0079303C"/>
    <w:rsid w:val="007A3333"/>
    <w:rsid w:val="007A58F5"/>
    <w:rsid w:val="007B194B"/>
    <w:rsid w:val="007B54B6"/>
    <w:rsid w:val="007C7EDE"/>
    <w:rsid w:val="007D11D5"/>
    <w:rsid w:val="007D1377"/>
    <w:rsid w:val="007D33F5"/>
    <w:rsid w:val="007D3D74"/>
    <w:rsid w:val="007D53DB"/>
    <w:rsid w:val="007E6D42"/>
    <w:rsid w:val="007E79D1"/>
    <w:rsid w:val="0082117F"/>
    <w:rsid w:val="00844A25"/>
    <w:rsid w:val="00850B8D"/>
    <w:rsid w:val="008547AB"/>
    <w:rsid w:val="00854E73"/>
    <w:rsid w:val="0086265E"/>
    <w:rsid w:val="008B35C4"/>
    <w:rsid w:val="008B59EF"/>
    <w:rsid w:val="008B5D57"/>
    <w:rsid w:val="008D6E67"/>
    <w:rsid w:val="008E101B"/>
    <w:rsid w:val="008E6892"/>
    <w:rsid w:val="0091669A"/>
    <w:rsid w:val="00941A68"/>
    <w:rsid w:val="00941CCE"/>
    <w:rsid w:val="00946371"/>
    <w:rsid w:val="00952CA6"/>
    <w:rsid w:val="0096487F"/>
    <w:rsid w:val="00971285"/>
    <w:rsid w:val="00975484"/>
    <w:rsid w:val="009A2C1C"/>
    <w:rsid w:val="009B223A"/>
    <w:rsid w:val="009C6660"/>
    <w:rsid w:val="009D0C49"/>
    <w:rsid w:val="009D4252"/>
    <w:rsid w:val="009E47C4"/>
    <w:rsid w:val="009E5756"/>
    <w:rsid w:val="00A11675"/>
    <w:rsid w:val="00A14B87"/>
    <w:rsid w:val="00A27CB0"/>
    <w:rsid w:val="00A35173"/>
    <w:rsid w:val="00A64EDC"/>
    <w:rsid w:val="00A725F7"/>
    <w:rsid w:val="00A74A2D"/>
    <w:rsid w:val="00A907E5"/>
    <w:rsid w:val="00AA025C"/>
    <w:rsid w:val="00AA6D48"/>
    <w:rsid w:val="00AC134C"/>
    <w:rsid w:val="00AC619B"/>
    <w:rsid w:val="00AD3E2F"/>
    <w:rsid w:val="00AE16DB"/>
    <w:rsid w:val="00AF093B"/>
    <w:rsid w:val="00B204A9"/>
    <w:rsid w:val="00B3376B"/>
    <w:rsid w:val="00B41581"/>
    <w:rsid w:val="00B53145"/>
    <w:rsid w:val="00B82D6A"/>
    <w:rsid w:val="00BB004F"/>
    <w:rsid w:val="00BB15F7"/>
    <w:rsid w:val="00BB3BD1"/>
    <w:rsid w:val="00BC489C"/>
    <w:rsid w:val="00BC5A28"/>
    <w:rsid w:val="00BD06A5"/>
    <w:rsid w:val="00BD6544"/>
    <w:rsid w:val="00BE62F9"/>
    <w:rsid w:val="00BE70B5"/>
    <w:rsid w:val="00BF04DE"/>
    <w:rsid w:val="00BF0C99"/>
    <w:rsid w:val="00C078FB"/>
    <w:rsid w:val="00C110BC"/>
    <w:rsid w:val="00C541CA"/>
    <w:rsid w:val="00C557F9"/>
    <w:rsid w:val="00C57B71"/>
    <w:rsid w:val="00C67A92"/>
    <w:rsid w:val="00C707BD"/>
    <w:rsid w:val="00C7113C"/>
    <w:rsid w:val="00C778BC"/>
    <w:rsid w:val="00C80783"/>
    <w:rsid w:val="00C850E5"/>
    <w:rsid w:val="00C928E9"/>
    <w:rsid w:val="00CE6E04"/>
    <w:rsid w:val="00CF049C"/>
    <w:rsid w:val="00CF0F7C"/>
    <w:rsid w:val="00D15C21"/>
    <w:rsid w:val="00D1602C"/>
    <w:rsid w:val="00D23179"/>
    <w:rsid w:val="00D2427F"/>
    <w:rsid w:val="00D26FA1"/>
    <w:rsid w:val="00D34A41"/>
    <w:rsid w:val="00D46269"/>
    <w:rsid w:val="00D50A67"/>
    <w:rsid w:val="00D7158E"/>
    <w:rsid w:val="00D86E41"/>
    <w:rsid w:val="00DA6966"/>
    <w:rsid w:val="00DC32D4"/>
    <w:rsid w:val="00DC6975"/>
    <w:rsid w:val="00E040B4"/>
    <w:rsid w:val="00E30ABA"/>
    <w:rsid w:val="00E30FF1"/>
    <w:rsid w:val="00E311BA"/>
    <w:rsid w:val="00E34EAC"/>
    <w:rsid w:val="00E35A34"/>
    <w:rsid w:val="00E520CB"/>
    <w:rsid w:val="00E53E3E"/>
    <w:rsid w:val="00E64ACD"/>
    <w:rsid w:val="00E64E18"/>
    <w:rsid w:val="00E71333"/>
    <w:rsid w:val="00E835A6"/>
    <w:rsid w:val="00E9429F"/>
    <w:rsid w:val="00EA0B7E"/>
    <w:rsid w:val="00EA4D2F"/>
    <w:rsid w:val="00EC0220"/>
    <w:rsid w:val="00EC513D"/>
    <w:rsid w:val="00EC5B3B"/>
    <w:rsid w:val="00EF118C"/>
    <w:rsid w:val="00EF7B87"/>
    <w:rsid w:val="00F272AB"/>
    <w:rsid w:val="00F42AA7"/>
    <w:rsid w:val="00F4759C"/>
    <w:rsid w:val="00F60B8D"/>
    <w:rsid w:val="00F6709A"/>
    <w:rsid w:val="00F74C49"/>
    <w:rsid w:val="00F85A40"/>
    <w:rsid w:val="00F86AF3"/>
    <w:rsid w:val="00FB706F"/>
    <w:rsid w:val="00FC56F4"/>
    <w:rsid w:val="00FD0620"/>
    <w:rsid w:val="00FD0B32"/>
    <w:rsid w:val="00FE01FF"/>
    <w:rsid w:val="00FF6837"/>
    <w:rsid w:val="00FF7B95"/>
    <w:rsid w:val="028574BB"/>
    <w:rsid w:val="2C991D9C"/>
    <w:rsid w:val="41E69C4E"/>
    <w:rsid w:val="4E529A30"/>
    <w:rsid w:val="529A435E"/>
    <w:rsid w:val="603FC7CF"/>
    <w:rsid w:val="6E8CC9A8"/>
    <w:rsid w:val="74848E9A"/>
    <w:rsid w:val="7A0A72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D668282"/>
  <w15:chartTrackingRefBased/>
  <w15:docId w15:val="{80944BC1-406E-43ED-A5EC-69B287F0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0D5"/>
    <w:rPr>
      <w:lang w:val="en-GB" w:eastAsia="en-GB"/>
    </w:rPr>
  </w:style>
  <w:style w:type="paragraph" w:styleId="Heading1">
    <w:name w:val="heading 1"/>
    <w:basedOn w:val="Normal"/>
    <w:next w:val="Normal"/>
    <w:qFormat/>
    <w:rsid w:val="001970D5"/>
    <w:pPr>
      <w:keepNext/>
      <w:outlineLvl w:val="0"/>
    </w:pPr>
    <w:rPr>
      <w:rFonts w:ascii="Arial" w:hAnsi="Arial" w:cs="Arial"/>
      <w:b/>
      <w:bCs/>
    </w:rPr>
  </w:style>
  <w:style w:type="paragraph" w:styleId="Heading2">
    <w:name w:val="heading 2"/>
    <w:basedOn w:val="Normal"/>
    <w:next w:val="Normal"/>
    <w:qFormat/>
    <w:rsid w:val="001970D5"/>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1970D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70D5"/>
    <w:pPr>
      <w:tabs>
        <w:tab w:val="center" w:pos="4320"/>
        <w:tab w:val="right" w:pos="8640"/>
      </w:tabs>
    </w:pPr>
  </w:style>
  <w:style w:type="character" w:styleId="PageNumber">
    <w:name w:val="page number"/>
    <w:basedOn w:val="DefaultParagraphFont"/>
    <w:rsid w:val="001970D5"/>
  </w:style>
  <w:style w:type="paragraph" w:styleId="Header">
    <w:name w:val="header"/>
    <w:basedOn w:val="Normal"/>
    <w:rsid w:val="001970D5"/>
    <w:pPr>
      <w:tabs>
        <w:tab w:val="center" w:pos="4153"/>
        <w:tab w:val="right" w:pos="8306"/>
      </w:tabs>
    </w:pPr>
  </w:style>
  <w:style w:type="paragraph" w:styleId="BodyTextIndent">
    <w:name w:val="Body Text Indent"/>
    <w:basedOn w:val="Normal"/>
    <w:link w:val="BodyTextIndentChar"/>
    <w:rsid w:val="001970D5"/>
    <w:pPr>
      <w:ind w:left="360"/>
    </w:pPr>
    <w:rPr>
      <w:rFonts w:ascii="Arial" w:hAnsi="Arial"/>
      <w:sz w:val="24"/>
      <w:lang w:val="x-none"/>
    </w:rPr>
  </w:style>
  <w:style w:type="paragraph" w:styleId="BodyText">
    <w:name w:val="Body Text"/>
    <w:basedOn w:val="Normal"/>
    <w:link w:val="BodyTextChar"/>
    <w:rsid w:val="001970D5"/>
    <w:rPr>
      <w:rFonts w:ascii="Arial" w:hAnsi="Arial"/>
      <w:sz w:val="24"/>
    </w:rPr>
  </w:style>
  <w:style w:type="paragraph" w:styleId="BodyText2">
    <w:name w:val="Body Text 2"/>
    <w:basedOn w:val="Normal"/>
    <w:rsid w:val="001970D5"/>
    <w:pPr>
      <w:jc w:val="both"/>
    </w:pPr>
    <w:rPr>
      <w:rFonts w:ascii="Arial" w:hAnsi="Arial" w:cs="Arial"/>
    </w:rPr>
  </w:style>
  <w:style w:type="paragraph" w:customStyle="1" w:styleId="a">
    <w:name w:val="_"/>
    <w:basedOn w:val="Normal"/>
    <w:rsid w:val="001970D5"/>
    <w:pPr>
      <w:widowControl w:val="0"/>
      <w:ind w:left="720" w:hanging="720"/>
    </w:pPr>
    <w:rPr>
      <w:snapToGrid w:val="0"/>
      <w:sz w:val="24"/>
      <w:lang w:val="en-US" w:eastAsia="en-US"/>
    </w:rPr>
  </w:style>
  <w:style w:type="character" w:styleId="Strong">
    <w:name w:val="Strong"/>
    <w:qFormat/>
    <w:rsid w:val="001970D5"/>
    <w:rPr>
      <w:b/>
    </w:rPr>
  </w:style>
  <w:style w:type="paragraph" w:styleId="BodyTextIndent2">
    <w:name w:val="Body Text Indent 2"/>
    <w:basedOn w:val="Normal"/>
    <w:rsid w:val="001970D5"/>
    <w:pPr>
      <w:ind w:left="283"/>
    </w:pPr>
    <w:rPr>
      <w:rFonts w:ascii="Arial" w:hAnsi="Arial" w:cs="Arial"/>
      <w:sz w:val="22"/>
      <w:szCs w:val="22"/>
    </w:rPr>
  </w:style>
  <w:style w:type="paragraph" w:styleId="BodyTextIndent3">
    <w:name w:val="Body Text Indent 3"/>
    <w:basedOn w:val="Normal"/>
    <w:rsid w:val="001970D5"/>
    <w:pPr>
      <w:ind w:left="1440" w:hanging="1440"/>
    </w:pPr>
    <w:rPr>
      <w:rFonts w:ascii="Arial" w:hAnsi="Arial" w:cs="Arial"/>
      <w:sz w:val="24"/>
    </w:rPr>
  </w:style>
  <w:style w:type="paragraph" w:styleId="BodyText3">
    <w:name w:val="Body Text 3"/>
    <w:basedOn w:val="Normal"/>
    <w:rsid w:val="001970D5"/>
    <w:pPr>
      <w:ind w:right="26"/>
    </w:pPr>
    <w:rPr>
      <w:rFonts w:ascii="Arial" w:hAnsi="Arial" w:cs="Arial"/>
      <w:sz w:val="24"/>
      <w:szCs w:val="22"/>
    </w:rPr>
  </w:style>
  <w:style w:type="character" w:styleId="Hyperlink">
    <w:name w:val="Hyperlink"/>
    <w:rsid w:val="001970D5"/>
    <w:rPr>
      <w:color w:val="0000FF"/>
      <w:u w:val="single"/>
    </w:rPr>
  </w:style>
  <w:style w:type="paragraph" w:styleId="NormalWeb">
    <w:name w:val="Normal (Web)"/>
    <w:basedOn w:val="Normal"/>
    <w:uiPriority w:val="99"/>
    <w:rsid w:val="001970D5"/>
    <w:rPr>
      <w:rFonts w:ascii="Verdana, Helvetica" w:hAnsi="Verdana, Helvetica"/>
      <w:lang w:eastAsia="en-US"/>
    </w:rPr>
  </w:style>
  <w:style w:type="paragraph" w:styleId="BalloonText">
    <w:name w:val="Balloon Text"/>
    <w:basedOn w:val="Normal"/>
    <w:semiHidden/>
    <w:rsid w:val="001970D5"/>
    <w:rPr>
      <w:rFonts w:ascii="Tahoma" w:hAnsi="Tahoma" w:cs="Tahoma"/>
      <w:sz w:val="16"/>
      <w:szCs w:val="16"/>
    </w:rPr>
  </w:style>
  <w:style w:type="character" w:styleId="CommentReference">
    <w:name w:val="annotation reference"/>
    <w:semiHidden/>
    <w:rsid w:val="001970D5"/>
    <w:rPr>
      <w:sz w:val="16"/>
      <w:szCs w:val="16"/>
    </w:rPr>
  </w:style>
  <w:style w:type="paragraph" w:styleId="CommentText">
    <w:name w:val="annotation text"/>
    <w:basedOn w:val="Normal"/>
    <w:semiHidden/>
    <w:rsid w:val="001970D5"/>
  </w:style>
  <w:style w:type="paragraph" w:styleId="CommentSubject">
    <w:name w:val="annotation subject"/>
    <w:basedOn w:val="CommentText"/>
    <w:next w:val="CommentText"/>
    <w:semiHidden/>
    <w:rsid w:val="001970D5"/>
    <w:rPr>
      <w:b/>
      <w:bCs/>
    </w:rPr>
  </w:style>
  <w:style w:type="paragraph" w:styleId="Salutation">
    <w:name w:val="Salutation"/>
    <w:basedOn w:val="Normal"/>
    <w:rsid w:val="001970D5"/>
    <w:rPr>
      <w:sz w:val="24"/>
      <w:lang w:eastAsia="en-US"/>
    </w:rPr>
  </w:style>
  <w:style w:type="paragraph" w:customStyle="1" w:styleId="CharCharCharCharCharCharCharChar">
    <w:name w:val="Char Char Char Char Char Char Char Char"/>
    <w:basedOn w:val="Normal"/>
    <w:rsid w:val="001970D5"/>
    <w:pPr>
      <w:autoSpaceDE w:val="0"/>
      <w:autoSpaceDN w:val="0"/>
      <w:spacing w:after="160" w:line="240" w:lineRule="exact"/>
    </w:pPr>
    <w:rPr>
      <w:rFonts w:ascii="Arial" w:hAnsi="Arial" w:cs="Arial"/>
      <w:lang w:val="en-US" w:eastAsia="en-US"/>
    </w:rPr>
  </w:style>
  <w:style w:type="paragraph" w:customStyle="1" w:styleId="Default">
    <w:name w:val="Default"/>
    <w:rsid w:val="00C078FB"/>
    <w:pPr>
      <w:autoSpaceDE w:val="0"/>
      <w:autoSpaceDN w:val="0"/>
      <w:adjustRightInd w:val="0"/>
    </w:pPr>
    <w:rPr>
      <w:rFonts w:ascii="Verdana" w:hAnsi="Verdana" w:cs="Verdana"/>
      <w:color w:val="000000"/>
      <w:sz w:val="24"/>
      <w:szCs w:val="24"/>
      <w:lang w:val="en-GB" w:eastAsia="en-GB"/>
    </w:rPr>
  </w:style>
  <w:style w:type="paragraph" w:styleId="ListParagraph">
    <w:name w:val="List Paragraph"/>
    <w:basedOn w:val="Normal"/>
    <w:link w:val="ListParagraphChar"/>
    <w:uiPriority w:val="34"/>
    <w:qFormat/>
    <w:rsid w:val="00C778BC"/>
    <w:pPr>
      <w:ind w:left="720"/>
      <w:contextualSpacing/>
    </w:pPr>
  </w:style>
  <w:style w:type="character" w:customStyle="1" w:styleId="BodyTextIndentChar">
    <w:name w:val="Body Text Indent Char"/>
    <w:link w:val="BodyTextIndent"/>
    <w:rsid w:val="00E35A34"/>
    <w:rPr>
      <w:rFonts w:ascii="Arial" w:hAnsi="Arial" w:cs="Arial"/>
      <w:sz w:val="24"/>
      <w:lang w:eastAsia="en-GB"/>
    </w:rPr>
  </w:style>
  <w:style w:type="character" w:customStyle="1" w:styleId="BodyTextChar">
    <w:name w:val="Body Text Char"/>
    <w:link w:val="BodyText"/>
    <w:rsid w:val="00E35A34"/>
    <w:rPr>
      <w:rFonts w:ascii="Arial" w:hAnsi="Arial" w:cs="Arial"/>
      <w:sz w:val="24"/>
      <w:lang w:val="en-GB" w:eastAsia="en-GB"/>
    </w:rPr>
  </w:style>
  <w:style w:type="paragraph" w:styleId="FootnoteText">
    <w:name w:val="footnote text"/>
    <w:basedOn w:val="Normal"/>
    <w:link w:val="FootnoteTextChar"/>
    <w:uiPriority w:val="99"/>
    <w:unhideWhenUsed/>
    <w:rsid w:val="00545953"/>
    <w:rPr>
      <w:rFonts w:ascii="Calibri" w:eastAsia="Calibri" w:hAnsi="Calibri"/>
      <w:lang w:eastAsia="en-US"/>
    </w:rPr>
  </w:style>
  <w:style w:type="character" w:customStyle="1" w:styleId="FootnoteTextChar">
    <w:name w:val="Footnote Text Char"/>
    <w:link w:val="FootnoteText"/>
    <w:uiPriority w:val="99"/>
    <w:rsid w:val="00545953"/>
    <w:rPr>
      <w:rFonts w:ascii="Calibri" w:eastAsia="Calibri" w:hAnsi="Calibri"/>
      <w:lang w:val="en-GB" w:eastAsia="en-US"/>
    </w:rPr>
  </w:style>
  <w:style w:type="character" w:styleId="FootnoteReference">
    <w:name w:val="footnote reference"/>
    <w:uiPriority w:val="99"/>
    <w:semiHidden/>
    <w:unhideWhenUsed/>
    <w:rsid w:val="00545953"/>
    <w:rPr>
      <w:vertAlign w:val="superscript"/>
    </w:rPr>
  </w:style>
  <w:style w:type="character" w:styleId="BookTitle">
    <w:name w:val="Book Title"/>
    <w:uiPriority w:val="33"/>
    <w:qFormat/>
    <w:rsid w:val="00514546"/>
    <w:rPr>
      <w:b/>
      <w:bCs/>
      <w:smallCaps/>
      <w:spacing w:val="5"/>
    </w:rPr>
  </w:style>
  <w:style w:type="character" w:customStyle="1" w:styleId="ListParagraphChar">
    <w:name w:val="List Paragraph Char"/>
    <w:link w:val="ListParagraph"/>
    <w:uiPriority w:val="34"/>
    <w:locked/>
    <w:rsid w:val="0042735B"/>
    <w:rPr>
      <w:lang w:val="en-GB" w:eastAsia="en-GB"/>
    </w:rPr>
  </w:style>
  <w:style w:type="paragraph" w:styleId="NoSpacing">
    <w:name w:val="No Spacing"/>
    <w:uiPriority w:val="1"/>
    <w:qFormat/>
    <w:rsid w:val="0042735B"/>
    <w:rPr>
      <w:rFonts w:ascii="Calibri" w:eastAsia="Calibri" w:hAnsi="Calibri"/>
      <w:sz w:val="22"/>
      <w:szCs w:val="22"/>
      <w:lang w:val="en-IE" w:eastAsia="en-US"/>
    </w:rPr>
  </w:style>
  <w:style w:type="character" w:styleId="UnresolvedMention">
    <w:name w:val="Unresolved Mention"/>
    <w:basedOn w:val="DefaultParagraphFont"/>
    <w:uiPriority w:val="99"/>
    <w:semiHidden/>
    <w:unhideWhenUsed/>
    <w:rsid w:val="007D3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4973">
      <w:bodyDiv w:val="1"/>
      <w:marLeft w:val="0"/>
      <w:marRight w:val="0"/>
      <w:marTop w:val="0"/>
      <w:marBottom w:val="0"/>
      <w:divBdr>
        <w:top w:val="none" w:sz="0" w:space="0" w:color="auto"/>
        <w:left w:val="none" w:sz="0" w:space="0" w:color="auto"/>
        <w:bottom w:val="none" w:sz="0" w:space="0" w:color="auto"/>
        <w:right w:val="none" w:sz="0" w:space="0" w:color="auto"/>
      </w:divBdr>
    </w:div>
    <w:div w:id="169608865">
      <w:bodyDiv w:val="1"/>
      <w:marLeft w:val="0"/>
      <w:marRight w:val="0"/>
      <w:marTop w:val="0"/>
      <w:marBottom w:val="0"/>
      <w:divBdr>
        <w:top w:val="none" w:sz="0" w:space="0" w:color="auto"/>
        <w:left w:val="none" w:sz="0" w:space="0" w:color="auto"/>
        <w:bottom w:val="none" w:sz="0" w:space="0" w:color="auto"/>
        <w:right w:val="none" w:sz="0" w:space="0" w:color="auto"/>
      </w:divBdr>
    </w:div>
    <w:div w:id="292911637">
      <w:bodyDiv w:val="1"/>
      <w:marLeft w:val="0"/>
      <w:marRight w:val="0"/>
      <w:marTop w:val="0"/>
      <w:marBottom w:val="0"/>
      <w:divBdr>
        <w:top w:val="none" w:sz="0" w:space="0" w:color="auto"/>
        <w:left w:val="none" w:sz="0" w:space="0" w:color="auto"/>
        <w:bottom w:val="none" w:sz="0" w:space="0" w:color="auto"/>
        <w:right w:val="none" w:sz="0" w:space="0" w:color="auto"/>
      </w:divBdr>
    </w:div>
    <w:div w:id="322782615">
      <w:bodyDiv w:val="1"/>
      <w:marLeft w:val="0"/>
      <w:marRight w:val="0"/>
      <w:marTop w:val="0"/>
      <w:marBottom w:val="0"/>
      <w:divBdr>
        <w:top w:val="none" w:sz="0" w:space="0" w:color="auto"/>
        <w:left w:val="none" w:sz="0" w:space="0" w:color="auto"/>
        <w:bottom w:val="none" w:sz="0" w:space="0" w:color="auto"/>
        <w:right w:val="none" w:sz="0" w:space="0" w:color="auto"/>
      </w:divBdr>
    </w:div>
    <w:div w:id="560482720">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206943565">
      <w:bodyDiv w:val="1"/>
      <w:marLeft w:val="0"/>
      <w:marRight w:val="0"/>
      <w:marTop w:val="0"/>
      <w:marBottom w:val="0"/>
      <w:divBdr>
        <w:top w:val="none" w:sz="0" w:space="0" w:color="auto"/>
        <w:left w:val="none" w:sz="0" w:space="0" w:color="auto"/>
        <w:bottom w:val="none" w:sz="0" w:space="0" w:color="auto"/>
        <w:right w:val="none" w:sz="0" w:space="0" w:color="auto"/>
      </w:divBdr>
    </w:div>
    <w:div w:id="1333492043">
      <w:bodyDiv w:val="1"/>
      <w:marLeft w:val="0"/>
      <w:marRight w:val="0"/>
      <w:marTop w:val="0"/>
      <w:marBottom w:val="0"/>
      <w:divBdr>
        <w:top w:val="none" w:sz="0" w:space="0" w:color="auto"/>
        <w:left w:val="none" w:sz="0" w:space="0" w:color="auto"/>
        <w:bottom w:val="none" w:sz="0" w:space="0" w:color="auto"/>
        <w:right w:val="none" w:sz="0" w:space="0" w:color="auto"/>
      </w:divBdr>
    </w:div>
    <w:div w:id="1402749550">
      <w:bodyDiv w:val="1"/>
      <w:marLeft w:val="0"/>
      <w:marRight w:val="0"/>
      <w:marTop w:val="0"/>
      <w:marBottom w:val="0"/>
      <w:divBdr>
        <w:top w:val="none" w:sz="0" w:space="0" w:color="auto"/>
        <w:left w:val="none" w:sz="0" w:space="0" w:color="auto"/>
        <w:bottom w:val="none" w:sz="0" w:space="0" w:color="auto"/>
        <w:right w:val="none" w:sz="0" w:space="0" w:color="auto"/>
      </w:divBdr>
    </w:div>
    <w:div w:id="20286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saolta.ie/hospital/Roscommon%20University%20Hospital" TargetMode="External"/><Relationship Id="rId26" Type="http://schemas.openxmlformats.org/officeDocument/2006/relationships/hyperlink" Target="https://www.sipo.ie/" TargetMode="External"/><Relationship Id="rId3" Type="http://schemas.openxmlformats.org/officeDocument/2006/relationships/customXml" Target="../customXml/item3.xml"/><Relationship Id="rId21" Type="http://schemas.openxmlformats.org/officeDocument/2006/relationships/hyperlink" Target="https://www.hse.ie/eng/staff/resources/diversity/" TargetMode="External"/><Relationship Id="rId7" Type="http://schemas.openxmlformats.org/officeDocument/2006/relationships/settings" Target="settings.xml"/><Relationship Id="rId12" Type="http://schemas.openxmlformats.org/officeDocument/2006/relationships/image" Target="cid:image005.jpg@01DB1A34.BA2E7530" TargetMode="External"/><Relationship Id="rId17" Type="http://schemas.openxmlformats.org/officeDocument/2006/relationships/hyperlink" Target="https://saolta.ie/hospital/portiuncula-university-hospital" TargetMode="External"/><Relationship Id="rId25" Type="http://schemas.openxmlformats.org/officeDocument/2006/relationships/hyperlink" Target="https://www.hse.ie/eng/services/list/2/primarycare/childrenfirst/resources/" TargetMode="External"/><Relationship Id="rId2" Type="http://schemas.openxmlformats.org/officeDocument/2006/relationships/customXml" Target="../customXml/item2.xml"/><Relationship Id="rId16" Type="http://schemas.openxmlformats.org/officeDocument/2006/relationships/hyperlink" Target="https://saolta.ie/hospital/mayo-university-hospital" TargetMode="External"/><Relationship Id="rId20" Type="http://schemas.openxmlformats.org/officeDocument/2006/relationships/hyperlink" Target="https://saolta.ie/hospital/university-hospital-galwa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saolta.ie/hospital/letterkenny-university-hospita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aolta.ie/hospital/sligo-university-hospit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ent.murphy@hse.ie" TargetMode="External"/><Relationship Id="rId22" Type="http://schemas.openxmlformats.org/officeDocument/2006/relationships/hyperlink" Target="https://www.cpsa.ie/"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1D124-395A-4BCA-84D6-E1D28A0E24FC}">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A3350AA4-0D2D-4E25-AFA4-605EA3649E52}">
  <ds:schemaRefs>
    <ds:schemaRef ds:uri="http://schemas.microsoft.com/sharepoint/v3/contenttype/forms"/>
  </ds:schemaRefs>
</ds:datastoreItem>
</file>

<file path=customXml/itemProps3.xml><?xml version="1.0" encoding="utf-8"?>
<ds:datastoreItem xmlns:ds="http://schemas.openxmlformats.org/officeDocument/2006/customXml" ds:itemID="{54202660-D90E-45B7-A15B-D82A3510B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0A9EC7-CE2F-40C1-9E75-C3C44682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5185</Words>
  <Characters>30802</Characters>
  <Application>Microsoft Office Word</Application>
  <DocSecurity>0</DocSecurity>
  <Lines>256</Lines>
  <Paragraphs>71</Paragraphs>
  <ScaleCrop>false</ScaleCrop>
  <HeadingPairs>
    <vt:vector size="2" baseType="variant">
      <vt:variant>
        <vt:lpstr>Title</vt:lpstr>
      </vt:variant>
      <vt:variant>
        <vt:i4>1</vt:i4>
      </vt:variant>
    </vt:vector>
  </HeadingPairs>
  <TitlesOfParts>
    <vt:vector size="1" baseType="lpstr">
      <vt:lpstr>SE WEST</vt:lpstr>
    </vt:vector>
  </TitlesOfParts>
  <Company>HSE</Company>
  <LinksUpToDate>false</LinksUpToDate>
  <CharactersWithSpaces>35916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Devika Das</cp:lastModifiedBy>
  <cp:revision>11</cp:revision>
  <cp:lastPrinted>2011-06-21T19:59:00Z</cp:lastPrinted>
  <dcterms:created xsi:type="dcterms:W3CDTF">2025-01-29T09:55:00Z</dcterms:created>
  <dcterms:modified xsi:type="dcterms:W3CDTF">2025-03-13T14:16:00Z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