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49278B" w:rsidP="001E7617">
      <w:pPr>
        <w:spacing w:after="0" w:line="240" w:lineRule="auto"/>
        <w:rPr>
          <w:rFonts w:ascii="Calibri" w:eastAsia="Times New Roman" w:hAnsi="Calibri" w:cs="Calibri"/>
          <w:color w:val="00B050"/>
          <w:sz w:val="28"/>
          <w:szCs w:val="28"/>
          <w:lang w:eastAsia="en-IE"/>
        </w:rPr>
      </w:pPr>
      <w:r>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r w:rsidRPr="00B53B8A">
        <w:rPr>
          <w:noProof/>
          <w:color w:val="FFFFFF"/>
          <w:lang w:eastAsia="en-IE"/>
        </w:rPr>
        <w:drawing>
          <wp:anchor distT="0" distB="0" distL="114300" distR="114300" simplePos="0" relativeHeight="251661312" behindDoc="0" locked="0" layoutInCell="1" allowOverlap="1">
            <wp:simplePos x="0" y="0"/>
            <wp:positionH relativeFrom="column">
              <wp:posOffset>-361950</wp:posOffset>
            </wp:positionH>
            <wp:positionV relativeFrom="paragraph">
              <wp:posOffset>-57150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F84AC1" w:rsidRDefault="00FC1FE2" w:rsidP="00F84AC1">
      <w:pPr>
        <w:tabs>
          <w:tab w:val="left" w:pos="283"/>
        </w:tabs>
        <w:jc w:val="center"/>
        <w:rPr>
          <w:rFonts w:ascii="Calibri" w:hAnsi="Calibri" w:cs="Arial"/>
          <w:b/>
          <w:iCs/>
        </w:rPr>
      </w:pPr>
      <w:r>
        <w:rPr>
          <w:rFonts w:ascii="Calibri" w:eastAsia="Times New Roman" w:hAnsi="Calibri" w:cs="Calibri"/>
          <w:b/>
          <w:iCs/>
          <w:color w:val="000000" w:themeColor="text1"/>
          <w:lang w:eastAsia="en-IE"/>
        </w:rPr>
        <w:t>G3735 – Medical Laboratory Aide</w:t>
      </w:r>
      <w:r w:rsidR="00F84AC1">
        <w:rPr>
          <w:rFonts w:ascii="Calibri" w:hAnsi="Calibri" w:cs="Arial"/>
          <w:b/>
          <w:iCs/>
        </w:rPr>
        <w:br/>
      </w:r>
      <w:r w:rsidR="003C77D1">
        <w:rPr>
          <w:rFonts w:ascii="Calibri" w:eastAsia="Times New Roman" w:hAnsi="Calibri" w:cs="Calibri"/>
          <w:b/>
          <w:iCs/>
          <w:color w:val="000000" w:themeColor="text1"/>
          <w:lang w:eastAsia="en-IE"/>
        </w:rPr>
        <w:t>Galway</w:t>
      </w:r>
      <w:r w:rsidR="0049278B">
        <w:rPr>
          <w:rFonts w:ascii="Calibri" w:eastAsia="Times New Roman" w:hAnsi="Calibri" w:cs="Calibri"/>
          <w:b/>
          <w:iCs/>
          <w:color w:val="000000" w:themeColor="text1"/>
          <w:lang w:eastAsia="en-IE"/>
        </w:rPr>
        <w:t xml:space="preserve"> University Hospital</w:t>
      </w:r>
      <w:r w:rsidR="003C77D1">
        <w:rPr>
          <w:rFonts w:ascii="Calibri" w:eastAsia="Times New Roman" w:hAnsi="Calibri" w:cs="Calibri"/>
          <w:b/>
          <w:iCs/>
          <w:color w:val="000000" w:themeColor="text1"/>
          <w:lang w:eastAsia="en-IE"/>
        </w:rPr>
        <w:t>s</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Please read the Job Specification which provides useful information about the requirements of this role.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Please ensure you download, read and fully understand the ‘Applicant Information Pack’ document specific to this campaign that is available on </w:t>
      </w:r>
      <w:hyperlink r:id="rId7" w:history="1">
        <w:r w:rsidR="0049278B" w:rsidRPr="00C01F96">
          <w:rPr>
            <w:rStyle w:val="Hyperlink"/>
            <w:rFonts w:ascii="Calibri" w:eastAsia="Times New Roman" w:hAnsi="Calibri" w:cs="Calibri"/>
            <w:lang w:eastAsia="en-IE"/>
          </w:rPr>
          <w:t>www.saolta.ie</w:t>
        </w:r>
      </w:hyperlink>
      <w:r w:rsidR="0049278B">
        <w:rPr>
          <w:rFonts w:ascii="Calibri" w:eastAsia="Times New Roman" w:hAnsi="Calibri" w:cs="Calibri"/>
          <w:color w:val="FF0000"/>
          <w:lang w:eastAsia="en-IE"/>
        </w:rPr>
        <w:t xml:space="preserve"> </w:t>
      </w:r>
      <w:r w:rsidRPr="001E7617">
        <w:rPr>
          <w:rFonts w:ascii="Calibri" w:eastAsia="Times New Roman" w:hAnsi="Calibri" w:cs="Calibri"/>
          <w:color w:val="0000FF"/>
          <w:lang w:eastAsia="en-IE"/>
        </w:rPr>
        <w:t xml:space="preserve">  </w:t>
      </w:r>
    </w:p>
    <w:p w:rsidR="001E7617" w:rsidRPr="0049278B" w:rsidRDefault="001E7617" w:rsidP="001E7617">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lang w:val="x-none" w:eastAsia="x-none"/>
        </w:rPr>
      </w:pPr>
      <w:r w:rsidRPr="001E7617">
        <w:rPr>
          <w:rFonts w:ascii="Calibri" w:eastAsia="Times New Roman" w:hAnsi="Calibri" w:cs="Calibri"/>
          <w:bCs/>
          <w:kern w:val="32"/>
          <w:lang w:val="x-none" w:eastAsia="x-none"/>
        </w:rPr>
        <w:t>Please ensure you read the instructions for the completion of this Applicati</w:t>
      </w:r>
      <w:r w:rsidR="0049278B">
        <w:rPr>
          <w:rFonts w:ascii="Calibri" w:eastAsia="Times New Roman" w:hAnsi="Calibri" w:cs="Calibri"/>
          <w:bCs/>
          <w:kern w:val="32"/>
          <w:lang w:val="x-none" w:eastAsia="x-none"/>
        </w:rPr>
        <w:t xml:space="preserve">on Form and complete all areas </w:t>
      </w:r>
      <w:r w:rsidRPr="001E7617">
        <w:rPr>
          <w:rFonts w:ascii="Calibri" w:eastAsia="Times New Roman" w:hAnsi="Calibri" w:cs="Calibri"/>
          <w:bCs/>
          <w:kern w:val="32"/>
          <w:lang w:val="x-none" w:eastAsia="x-none"/>
        </w:rPr>
        <w:t xml:space="preserve">in full.  Failure to complete all areas of the Application Form will result in you not being brought forward to the interview </w:t>
      </w:r>
      <w:r w:rsidRPr="0049278B">
        <w:rPr>
          <w:rFonts w:ascii="Calibri" w:eastAsia="Times New Roman" w:hAnsi="Calibri" w:cs="Calibri"/>
          <w:bCs/>
          <w:kern w:val="32"/>
          <w:lang w:val="x-none" w:eastAsia="x-none"/>
        </w:rPr>
        <w:t>stage of the selection process.</w:t>
      </w:r>
    </w:p>
    <w:p w:rsidR="0049278B" w:rsidRPr="0049278B" w:rsidRDefault="0049278B" w:rsidP="0049278B">
      <w:pPr>
        <w:numPr>
          <w:ilvl w:val="0"/>
          <w:numId w:val="4"/>
        </w:numPr>
        <w:tabs>
          <w:tab w:val="clear" w:pos="720"/>
          <w:tab w:val="num" w:pos="426"/>
        </w:tabs>
        <w:suppressAutoHyphens/>
        <w:spacing w:after="120" w:line="240" w:lineRule="auto"/>
        <w:ind w:left="426" w:hanging="426"/>
        <w:jc w:val="both"/>
        <w:rPr>
          <w:b/>
          <w:color w:val="FF0000"/>
          <w:u w:val="single"/>
        </w:rPr>
      </w:pPr>
      <w:r w:rsidRPr="0049278B">
        <w:t xml:space="preserve">Candidates should note that there can be a time delay in receiving email applications.  We recommend that applicants returning an application by email should allow a minimum of 1 hour for their application to reach </w:t>
      </w:r>
      <w:hyperlink r:id="rId8" w:history="1">
        <w:r w:rsidRPr="0049278B">
          <w:rPr>
            <w:rStyle w:val="Hyperlink"/>
          </w:rPr>
          <w:t>resources.human@hse.ie</w:t>
        </w:r>
      </w:hyperlink>
      <w:r w:rsidRPr="0049278B">
        <w:t xml:space="preserve"> by the closing time of </w:t>
      </w:r>
      <w:r w:rsidRPr="0049278B">
        <w:rPr>
          <w:b/>
        </w:rPr>
        <w:t xml:space="preserve">10.00am </w:t>
      </w:r>
      <w:r w:rsidR="00622B08">
        <w:rPr>
          <w:b/>
        </w:rPr>
        <w:t xml:space="preserve">on </w:t>
      </w:r>
      <w:r w:rsidR="00FC1FE2">
        <w:rPr>
          <w:b/>
        </w:rPr>
        <w:t>29</w:t>
      </w:r>
      <w:r w:rsidR="00FC1FE2" w:rsidRPr="00FC1FE2">
        <w:rPr>
          <w:b/>
          <w:vertAlign w:val="superscript"/>
        </w:rPr>
        <w:t>th</w:t>
      </w:r>
      <w:r w:rsidR="00FC1FE2">
        <w:rPr>
          <w:b/>
        </w:rPr>
        <w:t xml:space="preserve"> June</w:t>
      </w:r>
      <w:r w:rsidRPr="0049278B">
        <w:rPr>
          <w:b/>
        </w:rPr>
        <w:t xml:space="preserve"> 2021.  </w:t>
      </w:r>
      <w:r w:rsidRPr="0049278B">
        <w:t xml:space="preserve">Applications </w:t>
      </w:r>
      <w:r w:rsidRPr="0049278B">
        <w:rPr>
          <w:i/>
        </w:rPr>
        <w:t>will not</w:t>
      </w:r>
      <w:r w:rsidRPr="0049278B">
        <w:t xml:space="preserve"> be accepted after this date and time, no exceptions will be made. You will receive an acknowledgement by email that your application form has been received during office hours. If you do not receive an acknowledgement, it means that we have not received your application and would strongly advise you to contact this office before the closing date for the campaign.</w:t>
      </w:r>
    </w:p>
    <w:p w:rsid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It is preferable that Application Forms are typed. </w:t>
      </w:r>
    </w:p>
    <w:p w:rsidR="0049278B" w:rsidRPr="0049278B" w:rsidRDefault="0049278B" w:rsidP="0049278B">
      <w:pPr>
        <w:numPr>
          <w:ilvl w:val="0"/>
          <w:numId w:val="4"/>
        </w:numPr>
        <w:tabs>
          <w:tab w:val="clear" w:pos="720"/>
          <w:tab w:val="num" w:pos="426"/>
        </w:tabs>
        <w:suppressAutoHyphens/>
        <w:spacing w:after="120" w:line="240" w:lineRule="auto"/>
        <w:ind w:left="426" w:hanging="426"/>
        <w:jc w:val="both"/>
        <w:rPr>
          <w:rFonts w:ascii="Calibri" w:hAnsi="Calibri"/>
          <w:iCs/>
        </w:rPr>
      </w:pPr>
      <w:r w:rsidRPr="0049278B">
        <w:t>Due to emails being stopped by our security system and to ensure your application does not get quarantined, please include the Campaign Reference and the Campaign Name on the subject line of the email when submitting applications –</w:t>
      </w:r>
      <w:r w:rsidR="00FC1FE2">
        <w:rPr>
          <w:b/>
        </w:rPr>
        <w:t>G3735 – Medical Laboratory Aide,</w:t>
      </w:r>
      <w:r w:rsidR="003C77D1">
        <w:rPr>
          <w:b/>
        </w:rPr>
        <w:t xml:space="preserve"> Galway </w:t>
      </w:r>
      <w:r w:rsidRPr="0049278B">
        <w:rPr>
          <w:b/>
        </w:rPr>
        <w:t>University Hospital</w:t>
      </w:r>
      <w:r w:rsidR="003C77D1">
        <w:rPr>
          <w:b/>
        </w:rPr>
        <w:t>s</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Applications must be submitted as a Microsoft Word or PDF document format only.   Applications stored on personal online storage sites, e.g. </w:t>
      </w:r>
      <w:proofErr w:type="spellStart"/>
      <w:r w:rsidRPr="001E7617">
        <w:rPr>
          <w:rFonts w:ascii="Calibri" w:eastAsia="Times New Roman" w:hAnsi="Calibri" w:cs="Calibri"/>
          <w:lang w:eastAsia="en-IE"/>
        </w:rPr>
        <w:t>Onedrive</w:t>
      </w:r>
      <w:proofErr w:type="spellEnd"/>
      <w:r w:rsidRPr="001E7617">
        <w:rPr>
          <w:rFonts w:ascii="Calibri" w:eastAsia="Times New Roman" w:hAnsi="Calibri" w:cs="Calibri"/>
          <w:lang w:eastAsia="en-IE"/>
        </w:rPr>
        <w:t xml:space="preserve">, Cloud, Dropbox, Google Drive </w:t>
      </w:r>
      <w:proofErr w:type="spellStart"/>
      <w:r w:rsidRPr="001E7617">
        <w:rPr>
          <w:rFonts w:ascii="Calibri" w:eastAsia="Times New Roman" w:hAnsi="Calibri" w:cs="Calibri"/>
          <w:lang w:eastAsia="en-IE"/>
        </w:rPr>
        <w:t>etc</w:t>
      </w:r>
      <w:proofErr w:type="spellEnd"/>
      <w:r w:rsidRPr="001E7617">
        <w:rPr>
          <w:rFonts w:ascii="Calibri" w:eastAsia="Times New Roman" w:hAnsi="Calibri" w:cs="Calibri"/>
          <w:lang w:eastAsia="en-IE"/>
        </w:rPr>
        <w:t xml:space="preserve">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In relation to details of employment, if the space provided is insufficient, please attach additional pages ensuring to use the same format.</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Should you be invited for interview, you may </w:t>
      </w:r>
      <w:r w:rsidR="0049278B">
        <w:rPr>
          <w:rFonts w:ascii="Calibri" w:eastAsia="Times New Roman" w:hAnsi="Calibri" w:cs="Calibri"/>
          <w:lang w:eastAsia="en-IE"/>
        </w:rPr>
        <w:t>have</w:t>
      </w:r>
      <w:r w:rsidRPr="001E7617">
        <w:rPr>
          <w:rFonts w:ascii="Calibri" w:eastAsia="Times New Roman" w:hAnsi="Calibri" w:cs="Calibri"/>
          <w:lang w:eastAsia="en-IE"/>
        </w:rPr>
        <w:t xml:space="preserve"> </w:t>
      </w:r>
      <w:r w:rsidRPr="001E7617">
        <w:rPr>
          <w:rFonts w:ascii="Calibri" w:eastAsia="SimSun" w:hAnsi="Calibri" w:cs="Calibri"/>
          <w:color w:val="000000"/>
          <w:lang w:eastAsia="en-IE"/>
        </w:rPr>
        <w:t xml:space="preserve">a 'hard' copy (i.e. paper copy) of your Application Form with you.  Mobile devices are not permitted for use during your interview.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9">
        <w:r w:rsidRPr="001E7617">
          <w:rPr>
            <w:rFonts w:ascii="Calibri" w:eastAsia="Times New Roman" w:hAnsi="Calibri" w:cs="Calibri"/>
            <w:color w:val="000000"/>
            <w:u w:val="single"/>
            <w:lang w:eastAsia="en-IE"/>
          </w:rPr>
          <w:t>www.cpsa.ie</w:t>
        </w:r>
      </w:hyperlink>
      <w:r w:rsidRPr="001E7617">
        <w:rPr>
          <w:rFonts w:ascii="Calibri" w:eastAsia="Times New Roman" w:hAnsi="Calibri" w:cs="Calibri"/>
          <w:lang w:eastAsia="en-IE"/>
        </w:rPr>
        <w:t xml:space="preserve">. Further information is also available in the Applicant Information Pack document. </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lang w:eastAsia="en-IE"/>
        </w:rPr>
      </w:pPr>
      <w:r w:rsidRPr="001E7617">
        <w:rPr>
          <w:rFonts w:ascii="Calibri" w:eastAsia="Times New Roman" w:hAnsi="Calibri" w:cs="Calibri"/>
          <w:lang w:eastAsia="en-IE"/>
        </w:rPr>
        <w:t>The Health Service Executive is an Equal Opportunities Employer.</w:t>
      </w:r>
    </w:p>
    <w:p w:rsidR="001E7617" w:rsidRPr="001E7617" w:rsidRDefault="001E7617" w:rsidP="001E7617">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lang w:eastAsia="en-IE"/>
        </w:rPr>
      </w:pPr>
      <w:r w:rsidRPr="001E7617">
        <w:rPr>
          <w:rFonts w:ascii="Calibri" w:eastAsia="Times New Roman" w:hAnsi="Calibri" w:cs="Calibri"/>
          <w:lang w:eastAsia="en-IE"/>
        </w:rPr>
        <w:t>The Health Service Executive recognises its responsibilities under the Data Protection Acts 1988 to 2018 and the Freedom of Information Act 2014.</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i/>
          <w:color w:val="000000"/>
          <w:lang w:eastAsia="en-I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1E7617" w:rsidRPr="001E7617" w:rsidTr="000A42C4">
        <w:trPr>
          <w:trHeight w:val="665"/>
        </w:trPr>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1E7617" w:rsidRPr="0049278B" w:rsidRDefault="003C77D1" w:rsidP="00FC1FE2">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 xml:space="preserve">10.00am on </w:t>
            </w:r>
            <w:r w:rsidR="00FC1FE2">
              <w:rPr>
                <w:rFonts w:ascii="Calibri" w:eastAsia="Calibri" w:hAnsi="Calibri" w:cs="Calibri"/>
                <w:b/>
                <w:bCs/>
                <w:i/>
                <w:color w:val="000000"/>
                <w:lang w:eastAsia="en-IE"/>
              </w:rPr>
              <w:t>29</w:t>
            </w:r>
            <w:r w:rsidR="00FC1FE2" w:rsidRPr="00FC1FE2">
              <w:rPr>
                <w:rFonts w:ascii="Calibri" w:eastAsia="Calibri" w:hAnsi="Calibri" w:cs="Calibri"/>
                <w:b/>
                <w:bCs/>
                <w:i/>
                <w:color w:val="000000"/>
                <w:vertAlign w:val="superscript"/>
                <w:lang w:eastAsia="en-IE"/>
              </w:rPr>
              <w:t>th</w:t>
            </w:r>
            <w:r w:rsidR="00FC1FE2">
              <w:rPr>
                <w:rFonts w:ascii="Calibri" w:eastAsia="Calibri" w:hAnsi="Calibri" w:cs="Calibri"/>
                <w:b/>
                <w:bCs/>
                <w:i/>
                <w:color w:val="000000"/>
                <w:lang w:eastAsia="en-IE"/>
              </w:rPr>
              <w:t xml:space="preserve"> June 2021</w:t>
            </w:r>
          </w:p>
        </w:tc>
      </w:tr>
      <w:tr w:rsidR="001E7617" w:rsidRPr="001E7617" w:rsidTr="000A42C4">
        <w:tc>
          <w:tcPr>
            <w:tcW w:w="3261"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1E7617" w:rsidRPr="001E7617" w:rsidRDefault="00595309" w:rsidP="001E7617">
            <w:pPr>
              <w:widowControl w:val="0"/>
              <w:autoSpaceDE w:val="0"/>
              <w:autoSpaceDN w:val="0"/>
              <w:adjustRightInd w:val="0"/>
              <w:spacing w:after="0" w:line="240" w:lineRule="auto"/>
              <w:rPr>
                <w:rFonts w:ascii="Calibri" w:eastAsia="Calibri" w:hAnsi="Calibri" w:cs="Calibri"/>
                <w:bCs/>
                <w:color w:val="000000"/>
                <w:lang w:eastAsia="en-IE"/>
              </w:rPr>
            </w:pPr>
            <w:r w:rsidRPr="00595309">
              <w:rPr>
                <w:rFonts w:ascii="Calibri" w:eastAsia="Calibri" w:hAnsi="Calibri" w:cs="Calibri"/>
                <w:bCs/>
                <w:color w:val="000000" w:themeColor="text1"/>
                <w:lang w:eastAsia="en-IE"/>
              </w:rPr>
              <w:t>Email</w:t>
            </w:r>
            <w:r>
              <w:rPr>
                <w:rFonts w:ascii="Calibri" w:eastAsia="Calibri" w:hAnsi="Calibri" w:cs="Calibri"/>
                <w:bCs/>
                <w:color w:val="000000" w:themeColor="text1"/>
                <w:lang w:eastAsia="en-IE"/>
              </w:rPr>
              <w:t xml:space="preserve"> to</w:t>
            </w:r>
            <w:r w:rsidRPr="00595309">
              <w:rPr>
                <w:rFonts w:ascii="Calibri" w:eastAsia="Calibri" w:hAnsi="Calibri" w:cs="Calibri"/>
                <w:bCs/>
                <w:color w:val="000000" w:themeColor="text1"/>
                <w:lang w:eastAsia="en-IE"/>
              </w:rPr>
              <w:t xml:space="preserve">: </w:t>
            </w:r>
            <w:hyperlink r:id="rId10" w:history="1">
              <w:r w:rsidR="003C77D1" w:rsidRPr="00532212">
                <w:rPr>
                  <w:rStyle w:val="Hyperlink"/>
                  <w:rFonts w:ascii="Calibri" w:eastAsia="Calibri" w:hAnsi="Calibri" w:cs="Calibri"/>
                  <w:bCs/>
                  <w:lang w:eastAsia="en-IE"/>
                </w:rPr>
                <w:t>resources.human@hse.ie</w:t>
              </w:r>
            </w:hyperlink>
            <w:r>
              <w:rPr>
                <w:rFonts w:ascii="Calibri" w:eastAsia="Calibri" w:hAnsi="Calibri" w:cs="Calibri"/>
                <w:bCs/>
                <w:color w:val="FF0000"/>
                <w:lang w:eastAsia="en-IE"/>
              </w:rPr>
              <w:t xml:space="preserve"> </w:t>
            </w:r>
            <w:r w:rsidR="001E7617" w:rsidRPr="001E7617">
              <w:rPr>
                <w:rFonts w:ascii="Calibri" w:eastAsia="Calibri" w:hAnsi="Calibri" w:cs="Calibri"/>
                <w:bCs/>
                <w:color w:val="000000"/>
                <w:lang w:eastAsia="en-IE"/>
              </w:rPr>
              <w:t xml:space="preserve">using the subject line </w:t>
            </w:r>
            <w:r w:rsidR="00853DEB">
              <w:rPr>
                <w:rFonts w:ascii="Calibri" w:eastAsia="Calibri" w:hAnsi="Calibri" w:cs="Calibri"/>
                <w:bCs/>
                <w:color w:val="000000"/>
                <w:lang w:eastAsia="en-IE"/>
              </w:rPr>
              <w:t>–</w:t>
            </w:r>
            <w:r w:rsidR="003C77D1">
              <w:rPr>
                <w:rFonts w:ascii="Calibri" w:eastAsia="Calibri" w:hAnsi="Calibri" w:cs="Calibri"/>
                <w:bCs/>
                <w:color w:val="000000"/>
                <w:lang w:eastAsia="en-IE"/>
              </w:rPr>
              <w:t xml:space="preserve"> </w:t>
            </w:r>
            <w:r w:rsidR="00FC1FE2">
              <w:rPr>
                <w:rFonts w:ascii="Calibri" w:eastAsia="Calibri" w:hAnsi="Calibri" w:cs="Calibri"/>
                <w:bCs/>
                <w:color w:val="000000"/>
                <w:lang w:eastAsia="en-IE"/>
              </w:rPr>
              <w:t>G3735 – Medical Laboratory Aide,</w:t>
            </w:r>
            <w:r w:rsidR="003C77D1">
              <w:rPr>
                <w:rFonts w:ascii="Calibri" w:eastAsia="Calibri" w:hAnsi="Calibri" w:cs="Calibri"/>
                <w:bCs/>
                <w:color w:val="000000"/>
                <w:lang w:eastAsia="en-IE"/>
              </w:rPr>
              <w:t xml:space="preserve"> Galway University Hospitals</w:t>
            </w:r>
          </w:p>
          <w:p w:rsidR="001E7617" w:rsidRPr="001E7617" w:rsidRDefault="001E7617" w:rsidP="001E7617">
            <w:pPr>
              <w:widowControl w:val="0"/>
              <w:autoSpaceDE w:val="0"/>
              <w:autoSpaceDN w:val="0"/>
              <w:adjustRightInd w:val="0"/>
              <w:spacing w:after="0" w:line="240" w:lineRule="auto"/>
              <w:rPr>
                <w:rFonts w:ascii="Calibri" w:eastAsia="Calibri" w:hAnsi="Calibri" w:cs="Calibri"/>
                <w:bCs/>
                <w:color w:val="000000"/>
                <w:lang w:eastAsia="en-IE"/>
              </w:rPr>
            </w:pPr>
          </w:p>
        </w:tc>
      </w:tr>
      <w:tr w:rsidR="00595309" w:rsidRPr="001E7617" w:rsidTr="00F21609">
        <w:trPr>
          <w:trHeight w:val="520"/>
        </w:trPr>
        <w:tc>
          <w:tcPr>
            <w:tcW w:w="3261" w:type="dxa"/>
            <w:shd w:val="clear" w:color="auto" w:fill="auto"/>
            <w:vAlign w:val="center"/>
          </w:tcPr>
          <w:p w:rsidR="00595309" w:rsidRPr="001E7617" w:rsidRDefault="00595309" w:rsidP="00595309">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595309" w:rsidRPr="00AC3B44" w:rsidRDefault="00595309" w:rsidP="00595309">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4894" w:type="dxa"/>
            <w:tcBorders>
              <w:left w:val="single" w:sz="4" w:space="0" w:color="auto"/>
              <w:bottom w:val="single" w:sz="4" w:space="0" w:color="auto"/>
            </w:tcBorders>
          </w:tcPr>
          <w:p w:rsidR="001E7617" w:rsidRPr="001E7617" w:rsidRDefault="00FC1FE2" w:rsidP="00F84AC1">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r>
              <w:rPr>
                <w:b/>
              </w:rPr>
              <w:t>Medical Laboratory Aide</w:t>
            </w:r>
            <w:r w:rsidR="003C77D1">
              <w:rPr>
                <w:b/>
              </w:rPr>
              <w:t>, Galway University Hospitals</w:t>
            </w: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Campaign Reference No.:</w:t>
            </w:r>
          </w:p>
        </w:tc>
        <w:tc>
          <w:tcPr>
            <w:tcW w:w="4894" w:type="dxa"/>
            <w:tcBorders>
              <w:left w:val="single" w:sz="4" w:space="0" w:color="auto"/>
              <w:right w:val="single" w:sz="4" w:space="0" w:color="auto"/>
            </w:tcBorders>
          </w:tcPr>
          <w:p w:rsidR="001E7617" w:rsidRPr="001E7617" w:rsidRDefault="00FC1FE2" w:rsidP="00FC1FE2">
            <w:pPr>
              <w:widowControl w:val="0"/>
              <w:autoSpaceDE w:val="0"/>
              <w:autoSpaceDN w:val="0"/>
              <w:adjustRightInd w:val="0"/>
              <w:spacing w:before="40" w:after="40" w:line="240" w:lineRule="auto"/>
              <w:rPr>
                <w:rFonts w:ascii="Calibri" w:eastAsia="Times New Roman" w:hAnsi="Calibri" w:cs="Calibri"/>
                <w:b/>
                <w:color w:val="FF0000"/>
                <w:lang w:eastAsia="en-IE"/>
              </w:rPr>
            </w:pPr>
            <w:r>
              <w:rPr>
                <w:rFonts w:ascii="Calibri" w:eastAsia="Times New Roman" w:hAnsi="Calibri" w:cs="Calibri"/>
                <w:b/>
                <w:color w:val="000000" w:themeColor="text1"/>
                <w:lang w:eastAsia="en-IE"/>
              </w:rPr>
              <w:t>G3735</w:t>
            </w: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r w:rsidRPr="001E7617">
              <w:rPr>
                <w:rFonts w:ascii="Calibri" w:eastAsia="Times New Roman" w:hAnsi="Calibri" w:cs="Calibri"/>
                <w:b/>
                <w:lang w:eastAsia="en-IE"/>
              </w:rPr>
              <w:t>Personal Details</w:t>
            </w: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4894"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4894"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4894"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cantSplit/>
          <w:trHeight w:val="317"/>
        </w:trPr>
        <w:tc>
          <w:tcPr>
            <w:tcW w:w="4500"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rPr>
          <w:cantSplit/>
          <w:trHeight w:val="317"/>
        </w:trPr>
        <w:tc>
          <w:tcPr>
            <w:tcW w:w="4500"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0A42C4">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1E7617" w:rsidRPr="001E7617" w:rsidTr="000A42C4">
        <w:trPr>
          <w:trHeight w:val="680"/>
        </w:trPr>
        <w:tc>
          <w:tcPr>
            <w:tcW w:w="4500"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4894"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gridAfter w:val="1"/>
          <w:wAfter w:w="4894" w:type="dxa"/>
          <w:cantSplit/>
          <w:trHeight w:val="472"/>
        </w:trPr>
        <w:tc>
          <w:tcPr>
            <w:tcW w:w="4500"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595309">
        <w:trPr>
          <w:cantSplit/>
          <w:trHeight w:val="258"/>
        </w:trPr>
        <w:tc>
          <w:tcPr>
            <w:tcW w:w="4500"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595309" w:rsidRPr="001E7617" w:rsidTr="009833DC">
        <w:trPr>
          <w:gridAfter w:val="1"/>
          <w:wAfter w:w="4894" w:type="dxa"/>
          <w:cantSplit/>
          <w:trHeight w:val="472"/>
        </w:trPr>
        <w:tc>
          <w:tcPr>
            <w:tcW w:w="4500" w:type="dxa"/>
            <w:vMerge w:val="restart"/>
            <w:tcBorders>
              <w:top w:val="nil"/>
              <w:left w:val="nil"/>
              <w:bottom w:val="nil"/>
              <w:right w:val="nil"/>
            </w:tcBorders>
          </w:tcPr>
          <w:p w:rsidR="00595309" w:rsidRPr="001E7617" w:rsidRDefault="00595309" w:rsidP="009833DC">
            <w:pPr>
              <w:widowControl w:val="0"/>
              <w:autoSpaceDE w:val="0"/>
              <w:autoSpaceDN w:val="0"/>
              <w:adjustRightInd w:val="0"/>
              <w:spacing w:after="0" w:line="240" w:lineRule="auto"/>
              <w:rPr>
                <w:rFonts w:ascii="Calibri" w:eastAsia="Times New Roman" w:hAnsi="Calibri" w:cs="Calibri"/>
                <w:lang w:eastAsia="en-IE"/>
              </w:rPr>
            </w:pPr>
          </w:p>
          <w:p w:rsidR="00595309" w:rsidRPr="001E7617" w:rsidRDefault="00595309" w:rsidP="009833DC">
            <w:pPr>
              <w:widowControl w:val="0"/>
              <w:autoSpaceDE w:val="0"/>
              <w:autoSpaceDN w:val="0"/>
              <w:adjustRightInd w:val="0"/>
              <w:spacing w:after="0" w:line="240" w:lineRule="auto"/>
              <w:rPr>
                <w:rFonts w:ascii="Calibri" w:eastAsia="Times New Roman" w:hAnsi="Calibri" w:cs="Calibri"/>
                <w:i/>
                <w:lang w:eastAsia="en-IE"/>
              </w:rPr>
            </w:pPr>
            <w:r>
              <w:rPr>
                <w:rFonts w:ascii="Calibri" w:eastAsia="Times New Roman" w:hAnsi="Calibri" w:cs="Calibri"/>
                <w:lang w:eastAsia="en-IE"/>
              </w:rPr>
              <w:t>SKYPE Details:</w:t>
            </w:r>
          </w:p>
          <w:p w:rsidR="00595309" w:rsidRPr="001E7617" w:rsidRDefault="00595309" w:rsidP="00595309">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(Please </w:t>
            </w:r>
            <w:r>
              <w:rPr>
                <w:rFonts w:ascii="Calibri" w:eastAsia="Times New Roman" w:hAnsi="Calibri" w:cs="Calibri"/>
                <w:lang w:eastAsia="en-IE"/>
              </w:rPr>
              <w:t>provide Skype ID</w:t>
            </w:r>
            <w:r w:rsidRPr="001E7617">
              <w:rPr>
                <w:rFonts w:ascii="Calibri" w:eastAsia="Times New Roman" w:hAnsi="Calibri" w:cs="Calibri"/>
                <w:lang w:eastAsia="en-IE"/>
              </w:rPr>
              <w:t>)</w:t>
            </w:r>
          </w:p>
        </w:tc>
      </w:tr>
      <w:tr w:rsidR="00595309" w:rsidRPr="001E7617" w:rsidTr="009833DC">
        <w:trPr>
          <w:cantSplit/>
          <w:trHeight w:val="258"/>
        </w:trPr>
        <w:tc>
          <w:tcPr>
            <w:tcW w:w="4500" w:type="dxa"/>
            <w:vMerge/>
            <w:tcBorders>
              <w:left w:val="nil"/>
              <w:bottom w:val="nil"/>
              <w:righ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c>
          <w:tcPr>
            <w:tcW w:w="4894" w:type="dxa"/>
            <w:tcBorders>
              <w:lef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1E7617">
        <w:rPr>
          <w:rFonts w:ascii="Calibri" w:eastAsia="Times New Roman" w:hAnsi="Calibri" w:cs="Calibri"/>
          <w:b/>
          <w:bCs/>
          <w:lang w:eastAsia="en-GB"/>
        </w:rPr>
        <w:t>If you are a non-EEA citizen you must provide the requested documentation to support your application</w:t>
      </w:r>
      <w:r w:rsidRPr="001E7617">
        <w:rPr>
          <w:rFonts w:ascii="Calibri" w:eastAsia="Times New Roman" w:hAnsi="Calibri" w:cs="Calibri"/>
          <w:bCs/>
          <w:lang w:eastAsia="en-GB"/>
        </w:rPr>
        <w:t xml:space="preserve">. </w:t>
      </w:r>
      <w:r w:rsidRPr="001E7617">
        <w:rPr>
          <w:rFonts w:ascii="Calibri" w:eastAsia="Times New Roman" w:hAnsi="Calibri" w:cs="Calibri"/>
          <w:bCs/>
          <w:color w:val="000000"/>
          <w:lang w:eastAsia="en-GB"/>
        </w:rPr>
        <w:t xml:space="preserve">Please see Appendix 2 of the ‘Applicant Information Pack’ document for further information and for a definition of an EEA National.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r w:rsidRPr="001E7617">
        <w:rPr>
          <w:rFonts w:ascii="Calibri" w:eastAsia="Times New Roman" w:hAnsi="Calibri" w:cs="Calibri"/>
          <w:bCs/>
          <w:color w:val="000000"/>
          <w:lang w:eastAsia="en-IE"/>
        </w:rPr>
        <w:t>In order to help us gauge the efficiency of our advertising strategy for this campaign, we would appreciate if you indicated below where you saw the campaign advertised.</w:t>
      </w:r>
      <w:r w:rsidRPr="001E7617">
        <w:rPr>
          <w:rFonts w:ascii="Calibri" w:eastAsia="Times New Roman" w:hAnsi="Calibri" w:cs="Calibri"/>
          <w:i/>
          <w:color w:val="000000"/>
          <w:lang w:eastAsia="en-IE"/>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 xml:space="preserve"> FORMCHECKBOX </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1E7617"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1E7617" w:rsidRPr="00595309" w:rsidRDefault="001E7617" w:rsidP="001E7617">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Saolta website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b/>
                <w:color w:val="000000" w:themeColor="text1"/>
                <w:lang w:eastAsia="en-IE"/>
              </w:rPr>
            </w:pPr>
            <w:r w:rsidRPr="00595309">
              <w:rPr>
                <w:rFonts w:ascii="Calibri" w:eastAsia="Times New Roman" w:hAnsi="Calibri" w:cs="Calibri"/>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Twitter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r w:rsidR="00595309" w:rsidRPr="001E7617" w:rsidTr="000A42C4">
        <w:tc>
          <w:tcPr>
            <w:tcW w:w="5495" w:type="dxa"/>
            <w:tcBorders>
              <w:top w:val="single" w:sz="4" w:space="0" w:color="000000"/>
              <w:left w:val="single" w:sz="4" w:space="0" w:color="000000"/>
              <w:bottom w:val="single" w:sz="4" w:space="0" w:color="000000"/>
            </w:tcBorders>
            <w:shd w:val="clear" w:color="auto" w:fill="auto"/>
            <w:tcMar>
              <w:left w:w="103" w:type="dxa"/>
            </w:tcMar>
          </w:tcPr>
          <w:p w:rsidR="00595309" w:rsidRPr="00595309" w:rsidRDefault="00595309" w:rsidP="00595309">
            <w:pPr>
              <w:widowControl w:val="0"/>
              <w:autoSpaceDE w:val="0"/>
              <w:autoSpaceDN w:val="0"/>
              <w:adjustRightInd w:val="0"/>
              <w:spacing w:after="0" w:line="240" w:lineRule="auto"/>
              <w:rPr>
                <w:rFonts w:ascii="Calibri" w:eastAsia="Times New Roman" w:hAnsi="Calibri" w:cs="Calibri"/>
                <w:color w:val="000000" w:themeColor="text1"/>
                <w:lang w:eastAsia="en-IE"/>
              </w:rPr>
            </w:pPr>
            <w:r w:rsidRPr="00595309">
              <w:rPr>
                <w:rFonts w:ascii="Calibri" w:eastAsia="Times New Roman" w:hAnsi="Calibri" w:cs="Calibri"/>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1E7617" w:rsidRDefault="00595309" w:rsidP="00595309">
            <w:pPr>
              <w:widowControl w:val="0"/>
              <w:autoSpaceDE w:val="0"/>
              <w:autoSpaceDN w:val="0"/>
              <w:adjustRightInd w:val="0"/>
              <w:spacing w:after="0" w:line="240" w:lineRule="auto"/>
              <w:jc w:val="center"/>
              <w:rPr>
                <w:rFonts w:ascii="Calibri" w:eastAsia="Times New Roman" w:hAnsi="Calibri" w:cs="Calibri"/>
                <w:color w:val="000000"/>
                <w:lang w:eastAsia="en-IE"/>
              </w:rPr>
            </w:pPr>
            <w:r w:rsidRPr="001E7617">
              <w:rPr>
                <w:rFonts w:ascii="Calibri" w:eastAsia="Times New Roman" w:hAnsi="Calibri" w:cs="Calibri"/>
                <w:color w:val="000000"/>
                <w:lang w:eastAsia="en-IE"/>
              </w:rPr>
              <w:fldChar w:fldCharType="begin">
                <w:ffData>
                  <w:name w:val=""/>
                  <w:enabled/>
                  <w:calcOnExit w:val="0"/>
                  <w:checkBox>
                    <w:sizeAuto/>
                    <w:default w:val="0"/>
                  </w:checkBox>
                </w:ffData>
              </w:fldChar>
            </w:r>
            <w:r w:rsidRPr="001E7617">
              <w:rPr>
                <w:rFonts w:ascii="Calibri" w:eastAsia="Times New Roman" w:hAnsi="Calibri" w:cs="Calibri"/>
                <w:color w:val="000000"/>
                <w:lang w:eastAsia="en-IE"/>
              </w:rPr>
              <w:instrText>FORMCHECKBOX</w:instrText>
            </w:r>
            <w:r w:rsidR="008016B0">
              <w:rPr>
                <w:rFonts w:ascii="Calibri" w:eastAsia="Times New Roman" w:hAnsi="Calibri" w:cs="Calibri"/>
                <w:color w:val="000000"/>
                <w:lang w:eastAsia="en-IE"/>
              </w:rPr>
            </w:r>
            <w:r w:rsidR="008016B0">
              <w:rPr>
                <w:rFonts w:ascii="Calibri" w:eastAsia="Times New Roman" w:hAnsi="Calibri" w:cs="Calibri"/>
                <w:color w:val="000000"/>
                <w:lang w:eastAsia="en-IE"/>
              </w:rPr>
              <w:fldChar w:fldCharType="separate"/>
            </w:r>
            <w:r w:rsidRPr="001E7617">
              <w:rPr>
                <w:rFonts w:ascii="Calibri" w:eastAsia="Times New Roman" w:hAnsi="Calibri" w:cs="Calibri"/>
                <w:color w:val="000000"/>
                <w:lang w:eastAsia="en-IE"/>
              </w:rPr>
              <w:fldChar w:fldCharType="end"/>
            </w: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color w:val="000000"/>
          <w:sz w:val="16"/>
          <w:szCs w:val="16"/>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r w:rsidRPr="001E7617">
        <w:rPr>
          <w:rFonts w:ascii="Calibri" w:eastAsia="Times New Roman" w:hAnsi="Calibri" w:cs="Calibri"/>
          <w:i/>
          <w:color w:val="000000"/>
          <w:lang w:eastAsia="en-IE"/>
        </w:rPr>
        <w:t>+ More than one indication is allowed.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color w:val="000000"/>
          <w:lang w:eastAsia="en-IE"/>
        </w:rPr>
      </w:pPr>
    </w:p>
    <w:p w:rsid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595309" w:rsidRDefault="001E7617" w:rsidP="00595309">
      <w:pPr>
        <w:spacing w:after="0" w:line="240" w:lineRule="auto"/>
        <w:rPr>
          <w:rFonts w:eastAsia="Times New Roman" w:cstheme="minorHAnsi"/>
          <w:color w:val="00B050"/>
          <w:sz w:val="28"/>
          <w:szCs w:val="28"/>
          <w:lang w:eastAsia="en-IE"/>
        </w:rPr>
      </w:pPr>
      <w:bookmarkStart w:id="0" w:name="_GoBack"/>
      <w:bookmarkEnd w:id="0"/>
    </w:p>
    <w:p w:rsidR="00595309" w:rsidRPr="00595309" w:rsidRDefault="00595309" w:rsidP="00595309">
      <w:pPr>
        <w:numPr>
          <w:ilvl w:val="0"/>
          <w:numId w:val="11"/>
        </w:numPr>
        <w:suppressAutoHyphens/>
        <w:spacing w:after="0" w:line="240" w:lineRule="auto"/>
        <w:rPr>
          <w:rFonts w:cstheme="minorHAnsi"/>
          <w:b/>
          <w:color w:val="000000"/>
        </w:rPr>
      </w:pPr>
      <w:r w:rsidRPr="00595309">
        <w:rPr>
          <w:rFonts w:cstheme="minorHAnsi"/>
          <w:b/>
          <w:color w:val="000000"/>
        </w:rPr>
        <w:t>Superannuation Schemes</w:t>
      </w:r>
    </w:p>
    <w:p w:rsidR="00595309" w:rsidRPr="00595309" w:rsidRDefault="00595309" w:rsidP="00595309">
      <w:pPr>
        <w:rPr>
          <w:rFonts w:cstheme="minorHAnsi"/>
          <w:color w:val="000000"/>
        </w:rPr>
      </w:pPr>
      <w:r w:rsidRPr="00595309">
        <w:rPr>
          <w:rFonts w:cstheme="minorHAnsi"/>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95309" w:rsidRPr="00595309" w:rsidTr="009833DC">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rPr>
                <w:rFonts w:cstheme="minorHAnsi"/>
                <w:b/>
              </w:rPr>
            </w:pPr>
            <w:r w:rsidRPr="00595309">
              <w:rPr>
                <w:rFonts w:cstheme="minorHAnsi"/>
                <w:b/>
              </w:rPr>
              <w:t>Are you currently in receipt of a pension from any of the following superannuation schemes? (This means have you retired?)</w:t>
            </w:r>
          </w:p>
        </w:tc>
      </w:tr>
      <w:tr w:rsidR="00595309" w:rsidRPr="00595309" w:rsidTr="009833DC">
        <w:trPr>
          <w:trHeight w:val="433"/>
        </w:trPr>
        <w:tc>
          <w:tcPr>
            <w:tcW w:w="7397" w:type="dxa"/>
            <w:tcBorders>
              <w:left w:val="single" w:sz="4" w:space="0" w:color="000000"/>
              <w:bottom w:val="single" w:sz="4" w:space="0" w:color="000000"/>
            </w:tcBorders>
            <w:shd w:val="clear" w:color="auto" w:fill="auto"/>
            <w:tcMar>
              <w:left w:w="103" w:type="dxa"/>
            </w:tcMar>
          </w:tcPr>
          <w:p w:rsidR="00595309" w:rsidRPr="00595309" w:rsidRDefault="00595309" w:rsidP="009833DC">
            <w:pPr>
              <w:rPr>
                <w:rFonts w:cstheme="minorHAnsi"/>
                <w:b/>
              </w:rPr>
            </w:pPr>
            <w:r w:rsidRPr="00595309">
              <w:rPr>
                <w:rFonts w:eastAsia="Arial" w:cstheme="minorHAnsi"/>
                <w:b/>
              </w:rPr>
              <w:t xml:space="preserve">                                                                </w:t>
            </w:r>
          </w:p>
        </w:tc>
        <w:tc>
          <w:tcPr>
            <w:tcW w:w="1231" w:type="dxa"/>
            <w:tcBorders>
              <w:top w:val="single" w:sz="4" w:space="0" w:color="000000"/>
              <w:bottom w:val="single" w:sz="4" w:space="0" w:color="000000"/>
            </w:tcBorders>
            <w:shd w:val="clear" w:color="auto" w:fill="auto"/>
            <w:vAlign w:val="center"/>
          </w:tcPr>
          <w:p w:rsidR="00595309" w:rsidRPr="00595309" w:rsidRDefault="00595309" w:rsidP="009833DC">
            <w:pPr>
              <w:jc w:val="center"/>
              <w:rPr>
                <w:rFonts w:cstheme="minorHAnsi"/>
                <w:b/>
              </w:rPr>
            </w:pPr>
            <w:r w:rsidRPr="00595309">
              <w:rPr>
                <w:rFonts w:cstheme="minorHAnsi"/>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b/>
              </w:rPr>
            </w:pPr>
            <w:r w:rsidRPr="00595309">
              <w:rPr>
                <w:rFonts w:cstheme="minorHAnsi"/>
                <w:b/>
              </w:rPr>
              <w:t>NO</w:t>
            </w: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r w:rsidR="00595309" w:rsidRPr="00595309" w:rsidTr="009833DC">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595309">
            <w:pPr>
              <w:numPr>
                <w:ilvl w:val="0"/>
                <w:numId w:val="12"/>
              </w:numPr>
              <w:suppressAutoHyphens/>
              <w:spacing w:after="0" w:line="240" w:lineRule="auto"/>
              <w:rPr>
                <w:rFonts w:cstheme="minorHAnsi"/>
              </w:rPr>
            </w:pPr>
            <w:r w:rsidRPr="00595309">
              <w:rPr>
                <w:rFonts w:cstheme="minorHAnsi"/>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95309" w:rsidRPr="00595309" w:rsidRDefault="00595309" w:rsidP="009833DC">
            <w:pPr>
              <w:snapToGrid w:val="0"/>
              <w:jc w:val="center"/>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95309" w:rsidRPr="00595309" w:rsidRDefault="00595309" w:rsidP="009833DC">
            <w:pPr>
              <w:jc w:val="center"/>
              <w:rPr>
                <w:rFonts w:cstheme="minorHAnsi"/>
              </w:rPr>
            </w:pPr>
          </w:p>
        </w:tc>
      </w:tr>
    </w:tbl>
    <w:p w:rsidR="00595309" w:rsidRPr="00595309" w:rsidRDefault="00595309" w:rsidP="00595309">
      <w:pPr>
        <w:autoSpaceDE w:val="0"/>
        <w:spacing w:line="240" w:lineRule="atLeast"/>
        <w:jc w:val="both"/>
        <w:rPr>
          <w:rFonts w:cstheme="minorHAnsi"/>
        </w:rPr>
      </w:pPr>
      <w:r w:rsidRPr="00595309">
        <w:rPr>
          <w:rFonts w:cstheme="minorHAnsi"/>
        </w:rPr>
        <w:t xml:space="preserve">If you have answered ‘yes’ in relation to being in receipt of a pension from any of the above Superannuation Schemes you are not eligible to apply for this recruitment campaign. </w:t>
      </w:r>
      <w:r w:rsidRPr="00595309">
        <w:rPr>
          <w:rFonts w:cstheme="minorHAnsi"/>
          <w:color w:val="000000"/>
        </w:rPr>
        <w:t>Please read Appendix 4 in ‘Additional Campaign Information’ for further details.</w:t>
      </w:r>
    </w:p>
    <w:p w:rsidR="00595309" w:rsidRPr="00595309" w:rsidRDefault="00595309" w:rsidP="00595309">
      <w:pPr>
        <w:autoSpaceDE w:val="0"/>
        <w:autoSpaceDN w:val="0"/>
        <w:adjustRightInd w:val="0"/>
        <w:spacing w:line="240" w:lineRule="atLeast"/>
        <w:jc w:val="both"/>
        <w:rPr>
          <w:rFonts w:cstheme="minorHAnsi"/>
          <w:color w:val="000000"/>
          <w:lang w:eastAsia="en-GB"/>
        </w:rPr>
      </w:pPr>
    </w:p>
    <w:p w:rsidR="00595309" w:rsidRPr="003C77D1" w:rsidRDefault="00595309" w:rsidP="00595309">
      <w:pPr>
        <w:numPr>
          <w:ilvl w:val="0"/>
          <w:numId w:val="11"/>
        </w:numPr>
        <w:suppressAutoHyphens/>
        <w:spacing w:after="0" w:line="240" w:lineRule="auto"/>
        <w:rPr>
          <w:rFonts w:cstheme="minorHAnsi"/>
          <w:b/>
          <w:color w:val="000000"/>
          <w:lang w:eastAsia="en-GB"/>
        </w:rPr>
      </w:pPr>
      <w:r w:rsidRPr="00595309">
        <w:rPr>
          <w:rFonts w:cstheme="minorHAnsi"/>
          <w:b/>
          <w:bCs/>
        </w:rPr>
        <w:t>Current Contractual Status</w:t>
      </w:r>
    </w:p>
    <w:p w:rsidR="003C77D1" w:rsidRPr="00595309" w:rsidRDefault="003C77D1" w:rsidP="003C77D1">
      <w:pPr>
        <w:suppressAutoHyphens/>
        <w:spacing w:after="0" w:line="240" w:lineRule="auto"/>
        <w:ind w:left="360"/>
        <w:rPr>
          <w:rFonts w:cstheme="minorHAnsi"/>
          <w:b/>
          <w:color w:val="000000"/>
          <w:lang w:eastAsia="en-GB"/>
        </w:rPr>
      </w:pPr>
    </w:p>
    <w:p w:rsidR="003C77D1" w:rsidRPr="003C77D1"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am currently a HSE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8016B0">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8016B0">
        <w:fldChar w:fldCharType="separate"/>
      </w:r>
      <w:r w:rsidRPr="006C62A2">
        <w:fldChar w:fldCharType="end"/>
      </w:r>
      <w:bookmarkStart w:id="1" w:name="__Fieldmark__11_753329702"/>
      <w:bookmarkEnd w:id="1"/>
    </w:p>
    <w:p w:rsidR="003C77D1" w:rsidRPr="006C62A2" w:rsidRDefault="003C77D1" w:rsidP="003C77D1">
      <w:pPr>
        <w:suppressAutoHyphens/>
        <w:autoSpaceDE w:val="0"/>
        <w:spacing w:after="0" w:line="240" w:lineRule="atLeast"/>
        <w:ind w:left="720"/>
        <w:jc w:val="both"/>
        <w:rPr>
          <w:b/>
          <w:color w:val="000000"/>
          <w:lang w:eastAsia="en-GB"/>
        </w:rPr>
      </w:pP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 xml:space="preserve">I am currently a </w:t>
      </w:r>
      <w:proofErr w:type="spellStart"/>
      <w:r w:rsidRPr="006C62A2">
        <w:rPr>
          <w:b/>
          <w:color w:val="000000"/>
          <w:lang w:eastAsia="en-GB"/>
        </w:rPr>
        <w:t>Tusla</w:t>
      </w:r>
      <w:proofErr w:type="spellEnd"/>
      <w:r w:rsidRPr="006C62A2">
        <w:rPr>
          <w:b/>
          <w:color w:val="000000"/>
          <w:lang w:eastAsia="en-GB"/>
        </w:rPr>
        <w:t xml:space="preserve"> employee*</w:t>
      </w:r>
      <w:r w:rsidRPr="006C62A2">
        <w:rPr>
          <w:b/>
          <w:color w:val="000000"/>
          <w:lang w:eastAsia="en-GB"/>
        </w:rPr>
        <w:tab/>
      </w:r>
      <w:r w:rsidRPr="006C62A2">
        <w:rPr>
          <w:b/>
          <w:color w:val="000000"/>
          <w:lang w:eastAsia="en-GB"/>
        </w:rPr>
        <w:tab/>
        <w:t xml:space="preserve">Yes </w:t>
      </w:r>
      <w:r w:rsidRPr="006C62A2">
        <w:fldChar w:fldCharType="begin">
          <w:ffData>
            <w:name w:val=""/>
            <w:enabled/>
            <w:calcOnExit w:val="0"/>
            <w:checkBox>
              <w:sizeAuto/>
              <w:default w:val="0"/>
            </w:checkBox>
          </w:ffData>
        </w:fldChar>
      </w:r>
      <w:r w:rsidRPr="006C62A2">
        <w:instrText xml:space="preserve"> FORMCHECKBOX </w:instrText>
      </w:r>
      <w:r w:rsidR="008016B0">
        <w:fldChar w:fldCharType="separate"/>
      </w:r>
      <w:r w:rsidRPr="006C62A2">
        <w:fldChar w:fldCharType="end"/>
      </w:r>
      <w:r w:rsidRPr="006C62A2">
        <w:rPr>
          <w:b/>
          <w:color w:val="000000"/>
          <w:lang w:eastAsia="en-GB"/>
        </w:rPr>
        <w:t xml:space="preserve"> </w:t>
      </w:r>
      <w:r w:rsidRPr="006C62A2">
        <w:rPr>
          <w:b/>
          <w:color w:val="000000"/>
          <w:lang w:eastAsia="en-GB"/>
        </w:rPr>
        <w:tab/>
      </w:r>
      <w:r w:rsidRPr="006C62A2">
        <w:rPr>
          <w:b/>
          <w:color w:val="000000"/>
          <w:lang w:eastAsia="en-GB"/>
        </w:rPr>
        <w:tab/>
        <w:t xml:space="preserve">No </w:t>
      </w:r>
      <w:r w:rsidRPr="006C62A2">
        <w:fldChar w:fldCharType="begin">
          <w:ffData>
            <w:name w:val=""/>
            <w:enabled/>
            <w:calcOnExit w:val="0"/>
            <w:checkBox>
              <w:sizeAuto/>
              <w:default w:val="0"/>
            </w:checkBox>
          </w:ffData>
        </w:fldChar>
      </w:r>
      <w:r w:rsidRPr="006C62A2">
        <w:instrText>FORMCHECKBOX</w:instrText>
      </w:r>
      <w:r w:rsidR="008016B0">
        <w:fldChar w:fldCharType="separate"/>
      </w:r>
      <w:r w:rsidRPr="006C62A2">
        <w:fldChar w:fldCharType="end"/>
      </w:r>
    </w:p>
    <w:p w:rsidR="003C77D1" w:rsidRPr="006C62A2" w:rsidRDefault="003C77D1" w:rsidP="003C77D1">
      <w:pPr>
        <w:autoSpaceDE w:val="0"/>
        <w:spacing w:line="240" w:lineRule="atLeast"/>
        <w:ind w:left="720"/>
        <w:jc w:val="both"/>
        <w:rPr>
          <w:b/>
          <w:color w:val="000000"/>
          <w:lang w:eastAsia="en-GB"/>
        </w:rPr>
      </w:pPr>
    </w:p>
    <w:p w:rsidR="003C77D1" w:rsidRPr="006C62A2" w:rsidRDefault="003C77D1" w:rsidP="003C77D1">
      <w:pPr>
        <w:autoSpaceDE w:val="0"/>
        <w:spacing w:line="240" w:lineRule="atLeast"/>
        <w:jc w:val="both"/>
        <w:rPr>
          <w:b/>
          <w:color w:val="000000"/>
          <w:lang w:eastAsia="en-GB"/>
        </w:rPr>
      </w:pPr>
      <w:r w:rsidRPr="006C62A2">
        <w:rPr>
          <w:b/>
          <w:color w:val="000000"/>
          <w:lang w:eastAsia="en-GB"/>
        </w:rPr>
        <w:t>Please tick the HSE/</w:t>
      </w:r>
      <w:proofErr w:type="spellStart"/>
      <w:r w:rsidRPr="006C62A2">
        <w:rPr>
          <w:b/>
          <w:color w:val="000000"/>
          <w:lang w:eastAsia="en-GB"/>
        </w:rPr>
        <w:t>Tusla</w:t>
      </w:r>
      <w:proofErr w:type="spellEnd"/>
      <w:r w:rsidRPr="006C62A2">
        <w:rPr>
          <w:b/>
          <w:color w:val="000000"/>
          <w:lang w:eastAsia="en-GB"/>
        </w:rPr>
        <w:t xml:space="preserve"> Area in which you work</w:t>
      </w: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3C77D1" w:rsidRPr="006C62A2" w:rsidTr="0010363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C77D1" w:rsidRPr="006C62A2" w:rsidRDefault="003C77D1" w:rsidP="0010363D">
            <w:pPr>
              <w:autoSpaceDE w:val="0"/>
              <w:snapToGrid w:val="0"/>
              <w:spacing w:line="240" w:lineRule="atLeast"/>
              <w:jc w:val="both"/>
              <w:rPr>
                <w:color w:val="000000"/>
                <w:lang w:eastAsia="en-GB"/>
              </w:rPr>
            </w:pPr>
          </w:p>
        </w:tc>
      </w:tr>
      <w:tr w:rsidR="003C77D1" w:rsidRPr="006C62A2" w:rsidTr="0010363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3C77D1" w:rsidRPr="006C62A2" w:rsidRDefault="003C77D1" w:rsidP="0010363D">
            <w:pPr>
              <w:autoSpaceDE w:val="0"/>
              <w:spacing w:line="240" w:lineRule="atLeast"/>
              <w:rPr>
                <w:color w:val="000000"/>
                <w:lang w:eastAsia="en-GB"/>
              </w:rPr>
            </w:pPr>
            <w:r w:rsidRPr="006C62A2">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C77D1" w:rsidRPr="006C62A2" w:rsidRDefault="003C77D1" w:rsidP="0010363D">
            <w:pPr>
              <w:autoSpaceDE w:val="0"/>
              <w:spacing w:line="240" w:lineRule="atLeast"/>
              <w:jc w:val="center"/>
              <w:rPr>
                <w:color w:val="000000"/>
                <w:lang w:eastAsia="en-GB"/>
              </w:rPr>
            </w:pPr>
          </w:p>
        </w:tc>
      </w:tr>
    </w:tbl>
    <w:p w:rsidR="003C77D1" w:rsidRPr="006C62A2" w:rsidRDefault="003C77D1" w:rsidP="003C77D1">
      <w:pPr>
        <w:autoSpaceDE w:val="0"/>
        <w:spacing w:line="240" w:lineRule="atLeast"/>
        <w:jc w:val="both"/>
        <w:rPr>
          <w:color w:val="000000"/>
          <w:lang w:eastAsia="en-GB"/>
        </w:rPr>
      </w:pPr>
    </w:p>
    <w:p w:rsidR="003C77D1" w:rsidRPr="006C62A2" w:rsidRDefault="003C77D1" w:rsidP="003C77D1">
      <w:pPr>
        <w:autoSpaceDE w:val="0"/>
        <w:spacing w:line="240" w:lineRule="atLeast"/>
        <w:rPr>
          <w:color w:val="000000"/>
          <w:lang w:eastAsia="en-GB"/>
        </w:rPr>
      </w:pPr>
      <w:r w:rsidRPr="006C62A2">
        <w:rPr>
          <w:color w:val="000000"/>
          <w:lang w:eastAsia="en-GB"/>
        </w:rPr>
        <w:t>If you answered yes to the above question, please choose the option below which best matches your current contractual status:</w:t>
      </w:r>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permanent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FORMCHECKBOX</w:instrText>
      </w:r>
      <w:r w:rsidR="008016B0">
        <w:fldChar w:fldCharType="separate"/>
      </w:r>
      <w:r w:rsidRPr="006C62A2">
        <w:fldChar w:fldCharType="end"/>
      </w:r>
      <w:bookmarkStart w:id="2" w:name="__Fieldmark__12_753329702"/>
      <w:bookmarkEnd w:id="2"/>
    </w:p>
    <w:p w:rsidR="003C77D1" w:rsidRPr="006C62A2" w:rsidRDefault="003C77D1" w:rsidP="003C77D1">
      <w:pPr>
        <w:autoSpaceDE w:val="0"/>
        <w:spacing w:line="240" w:lineRule="atLeast"/>
        <w:ind w:left="360"/>
        <w:jc w:val="both"/>
        <w:rPr>
          <w:b/>
          <w:color w:val="000000"/>
          <w:lang w:eastAsia="en-GB"/>
        </w:rPr>
      </w:pPr>
      <w:proofErr w:type="gramStart"/>
      <w:r w:rsidRPr="006C62A2">
        <w:rPr>
          <w:b/>
          <w:color w:val="000000"/>
          <w:lang w:eastAsia="en-GB"/>
        </w:rPr>
        <w:t>or</w:t>
      </w:r>
      <w:proofErr w:type="gramEnd"/>
    </w:p>
    <w:p w:rsidR="003C77D1" w:rsidRPr="006C62A2" w:rsidRDefault="003C77D1" w:rsidP="003C77D1">
      <w:pPr>
        <w:numPr>
          <w:ilvl w:val="0"/>
          <w:numId w:val="15"/>
        </w:numPr>
        <w:suppressAutoHyphens/>
        <w:autoSpaceDE w:val="0"/>
        <w:spacing w:after="0" w:line="240" w:lineRule="atLeast"/>
        <w:jc w:val="both"/>
        <w:rPr>
          <w:b/>
          <w:color w:val="000000"/>
          <w:lang w:eastAsia="en-GB"/>
        </w:rPr>
      </w:pPr>
      <w:r w:rsidRPr="006C62A2">
        <w:rPr>
          <w:b/>
          <w:color w:val="000000"/>
          <w:lang w:eastAsia="en-GB"/>
        </w:rPr>
        <w:t>I have a temporary contract</w:t>
      </w:r>
      <w:r w:rsidRPr="006C62A2">
        <w:rPr>
          <w:b/>
          <w:color w:val="000000"/>
          <w:lang w:eastAsia="en-GB"/>
        </w:rPr>
        <w:tab/>
      </w:r>
      <w:r w:rsidRPr="006C62A2">
        <w:fldChar w:fldCharType="begin">
          <w:ffData>
            <w:name w:val=""/>
            <w:enabled/>
            <w:calcOnExit w:val="0"/>
            <w:checkBox>
              <w:sizeAuto/>
              <w:default w:val="0"/>
            </w:checkBox>
          </w:ffData>
        </w:fldChar>
      </w:r>
      <w:r w:rsidRPr="006C62A2">
        <w:instrText xml:space="preserve"> FORMCHECKBOX </w:instrText>
      </w:r>
      <w:r w:rsidR="008016B0">
        <w:fldChar w:fldCharType="separate"/>
      </w:r>
      <w:r w:rsidRPr="006C62A2">
        <w:fldChar w:fldCharType="end"/>
      </w:r>
      <w:r w:rsidRPr="006C62A2">
        <w:rPr>
          <w:b/>
          <w:color w:val="000000"/>
          <w:lang w:eastAsia="en-GB"/>
        </w:rPr>
        <w:t xml:space="preserve"> </w:t>
      </w:r>
    </w:p>
    <w:p w:rsidR="003C77D1" w:rsidRPr="006C62A2" w:rsidRDefault="003C77D1" w:rsidP="003C77D1">
      <w:pPr>
        <w:rPr>
          <w:color w:val="000000"/>
          <w:lang w:eastAsia="en-GB"/>
        </w:rPr>
      </w:pPr>
      <w:r w:rsidRPr="006C62A2">
        <w:t xml:space="preserve">*HSE / </w:t>
      </w:r>
      <w:proofErr w:type="spellStart"/>
      <w:r w:rsidRPr="006C62A2">
        <w:t>Tusla</w:t>
      </w:r>
      <w:proofErr w:type="spellEnd"/>
      <w:r w:rsidRPr="006C62A2">
        <w:t xml:space="preserve"> Employee = you are a direct employee of the HSE or </w:t>
      </w:r>
      <w:proofErr w:type="spellStart"/>
      <w:r w:rsidRPr="006C62A2">
        <w:t>Tusla</w:t>
      </w:r>
      <w:proofErr w:type="spellEnd"/>
      <w:r w:rsidRPr="006C62A2">
        <w:t xml:space="preserve"> and not in a post funded or partially funded by the HSE or </w:t>
      </w:r>
      <w:proofErr w:type="spellStart"/>
      <w:r w:rsidRPr="006C62A2">
        <w:t>Tusla</w:t>
      </w:r>
      <w:proofErr w:type="spellEnd"/>
    </w:p>
    <w:p w:rsidR="00595309" w:rsidRDefault="00595309" w:rsidP="001E7617">
      <w:pPr>
        <w:widowControl w:val="0"/>
        <w:tabs>
          <w:tab w:val="left" w:pos="10008"/>
        </w:tabs>
        <w:autoSpaceDE w:val="0"/>
        <w:autoSpaceDN w:val="0"/>
        <w:adjustRightInd w:val="0"/>
        <w:spacing w:after="0" w:line="240" w:lineRule="auto"/>
        <w:rPr>
          <w:rFonts w:eastAsia="Times New Roman" w:cstheme="minorHAnsi"/>
          <w:bCs/>
          <w:lang w:eastAsia="en-GB"/>
        </w:rPr>
      </w:pPr>
    </w:p>
    <w:p w:rsidR="001E7617" w:rsidRPr="00595309" w:rsidRDefault="001E7617" w:rsidP="003C77D1">
      <w:pPr>
        <w:numPr>
          <w:ilvl w:val="0"/>
          <w:numId w:val="11"/>
        </w:numPr>
        <w:suppressAutoHyphens/>
        <w:spacing w:after="0" w:line="240" w:lineRule="auto"/>
        <w:rPr>
          <w:rFonts w:eastAsia="Times New Roman" w:cstheme="minorHAnsi"/>
          <w:b/>
          <w:lang w:eastAsia="en-IE"/>
        </w:rPr>
      </w:pPr>
      <w:r w:rsidRPr="00595309">
        <w:rPr>
          <w:rFonts w:eastAsia="Times New Roman" w:cstheme="minorHAnsi"/>
          <w:b/>
          <w:lang w:eastAsia="en-IE"/>
        </w:rPr>
        <w:t>Proficiency in Irish</w:t>
      </w:r>
    </w:p>
    <w:p w:rsidR="001E7617" w:rsidRPr="00595309" w:rsidRDefault="001E7617" w:rsidP="001E7617">
      <w:pPr>
        <w:widowControl w:val="0"/>
        <w:autoSpaceDE w:val="0"/>
        <w:autoSpaceDN w:val="0"/>
        <w:adjustRightInd w:val="0"/>
        <w:spacing w:after="0" w:line="240" w:lineRule="auto"/>
        <w:jc w:val="both"/>
        <w:rPr>
          <w:rFonts w:eastAsia="Times New Roman" w:cstheme="minorHAnsi"/>
          <w:lang w:eastAsia="en-IE"/>
        </w:rPr>
      </w:pPr>
      <w:r w:rsidRPr="00595309">
        <w:rPr>
          <w:rFonts w:eastAsia="Times New Roman" w:cstheme="minorHAnsi"/>
          <w:lang w:eastAsia="en-IE"/>
        </w:rP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p>
    <w:p w:rsidR="001E7617" w:rsidRPr="00595309" w:rsidRDefault="001E7617" w:rsidP="001E7617">
      <w:pPr>
        <w:widowControl w:val="0"/>
        <w:autoSpaceDE w:val="0"/>
        <w:autoSpaceDN w:val="0"/>
        <w:adjustRightInd w:val="0"/>
        <w:spacing w:after="0" w:line="240" w:lineRule="auto"/>
        <w:rPr>
          <w:rFonts w:eastAsia="Times New Roman" w:cstheme="minorHAnsi"/>
          <w:lang w:eastAsia="en-IE"/>
        </w:rPr>
      </w:pPr>
      <w:r w:rsidRPr="00595309">
        <w:rPr>
          <w:rFonts w:eastAsia="Times New Roman" w:cstheme="minorHAnsi"/>
          <w:lang w:eastAsia="en-IE"/>
        </w:rPr>
        <w:t xml:space="preserve">Yes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FORMCHECKBOX</w:instrText>
      </w:r>
      <w:r w:rsidR="008016B0">
        <w:rPr>
          <w:rFonts w:eastAsia="Times New Roman" w:cstheme="minorHAnsi"/>
          <w:lang w:eastAsia="en-IE"/>
        </w:rPr>
      </w:r>
      <w:r w:rsidR="008016B0">
        <w:rPr>
          <w:rFonts w:eastAsia="Times New Roman" w:cstheme="minorHAnsi"/>
          <w:lang w:eastAsia="en-IE"/>
        </w:rPr>
        <w:fldChar w:fldCharType="separate"/>
      </w:r>
      <w:r w:rsidRPr="00595309">
        <w:rPr>
          <w:rFonts w:eastAsia="Times New Roman" w:cstheme="minorHAnsi"/>
          <w:lang w:eastAsia="en-IE"/>
        </w:rPr>
        <w:fldChar w:fldCharType="end"/>
      </w:r>
      <w:bookmarkStart w:id="3" w:name="__Fieldmark__14_753329702"/>
      <w:bookmarkEnd w:id="3"/>
      <w:r w:rsidRPr="00595309">
        <w:rPr>
          <w:rFonts w:eastAsia="Times New Roman" w:cstheme="minorHAnsi"/>
          <w:lang w:eastAsia="en-IE"/>
        </w:rPr>
        <w:t xml:space="preserve">   / No  </w:t>
      </w:r>
      <w:r w:rsidRPr="00595309">
        <w:rPr>
          <w:rFonts w:eastAsia="Times New Roman" w:cstheme="minorHAnsi"/>
          <w:lang w:eastAsia="en-IE"/>
        </w:rPr>
        <w:fldChar w:fldCharType="begin">
          <w:ffData>
            <w:name w:val=""/>
            <w:enabled/>
            <w:calcOnExit w:val="0"/>
            <w:checkBox>
              <w:sizeAuto/>
              <w:default w:val="0"/>
            </w:checkBox>
          </w:ffData>
        </w:fldChar>
      </w:r>
      <w:r w:rsidRPr="00595309">
        <w:rPr>
          <w:rFonts w:eastAsia="Times New Roman" w:cstheme="minorHAnsi"/>
          <w:lang w:eastAsia="en-IE"/>
        </w:rPr>
        <w:instrText xml:space="preserve"> FORMCHECKBOX </w:instrText>
      </w:r>
      <w:r w:rsidR="008016B0">
        <w:rPr>
          <w:rFonts w:eastAsia="Times New Roman" w:cstheme="minorHAnsi"/>
          <w:lang w:eastAsia="en-IE"/>
        </w:rPr>
      </w:r>
      <w:r w:rsidR="008016B0">
        <w:rPr>
          <w:rFonts w:eastAsia="Times New Roman" w:cstheme="minorHAnsi"/>
          <w:lang w:eastAsia="en-IE"/>
        </w:rPr>
        <w:fldChar w:fldCharType="separate"/>
      </w:r>
      <w:r w:rsidRPr="00595309">
        <w:rPr>
          <w:rFonts w:eastAsia="Times New Roman" w:cstheme="minorHAnsi"/>
          <w:lang w:eastAsia="en-IE"/>
        </w:rPr>
        <w:fldChar w:fldCharType="end"/>
      </w:r>
    </w:p>
    <w:p w:rsidR="003C77D1" w:rsidRDefault="003C77D1"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sectPr w:rsidR="003C77D1" w:rsidSect="001E7617">
          <w:pgSz w:w="11906" w:h="16838"/>
          <w:pgMar w:top="720" w:right="720" w:bottom="720" w:left="720" w:header="708" w:footer="708" w:gutter="0"/>
          <w:cols w:space="708"/>
          <w:docGrid w:linePitch="360"/>
        </w:sect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QUALIFICATIONS &amp; ELIGIBILITY CRITERIA</w:t>
      </w:r>
    </w:p>
    <w:p w:rsidR="00563A8A" w:rsidRPr="00530FBC" w:rsidRDefault="00563A8A" w:rsidP="00563A8A">
      <w:pPr>
        <w:jc w:val="both"/>
        <w:rPr>
          <w:rFonts w:cs="Arial"/>
          <w:bCs/>
        </w:rPr>
      </w:pPr>
      <w:r w:rsidRPr="00530FBC">
        <w:rPr>
          <w:rFonts w:cs="Arial"/>
          <w:bCs/>
        </w:rPr>
        <w:t xml:space="preserve">Please indicate below how your qualifications and professional experience meet the eligibility criteria for the post of Medical Laboratory Aide.  </w:t>
      </w:r>
      <w:r w:rsidRPr="00530FBC">
        <w:rPr>
          <w:rFonts w:cs="Arial"/>
          <w:b/>
          <w:bCs/>
        </w:rPr>
        <w:t>Please note that if you omit information in this section pertinent to the eligibility criteria you will be deemed ineligible and subsequently not called forward to interview.</w:t>
      </w:r>
      <w:r w:rsidRPr="00530FBC">
        <w:rPr>
          <w:rFonts w:cs="Arial"/>
          <w:bCs/>
        </w:rPr>
        <w:t xml:space="preserve">  </w:t>
      </w:r>
    </w:p>
    <w:p w:rsidR="00563A8A" w:rsidRDefault="00563A8A" w:rsidP="00563A8A">
      <w:pPr>
        <w:rPr>
          <w:rFonts w:cs="Arial"/>
          <w:b/>
          <w:color w:val="000000"/>
        </w:rPr>
      </w:pPr>
    </w:p>
    <w:p w:rsidR="00563A8A" w:rsidRPr="00530FBC" w:rsidRDefault="00563A8A" w:rsidP="00563A8A">
      <w:pPr>
        <w:rPr>
          <w:rFonts w:cs="Arial"/>
          <w:b/>
          <w:color w:val="000000"/>
        </w:rPr>
      </w:pPr>
      <w:r>
        <w:rPr>
          <w:rFonts w:cs="Arial"/>
          <w:b/>
          <w:color w:val="000000"/>
        </w:rPr>
        <w:t>(</w:t>
      </w:r>
      <w:proofErr w:type="spellStart"/>
      <w:r>
        <w:rPr>
          <w:rFonts w:cs="Arial"/>
          <w:b/>
          <w:color w:val="000000"/>
        </w:rPr>
        <w:t>i</w:t>
      </w:r>
      <w:proofErr w:type="spellEnd"/>
      <w:r w:rsidRPr="00530FBC">
        <w:rPr>
          <w:rFonts w:cs="Arial"/>
          <w:b/>
          <w:color w:val="000000"/>
        </w:rPr>
        <w:t>) Have previous experience of work in a hospital laboratory or science laboratory</w:t>
      </w:r>
    </w:p>
    <w:p w:rsidR="00563A8A" w:rsidRPr="00530FBC" w:rsidRDefault="00563A8A" w:rsidP="00563A8A">
      <w:pPr>
        <w:jc w:val="both"/>
        <w:rPr>
          <w:rFonts w:cs="Arial"/>
          <w:b/>
          <w:bCs/>
          <w:lang w:eastAsia="en-GB"/>
        </w:rPr>
      </w:pPr>
      <w:r w:rsidRPr="00530FBC">
        <w:rPr>
          <w:rFonts w:cs="Arial"/>
        </w:rPr>
        <w:t>Please detail below (in months) your experience to date that demonstrates your fulfilling of the above eligibility criteria.</w:t>
      </w:r>
      <w:r w:rsidRPr="00530FBC">
        <w:rPr>
          <w:rFonts w:cs="Arial"/>
          <w:b/>
        </w:rPr>
        <w:t xml:space="preserve">  </w:t>
      </w:r>
      <w:r w:rsidRPr="00530FBC">
        <w:rPr>
          <w:rFonts w:cs="Arial"/>
          <w:b/>
          <w:u w:val="single"/>
          <w:lang w:eastAsia="en-GB"/>
        </w:rPr>
        <w:t>Please note that the information supplied here will be used to determine your eligibility for this campaign.</w:t>
      </w:r>
      <w:r w:rsidRPr="00530FBC">
        <w:rPr>
          <w:rFonts w:cs="Arial"/>
          <w:b/>
          <w:lang w:eastAsia="en-GB"/>
        </w:rPr>
        <w:t xml:space="preserve">  </w:t>
      </w:r>
      <w:r w:rsidRPr="00530FBC">
        <w:rPr>
          <w:rFonts w:cs="Arial"/>
          <w:lang w:eastAsia="en-GB"/>
        </w:rPr>
        <w:t>If you work in a part-time capacity please list your monthly hours and total months of work as they are.  Please do not make whole time equivalent calculations.</w:t>
      </w: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420"/>
      </w:tblGrid>
      <w:tr w:rsidR="00563A8A" w:rsidRPr="00530FBC" w:rsidTr="005D60CA">
        <w:tc>
          <w:tcPr>
            <w:tcW w:w="1548"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To Date</w:t>
            </w:r>
          </w:p>
          <w:p w:rsidR="00563A8A" w:rsidRPr="00530FBC" w:rsidRDefault="00563A8A" w:rsidP="005D60CA">
            <w:pPr>
              <w:jc w:val="center"/>
              <w:rPr>
                <w:rFonts w:cs="Arial"/>
                <w:b/>
                <w:bCs/>
              </w:rPr>
            </w:pPr>
            <w:r w:rsidRPr="00530FBC">
              <w:rPr>
                <w:rFonts w:cs="Arial"/>
                <w:b/>
                <w:bCs/>
              </w:rPr>
              <w:t>00/00/00</w:t>
            </w:r>
          </w:p>
        </w:tc>
        <w:tc>
          <w:tcPr>
            <w:tcW w:w="1440"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Average Monthly Hours</w:t>
            </w:r>
          </w:p>
        </w:tc>
        <w:tc>
          <w:tcPr>
            <w:tcW w:w="1260"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F2F2F2"/>
          </w:tcPr>
          <w:p w:rsidR="00563A8A" w:rsidRPr="00530FBC" w:rsidRDefault="00563A8A" w:rsidP="005D60CA">
            <w:pPr>
              <w:jc w:val="center"/>
              <w:rPr>
                <w:rFonts w:cs="Arial"/>
                <w:b/>
                <w:bCs/>
              </w:rPr>
            </w:pPr>
            <w:r w:rsidRPr="00530FBC">
              <w:rPr>
                <w:rFonts w:cs="Arial"/>
                <w:b/>
                <w:bCs/>
              </w:rPr>
              <w:t>Employer</w:t>
            </w:r>
          </w:p>
          <w:p w:rsidR="00563A8A" w:rsidRPr="00530FBC" w:rsidRDefault="00563A8A" w:rsidP="005D60CA">
            <w:pPr>
              <w:jc w:val="center"/>
              <w:rPr>
                <w:rFonts w:cs="Arial"/>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Pr>
          <w:p w:rsidR="00563A8A" w:rsidRPr="00530FBC" w:rsidRDefault="00563A8A" w:rsidP="005D60CA">
            <w:pPr>
              <w:jc w:val="center"/>
              <w:rPr>
                <w:rFonts w:cs="Arial"/>
                <w:b/>
                <w:bCs/>
              </w:rPr>
            </w:pPr>
            <w:r w:rsidRPr="00530FBC">
              <w:rPr>
                <w:rFonts w:cs="Arial"/>
                <w:b/>
                <w:bCs/>
              </w:rPr>
              <w:t>Title of Post</w:t>
            </w:r>
          </w:p>
          <w:p w:rsidR="00563A8A" w:rsidRPr="00530FBC" w:rsidRDefault="00563A8A" w:rsidP="005D60CA">
            <w:pPr>
              <w:jc w:val="center"/>
              <w:rPr>
                <w:rFonts w:cs="Arial"/>
                <w:b/>
                <w:bCs/>
              </w:rPr>
            </w:pPr>
          </w:p>
        </w:tc>
      </w:tr>
      <w:tr w:rsidR="00563A8A" w:rsidRPr="00530FBC" w:rsidTr="005D60CA">
        <w:tc>
          <w:tcPr>
            <w:tcW w:w="1548"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p w:rsidR="00563A8A" w:rsidRPr="00530FBC" w:rsidRDefault="00563A8A" w:rsidP="005D60CA">
            <w:pPr>
              <w:rPr>
                <w:rFonts w:cs="Arial"/>
              </w:rPr>
            </w:pPr>
          </w:p>
          <w:p w:rsidR="00563A8A" w:rsidRPr="00530FBC" w:rsidRDefault="00563A8A" w:rsidP="005D60CA">
            <w:pPr>
              <w:rPr>
                <w:rFonts w:cs="Arial"/>
              </w:rPr>
            </w:pPr>
          </w:p>
          <w:p w:rsidR="00563A8A" w:rsidRPr="00530FBC" w:rsidRDefault="00563A8A" w:rsidP="005D60CA">
            <w:pPr>
              <w:rPr>
                <w:rFonts w:cs="Arial"/>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rPr>
            </w:pPr>
          </w:p>
        </w:tc>
        <w:tc>
          <w:tcPr>
            <w:tcW w:w="1260"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tc>
        <w:tc>
          <w:tcPr>
            <w:tcW w:w="1800"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tc>
        <w:tc>
          <w:tcPr>
            <w:tcW w:w="2420" w:type="dxa"/>
            <w:tcBorders>
              <w:top w:val="single" w:sz="4" w:space="0" w:color="000000"/>
              <w:left w:val="single" w:sz="4" w:space="0" w:color="000000"/>
              <w:bottom w:val="single" w:sz="4" w:space="0" w:color="000000"/>
              <w:right w:val="single" w:sz="4" w:space="0" w:color="000000"/>
            </w:tcBorders>
          </w:tcPr>
          <w:p w:rsidR="00563A8A" w:rsidRPr="00530FBC" w:rsidRDefault="00563A8A" w:rsidP="005D60CA">
            <w:pPr>
              <w:rPr>
                <w:rFonts w:cs="Arial"/>
              </w:rPr>
            </w:pPr>
          </w:p>
        </w:tc>
      </w:tr>
      <w:tr w:rsidR="00563A8A" w:rsidRPr="00530FBC" w:rsidTr="005D60CA">
        <w:tc>
          <w:tcPr>
            <w:tcW w:w="1548"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p w:rsidR="00563A8A" w:rsidRPr="00530FBC" w:rsidRDefault="00563A8A" w:rsidP="005D60CA">
            <w:pPr>
              <w:rPr>
                <w:rFonts w:cs="Arial"/>
                <w:b/>
              </w:rPr>
            </w:pPr>
          </w:p>
          <w:p w:rsidR="00563A8A" w:rsidRPr="00530FBC" w:rsidRDefault="00563A8A" w:rsidP="005D60CA">
            <w:pPr>
              <w:rPr>
                <w:rFonts w:cs="Arial"/>
                <w:b/>
              </w:rPr>
            </w:pPr>
          </w:p>
          <w:p w:rsidR="00563A8A" w:rsidRPr="00530FBC" w:rsidRDefault="00563A8A" w:rsidP="005D60CA">
            <w:pPr>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26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80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2420" w:type="dxa"/>
            <w:tcBorders>
              <w:top w:val="single" w:sz="4" w:space="0" w:color="000000"/>
              <w:left w:val="single" w:sz="4" w:space="0" w:color="000000"/>
              <w:bottom w:val="single" w:sz="4" w:space="0" w:color="000000"/>
              <w:right w:val="single" w:sz="4" w:space="0" w:color="000000"/>
            </w:tcBorders>
          </w:tcPr>
          <w:p w:rsidR="00563A8A" w:rsidRPr="00530FBC" w:rsidRDefault="00563A8A" w:rsidP="005D60CA">
            <w:pPr>
              <w:snapToGrid w:val="0"/>
              <w:rPr>
                <w:rFonts w:cs="Arial"/>
                <w:b/>
              </w:rPr>
            </w:pPr>
          </w:p>
        </w:tc>
      </w:tr>
      <w:tr w:rsidR="00563A8A" w:rsidRPr="00530FBC" w:rsidTr="005D60CA">
        <w:trPr>
          <w:trHeight w:val="485"/>
        </w:trPr>
        <w:tc>
          <w:tcPr>
            <w:tcW w:w="1548"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p w:rsidR="00563A8A" w:rsidRPr="00530FBC" w:rsidRDefault="00563A8A" w:rsidP="005D60CA">
            <w:pPr>
              <w:rPr>
                <w:rFonts w:cs="Arial"/>
                <w:b/>
              </w:rPr>
            </w:pPr>
          </w:p>
          <w:p w:rsidR="00563A8A" w:rsidRPr="00530FBC" w:rsidRDefault="00563A8A" w:rsidP="005D60CA">
            <w:pPr>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26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80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2420" w:type="dxa"/>
            <w:tcBorders>
              <w:top w:val="single" w:sz="4" w:space="0" w:color="000000"/>
              <w:left w:val="single" w:sz="4" w:space="0" w:color="000000"/>
              <w:bottom w:val="single" w:sz="4" w:space="0" w:color="000000"/>
              <w:right w:val="single" w:sz="4" w:space="0" w:color="000000"/>
            </w:tcBorders>
          </w:tcPr>
          <w:p w:rsidR="00563A8A" w:rsidRPr="00530FBC" w:rsidRDefault="00563A8A" w:rsidP="005D60CA">
            <w:pPr>
              <w:snapToGrid w:val="0"/>
              <w:rPr>
                <w:rFonts w:cs="Arial"/>
                <w:b/>
              </w:rPr>
            </w:pPr>
          </w:p>
        </w:tc>
      </w:tr>
      <w:tr w:rsidR="00563A8A" w:rsidRPr="00530FBC" w:rsidTr="005D60CA">
        <w:tc>
          <w:tcPr>
            <w:tcW w:w="4428" w:type="dxa"/>
            <w:gridSpan w:val="3"/>
            <w:tcBorders>
              <w:top w:val="single" w:sz="4" w:space="0" w:color="000000"/>
              <w:left w:val="single" w:sz="4" w:space="0" w:color="000000"/>
              <w:bottom w:val="single" w:sz="4" w:space="0" w:color="000000"/>
              <w:right w:val="nil"/>
            </w:tcBorders>
            <w:shd w:val="clear" w:color="auto" w:fill="F2F2F2"/>
          </w:tcPr>
          <w:p w:rsidR="00563A8A" w:rsidRPr="00530FBC" w:rsidRDefault="00563A8A" w:rsidP="005D60CA">
            <w:pPr>
              <w:snapToGrid w:val="0"/>
              <w:rPr>
                <w:rFonts w:cs="Arial"/>
                <w:b/>
              </w:rPr>
            </w:pPr>
          </w:p>
          <w:p w:rsidR="00563A8A" w:rsidRPr="00530FBC" w:rsidRDefault="00563A8A" w:rsidP="005D60CA">
            <w:pPr>
              <w:rPr>
                <w:rFonts w:cs="Arial"/>
                <w:b/>
              </w:rPr>
            </w:pPr>
            <w:r w:rsidRPr="00530FBC">
              <w:rPr>
                <w:rFonts w:cs="Arial"/>
                <w:b/>
              </w:rPr>
              <w:t>Total Cumulative Months</w:t>
            </w:r>
          </w:p>
        </w:tc>
        <w:tc>
          <w:tcPr>
            <w:tcW w:w="1260" w:type="dxa"/>
            <w:tcBorders>
              <w:top w:val="single" w:sz="4" w:space="0" w:color="000000"/>
              <w:left w:val="single" w:sz="4" w:space="0" w:color="000000"/>
              <w:bottom w:val="single" w:sz="4" w:space="0" w:color="000000"/>
              <w:right w:val="nil"/>
            </w:tcBorders>
            <w:shd w:val="clear" w:color="auto" w:fill="F2F2F2"/>
          </w:tcPr>
          <w:p w:rsidR="00563A8A" w:rsidRPr="00530FBC" w:rsidRDefault="00563A8A" w:rsidP="005D60CA">
            <w:pPr>
              <w:snapToGrid w:val="0"/>
              <w:rPr>
                <w:rFonts w:cs="Arial"/>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2F2F2"/>
          </w:tcPr>
          <w:p w:rsidR="00563A8A" w:rsidRPr="00530FBC" w:rsidRDefault="00563A8A" w:rsidP="005D60CA">
            <w:pPr>
              <w:ind w:right="252"/>
              <w:rPr>
                <w:rFonts w:cs="Arial"/>
                <w:b/>
              </w:rPr>
            </w:pPr>
          </w:p>
        </w:tc>
      </w:tr>
    </w:tbl>
    <w:p w:rsidR="00563A8A" w:rsidRDefault="00563A8A" w:rsidP="00563A8A">
      <w:pPr>
        <w:jc w:val="center"/>
        <w:rPr>
          <w:rFonts w:cs="Arial"/>
          <w:b/>
          <w:bCs/>
          <w:iCs/>
        </w:rPr>
        <w:sectPr w:rsidR="00563A8A" w:rsidSect="001E7617">
          <w:pgSz w:w="11906" w:h="16838"/>
          <w:pgMar w:top="720" w:right="720" w:bottom="720" w:left="720" w:header="708" w:footer="708" w:gutter="0"/>
          <w:cols w:space="708"/>
          <w:docGrid w:linePitch="360"/>
        </w:sectPr>
      </w:pPr>
    </w:p>
    <w:p w:rsidR="00563A8A" w:rsidRPr="00530FBC" w:rsidRDefault="00563A8A" w:rsidP="00563A8A">
      <w:pPr>
        <w:jc w:val="center"/>
        <w:rPr>
          <w:rFonts w:cs="Arial"/>
          <w:b/>
          <w:bCs/>
          <w:iCs/>
        </w:rPr>
      </w:pPr>
    </w:p>
    <w:p w:rsidR="00563A8A" w:rsidRDefault="00563A8A" w:rsidP="00563A8A">
      <w:pPr>
        <w:jc w:val="center"/>
        <w:rPr>
          <w:rFonts w:cs="Arial"/>
          <w:b/>
          <w:bCs/>
          <w:iCs/>
        </w:rPr>
      </w:pPr>
      <w:r w:rsidRPr="00530FBC">
        <w:rPr>
          <w:rFonts w:cs="Arial"/>
          <w:b/>
          <w:bCs/>
          <w:iCs/>
        </w:rPr>
        <w:t>OR</w:t>
      </w:r>
    </w:p>
    <w:p w:rsidR="00563A8A" w:rsidRPr="00530FBC" w:rsidRDefault="00563A8A" w:rsidP="00563A8A">
      <w:pPr>
        <w:rPr>
          <w:rFonts w:cs="Arial"/>
          <w:b/>
          <w:color w:val="000000"/>
        </w:rPr>
      </w:pPr>
      <w:r>
        <w:rPr>
          <w:rFonts w:cs="Arial"/>
          <w:b/>
          <w:color w:val="000000"/>
        </w:rPr>
        <w:t>(ii) Be currently employed with no less than twelve months experience in the publicly funded Irish Health Service</w:t>
      </w:r>
    </w:p>
    <w:p w:rsidR="00563A8A" w:rsidRPr="00530FBC" w:rsidRDefault="00563A8A" w:rsidP="00563A8A">
      <w:pPr>
        <w:rPr>
          <w:rFonts w:cs="Arial"/>
          <w:color w:val="000000"/>
        </w:rPr>
      </w:pPr>
    </w:p>
    <w:p w:rsidR="00563A8A" w:rsidRPr="00530FBC" w:rsidRDefault="00563A8A" w:rsidP="00563A8A">
      <w:pPr>
        <w:jc w:val="both"/>
        <w:rPr>
          <w:rFonts w:cs="Arial"/>
          <w:b/>
          <w:bCs/>
          <w:lang w:eastAsia="en-GB"/>
        </w:rPr>
      </w:pPr>
      <w:r w:rsidRPr="00530FBC">
        <w:rPr>
          <w:rFonts w:cs="Arial"/>
        </w:rPr>
        <w:t>Please detail below (in months) your experience to date that demonstrates your fulfilling of the above eligibility criteria.</w:t>
      </w:r>
      <w:r w:rsidRPr="00530FBC">
        <w:rPr>
          <w:rFonts w:cs="Arial"/>
          <w:b/>
        </w:rPr>
        <w:t xml:space="preserve">  </w:t>
      </w:r>
      <w:r w:rsidRPr="00530FBC">
        <w:rPr>
          <w:rFonts w:cs="Arial"/>
          <w:b/>
          <w:u w:val="single"/>
          <w:lang w:eastAsia="en-GB"/>
        </w:rPr>
        <w:t>Please note that the information supplied here will be used to determine your eligibility for this campaign.</w:t>
      </w:r>
      <w:r w:rsidRPr="00530FBC">
        <w:rPr>
          <w:rFonts w:cs="Arial"/>
          <w:b/>
          <w:lang w:eastAsia="en-GB"/>
        </w:rPr>
        <w:t xml:space="preserve">  </w:t>
      </w:r>
      <w:r w:rsidRPr="00530FBC">
        <w:rPr>
          <w:rFonts w:cs="Arial"/>
          <w:lang w:eastAsia="en-GB"/>
        </w:rPr>
        <w:t>If you work in a part-time capacity please list your monthly hours and total months of work as they are.  Please do not make whole time equivalent calculations.</w:t>
      </w: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548"/>
        <w:gridCol w:w="1440"/>
        <w:gridCol w:w="1440"/>
        <w:gridCol w:w="1260"/>
        <w:gridCol w:w="1800"/>
        <w:gridCol w:w="2420"/>
      </w:tblGrid>
      <w:tr w:rsidR="00563A8A" w:rsidRPr="00530FBC" w:rsidTr="005D60CA">
        <w:tc>
          <w:tcPr>
            <w:tcW w:w="1548"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 xml:space="preserve">From Date 00/00/00 </w:t>
            </w:r>
          </w:p>
        </w:tc>
        <w:tc>
          <w:tcPr>
            <w:tcW w:w="1440"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To Date</w:t>
            </w:r>
          </w:p>
          <w:p w:rsidR="00563A8A" w:rsidRPr="00530FBC" w:rsidRDefault="00563A8A" w:rsidP="005D60CA">
            <w:pPr>
              <w:jc w:val="center"/>
              <w:rPr>
                <w:rFonts w:cs="Arial"/>
                <w:b/>
                <w:bCs/>
              </w:rPr>
            </w:pPr>
            <w:r w:rsidRPr="00530FBC">
              <w:rPr>
                <w:rFonts w:cs="Arial"/>
                <w:b/>
                <w:bCs/>
              </w:rPr>
              <w:t>00/00/00</w:t>
            </w:r>
          </w:p>
        </w:tc>
        <w:tc>
          <w:tcPr>
            <w:tcW w:w="1440"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Average Monthly Hours</w:t>
            </w:r>
          </w:p>
        </w:tc>
        <w:tc>
          <w:tcPr>
            <w:tcW w:w="1260" w:type="dxa"/>
            <w:tcBorders>
              <w:top w:val="single" w:sz="4" w:space="0" w:color="000000"/>
              <w:left w:val="single" w:sz="4" w:space="0" w:color="000000"/>
              <w:bottom w:val="single" w:sz="4" w:space="0" w:color="000000"/>
              <w:right w:val="nil"/>
            </w:tcBorders>
            <w:shd w:val="clear" w:color="auto" w:fill="F2F2F2"/>
            <w:hideMark/>
          </w:tcPr>
          <w:p w:rsidR="00563A8A" w:rsidRPr="00530FBC" w:rsidRDefault="00563A8A" w:rsidP="005D60CA">
            <w:pPr>
              <w:jc w:val="center"/>
              <w:rPr>
                <w:rFonts w:cs="Arial"/>
                <w:b/>
                <w:bCs/>
              </w:rPr>
            </w:pPr>
            <w:r w:rsidRPr="00530FBC">
              <w:rPr>
                <w:rFonts w:cs="Arial"/>
                <w:b/>
                <w:bCs/>
              </w:rPr>
              <w:t xml:space="preserve">Total Months </w:t>
            </w:r>
          </w:p>
        </w:tc>
        <w:tc>
          <w:tcPr>
            <w:tcW w:w="1800" w:type="dxa"/>
            <w:tcBorders>
              <w:top w:val="single" w:sz="4" w:space="0" w:color="000000"/>
              <w:left w:val="single" w:sz="4" w:space="0" w:color="000000"/>
              <w:bottom w:val="single" w:sz="4" w:space="0" w:color="000000"/>
              <w:right w:val="nil"/>
            </w:tcBorders>
            <w:shd w:val="clear" w:color="auto" w:fill="F2F2F2"/>
          </w:tcPr>
          <w:p w:rsidR="00563A8A" w:rsidRPr="00530FBC" w:rsidRDefault="00563A8A" w:rsidP="005D60CA">
            <w:pPr>
              <w:jc w:val="center"/>
              <w:rPr>
                <w:rFonts w:cs="Arial"/>
                <w:b/>
                <w:bCs/>
              </w:rPr>
            </w:pPr>
            <w:r w:rsidRPr="00530FBC">
              <w:rPr>
                <w:rFonts w:cs="Arial"/>
                <w:b/>
                <w:bCs/>
              </w:rPr>
              <w:t>Employer</w:t>
            </w:r>
          </w:p>
          <w:p w:rsidR="00563A8A" w:rsidRPr="00530FBC" w:rsidRDefault="00563A8A" w:rsidP="005D60CA">
            <w:pPr>
              <w:jc w:val="center"/>
              <w:rPr>
                <w:rFonts w:cs="Arial"/>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Pr>
          <w:p w:rsidR="00563A8A" w:rsidRPr="00530FBC" w:rsidRDefault="00563A8A" w:rsidP="005D60CA">
            <w:pPr>
              <w:jc w:val="center"/>
              <w:rPr>
                <w:rFonts w:cs="Arial"/>
                <w:b/>
                <w:bCs/>
              </w:rPr>
            </w:pPr>
            <w:r w:rsidRPr="00530FBC">
              <w:rPr>
                <w:rFonts w:cs="Arial"/>
                <w:b/>
                <w:bCs/>
              </w:rPr>
              <w:t>Title of Post</w:t>
            </w:r>
          </w:p>
          <w:p w:rsidR="00563A8A" w:rsidRPr="00530FBC" w:rsidRDefault="00563A8A" w:rsidP="005D60CA">
            <w:pPr>
              <w:jc w:val="center"/>
              <w:rPr>
                <w:rFonts w:cs="Arial"/>
                <w:b/>
                <w:bCs/>
              </w:rPr>
            </w:pPr>
          </w:p>
        </w:tc>
      </w:tr>
      <w:tr w:rsidR="00563A8A" w:rsidRPr="00530FBC" w:rsidTr="005D60CA">
        <w:tc>
          <w:tcPr>
            <w:tcW w:w="1548"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p w:rsidR="00563A8A" w:rsidRPr="00530FBC" w:rsidRDefault="00563A8A" w:rsidP="005D60CA">
            <w:pPr>
              <w:rPr>
                <w:rFonts w:cs="Arial"/>
              </w:rPr>
            </w:pPr>
          </w:p>
          <w:p w:rsidR="00563A8A" w:rsidRPr="00530FBC" w:rsidRDefault="00563A8A" w:rsidP="005D60CA">
            <w:pPr>
              <w:rPr>
                <w:rFonts w:cs="Arial"/>
              </w:rPr>
            </w:pPr>
          </w:p>
          <w:p w:rsidR="00563A8A" w:rsidRPr="00530FBC" w:rsidRDefault="00563A8A" w:rsidP="005D60CA">
            <w:pPr>
              <w:rPr>
                <w:rFonts w:cs="Arial"/>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rPr>
            </w:pPr>
          </w:p>
        </w:tc>
        <w:tc>
          <w:tcPr>
            <w:tcW w:w="1260"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tc>
        <w:tc>
          <w:tcPr>
            <w:tcW w:w="1800" w:type="dxa"/>
            <w:tcBorders>
              <w:top w:val="single" w:sz="4" w:space="0" w:color="000000"/>
              <w:left w:val="single" w:sz="4" w:space="0" w:color="000000"/>
              <w:bottom w:val="single" w:sz="4" w:space="0" w:color="000000"/>
              <w:right w:val="nil"/>
            </w:tcBorders>
          </w:tcPr>
          <w:p w:rsidR="00563A8A" w:rsidRPr="00530FBC" w:rsidRDefault="00563A8A" w:rsidP="005D60CA">
            <w:pPr>
              <w:rPr>
                <w:rFonts w:cs="Arial"/>
              </w:rPr>
            </w:pPr>
          </w:p>
        </w:tc>
        <w:tc>
          <w:tcPr>
            <w:tcW w:w="2420" w:type="dxa"/>
            <w:tcBorders>
              <w:top w:val="single" w:sz="4" w:space="0" w:color="000000"/>
              <w:left w:val="single" w:sz="4" w:space="0" w:color="000000"/>
              <w:bottom w:val="single" w:sz="4" w:space="0" w:color="000000"/>
              <w:right w:val="single" w:sz="4" w:space="0" w:color="000000"/>
            </w:tcBorders>
          </w:tcPr>
          <w:p w:rsidR="00563A8A" w:rsidRPr="00530FBC" w:rsidRDefault="00563A8A" w:rsidP="005D60CA">
            <w:pPr>
              <w:rPr>
                <w:rFonts w:cs="Arial"/>
              </w:rPr>
            </w:pPr>
          </w:p>
        </w:tc>
      </w:tr>
      <w:tr w:rsidR="00563A8A" w:rsidRPr="00530FBC" w:rsidTr="005D60CA">
        <w:tc>
          <w:tcPr>
            <w:tcW w:w="1548"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p w:rsidR="00563A8A" w:rsidRPr="00530FBC" w:rsidRDefault="00563A8A" w:rsidP="005D60CA">
            <w:pPr>
              <w:rPr>
                <w:rFonts w:cs="Arial"/>
                <w:b/>
              </w:rPr>
            </w:pPr>
          </w:p>
          <w:p w:rsidR="00563A8A" w:rsidRPr="00530FBC" w:rsidRDefault="00563A8A" w:rsidP="005D60CA">
            <w:pPr>
              <w:rPr>
                <w:rFonts w:cs="Arial"/>
                <w:b/>
              </w:rPr>
            </w:pPr>
          </w:p>
          <w:p w:rsidR="00563A8A" w:rsidRPr="00530FBC" w:rsidRDefault="00563A8A" w:rsidP="005D60CA">
            <w:pPr>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26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80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2420" w:type="dxa"/>
            <w:tcBorders>
              <w:top w:val="single" w:sz="4" w:space="0" w:color="000000"/>
              <w:left w:val="single" w:sz="4" w:space="0" w:color="000000"/>
              <w:bottom w:val="single" w:sz="4" w:space="0" w:color="000000"/>
              <w:right w:val="single" w:sz="4" w:space="0" w:color="000000"/>
            </w:tcBorders>
          </w:tcPr>
          <w:p w:rsidR="00563A8A" w:rsidRPr="00530FBC" w:rsidRDefault="00563A8A" w:rsidP="005D60CA">
            <w:pPr>
              <w:snapToGrid w:val="0"/>
              <w:rPr>
                <w:rFonts w:cs="Arial"/>
                <w:b/>
              </w:rPr>
            </w:pPr>
          </w:p>
        </w:tc>
      </w:tr>
      <w:tr w:rsidR="00563A8A" w:rsidRPr="00530FBC" w:rsidTr="005D60CA">
        <w:trPr>
          <w:trHeight w:val="485"/>
        </w:trPr>
        <w:tc>
          <w:tcPr>
            <w:tcW w:w="1548"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p w:rsidR="00563A8A" w:rsidRPr="00530FBC" w:rsidRDefault="00563A8A" w:rsidP="005D60CA">
            <w:pPr>
              <w:rPr>
                <w:rFonts w:cs="Arial"/>
                <w:b/>
              </w:rPr>
            </w:pPr>
          </w:p>
          <w:p w:rsidR="00563A8A" w:rsidRPr="00530FBC" w:rsidRDefault="00563A8A" w:rsidP="005D60CA">
            <w:pPr>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44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26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1800" w:type="dxa"/>
            <w:tcBorders>
              <w:top w:val="single" w:sz="4" w:space="0" w:color="000000"/>
              <w:left w:val="single" w:sz="4" w:space="0" w:color="000000"/>
              <w:bottom w:val="single" w:sz="4" w:space="0" w:color="000000"/>
              <w:right w:val="nil"/>
            </w:tcBorders>
          </w:tcPr>
          <w:p w:rsidR="00563A8A" w:rsidRPr="00530FBC" w:rsidRDefault="00563A8A" w:rsidP="005D60CA">
            <w:pPr>
              <w:snapToGrid w:val="0"/>
              <w:rPr>
                <w:rFonts w:cs="Arial"/>
                <w:b/>
              </w:rPr>
            </w:pPr>
          </w:p>
        </w:tc>
        <w:tc>
          <w:tcPr>
            <w:tcW w:w="2420" w:type="dxa"/>
            <w:tcBorders>
              <w:top w:val="single" w:sz="4" w:space="0" w:color="000000"/>
              <w:left w:val="single" w:sz="4" w:space="0" w:color="000000"/>
              <w:bottom w:val="single" w:sz="4" w:space="0" w:color="000000"/>
              <w:right w:val="single" w:sz="4" w:space="0" w:color="000000"/>
            </w:tcBorders>
          </w:tcPr>
          <w:p w:rsidR="00563A8A" w:rsidRPr="00530FBC" w:rsidRDefault="00563A8A" w:rsidP="005D60CA">
            <w:pPr>
              <w:snapToGrid w:val="0"/>
              <w:rPr>
                <w:rFonts w:cs="Arial"/>
                <w:b/>
              </w:rPr>
            </w:pPr>
          </w:p>
        </w:tc>
      </w:tr>
      <w:tr w:rsidR="00563A8A" w:rsidRPr="00530FBC" w:rsidTr="005D60CA">
        <w:tc>
          <w:tcPr>
            <w:tcW w:w="4428" w:type="dxa"/>
            <w:gridSpan w:val="3"/>
            <w:tcBorders>
              <w:top w:val="single" w:sz="4" w:space="0" w:color="000000"/>
              <w:left w:val="single" w:sz="4" w:space="0" w:color="000000"/>
              <w:bottom w:val="single" w:sz="4" w:space="0" w:color="000000"/>
              <w:right w:val="nil"/>
            </w:tcBorders>
            <w:shd w:val="clear" w:color="auto" w:fill="F2F2F2"/>
          </w:tcPr>
          <w:p w:rsidR="00563A8A" w:rsidRPr="00530FBC" w:rsidRDefault="00563A8A" w:rsidP="005D60CA">
            <w:pPr>
              <w:snapToGrid w:val="0"/>
              <w:rPr>
                <w:rFonts w:cs="Arial"/>
                <w:b/>
              </w:rPr>
            </w:pPr>
          </w:p>
          <w:p w:rsidR="00563A8A" w:rsidRPr="00530FBC" w:rsidRDefault="00563A8A" w:rsidP="005D60CA">
            <w:pPr>
              <w:rPr>
                <w:rFonts w:cs="Arial"/>
                <w:b/>
              </w:rPr>
            </w:pPr>
            <w:r w:rsidRPr="00530FBC">
              <w:rPr>
                <w:rFonts w:cs="Arial"/>
                <w:b/>
              </w:rPr>
              <w:t>Total Cumulative Months</w:t>
            </w:r>
          </w:p>
        </w:tc>
        <w:tc>
          <w:tcPr>
            <w:tcW w:w="1260" w:type="dxa"/>
            <w:tcBorders>
              <w:top w:val="single" w:sz="4" w:space="0" w:color="000000"/>
              <w:left w:val="single" w:sz="4" w:space="0" w:color="000000"/>
              <w:bottom w:val="single" w:sz="4" w:space="0" w:color="000000"/>
              <w:right w:val="nil"/>
            </w:tcBorders>
            <w:shd w:val="clear" w:color="auto" w:fill="F2F2F2"/>
          </w:tcPr>
          <w:p w:rsidR="00563A8A" w:rsidRPr="00530FBC" w:rsidRDefault="00563A8A" w:rsidP="005D60CA">
            <w:pPr>
              <w:snapToGrid w:val="0"/>
              <w:rPr>
                <w:rFonts w:cs="Arial"/>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2F2F2"/>
          </w:tcPr>
          <w:p w:rsidR="00563A8A" w:rsidRPr="00530FBC" w:rsidRDefault="00563A8A" w:rsidP="005D60CA">
            <w:pPr>
              <w:ind w:right="252"/>
              <w:rPr>
                <w:rFonts w:cs="Arial"/>
                <w:b/>
              </w:rPr>
            </w:pPr>
          </w:p>
        </w:tc>
      </w:tr>
    </w:tbl>
    <w:p w:rsidR="00563A8A" w:rsidRDefault="00563A8A" w:rsidP="00563A8A">
      <w:pPr>
        <w:jc w:val="center"/>
        <w:rPr>
          <w:rFonts w:cs="Arial"/>
          <w:b/>
          <w:bCs/>
          <w:iCs/>
        </w:rPr>
        <w:sectPr w:rsidR="00563A8A" w:rsidSect="001E7617">
          <w:pgSz w:w="11906" w:h="16838"/>
          <w:pgMar w:top="720" w:right="720" w:bottom="720" w:left="720" w:header="708" w:footer="708" w:gutter="0"/>
          <w:cols w:space="708"/>
          <w:docGrid w:linePitch="360"/>
        </w:sectPr>
      </w:pPr>
    </w:p>
    <w:p w:rsidR="00563A8A" w:rsidRPr="00530FBC" w:rsidRDefault="00563A8A" w:rsidP="00563A8A">
      <w:pPr>
        <w:jc w:val="center"/>
        <w:rPr>
          <w:rFonts w:cs="Arial"/>
          <w:b/>
          <w:bCs/>
          <w:iCs/>
        </w:rPr>
      </w:pPr>
    </w:p>
    <w:p w:rsidR="00563A8A" w:rsidRPr="00530FBC" w:rsidRDefault="00563A8A" w:rsidP="00563A8A">
      <w:pPr>
        <w:jc w:val="center"/>
        <w:rPr>
          <w:rFonts w:cs="Arial"/>
          <w:b/>
          <w:bCs/>
        </w:rPr>
      </w:pPr>
      <w:r>
        <w:rPr>
          <w:rFonts w:cs="Arial"/>
          <w:b/>
          <w:bCs/>
        </w:rPr>
        <w:t>OR</w:t>
      </w:r>
    </w:p>
    <w:p w:rsidR="00563A8A" w:rsidRPr="00530FBC" w:rsidRDefault="00563A8A" w:rsidP="00563A8A">
      <w:pPr>
        <w:rPr>
          <w:rFonts w:cs="Arial"/>
          <w:b/>
          <w:bCs/>
        </w:rPr>
      </w:pPr>
      <w:r w:rsidRPr="00530FBC">
        <w:rPr>
          <w:rFonts w:cs="Arial"/>
          <w:b/>
          <w:bCs/>
        </w:rPr>
        <w:t>(i</w:t>
      </w:r>
      <w:r>
        <w:rPr>
          <w:rFonts w:cs="Arial"/>
          <w:b/>
          <w:bCs/>
        </w:rPr>
        <w:t>i</w:t>
      </w:r>
      <w:r w:rsidRPr="00530FBC">
        <w:rPr>
          <w:rFonts w:cs="Arial"/>
          <w:b/>
          <w:bCs/>
        </w:rPr>
        <w:t xml:space="preserve">i) Hold a qualification to minimum standard of Quality &amp; Qualifications Ireland Level 5 (or higher) in </w:t>
      </w:r>
      <w:r>
        <w:rPr>
          <w:rFonts w:cs="Arial"/>
          <w:b/>
          <w:bCs/>
        </w:rPr>
        <w:t>Laboratory Skills</w:t>
      </w:r>
    </w:p>
    <w:p w:rsidR="00563A8A" w:rsidRPr="00530FBC" w:rsidRDefault="00563A8A" w:rsidP="00563A8A">
      <w:pPr>
        <w:tabs>
          <w:tab w:val="left" w:pos="540"/>
        </w:tabs>
        <w:autoSpaceDE w:val="0"/>
        <w:autoSpaceDN w:val="0"/>
        <w:adjustRightInd w:val="0"/>
        <w:jc w:val="both"/>
        <w:rPr>
          <w:rFonts w:eastAsia="Calibri" w:cs="Arial"/>
          <w:b/>
          <w:bCs/>
          <w:color w:val="000000"/>
        </w:rPr>
      </w:pPr>
      <w:r w:rsidRPr="00530FBC">
        <w:rPr>
          <w:rFonts w:eastAsia="Calibri" w:cs="Arial"/>
          <w:color w:val="000000"/>
        </w:rPr>
        <w:t>(Please provide full details in relation to the modules completed, specifically those that relate to Laboratory Skills</w:t>
      </w:r>
      <w:r w:rsidRPr="00530FBC">
        <w:rPr>
          <w:rFonts w:eastAsia="Calibri" w:cs="Arial"/>
          <w:bCs/>
          <w:color w:val="000000"/>
        </w:rPr>
        <w:t>)</w:t>
      </w:r>
    </w:p>
    <w:tbl>
      <w:tblPr>
        <w:tblW w:w="9889" w:type="dxa"/>
        <w:tblLayout w:type="fixed"/>
        <w:tblLook w:val="00A0" w:firstRow="1" w:lastRow="0" w:firstColumn="1" w:lastColumn="0" w:noHBand="0" w:noVBand="0"/>
      </w:tblPr>
      <w:tblGrid>
        <w:gridCol w:w="1548"/>
        <w:gridCol w:w="1679"/>
        <w:gridCol w:w="2551"/>
        <w:gridCol w:w="2552"/>
        <w:gridCol w:w="1559"/>
      </w:tblGrid>
      <w:tr w:rsidR="00563A8A" w:rsidRPr="00530FBC" w:rsidTr="005D60CA">
        <w:tc>
          <w:tcPr>
            <w:tcW w:w="1548" w:type="dxa"/>
            <w:tcBorders>
              <w:top w:val="single" w:sz="6" w:space="0" w:color="000000"/>
              <w:left w:val="single" w:sz="6" w:space="0" w:color="000000"/>
              <w:bottom w:val="single" w:sz="6" w:space="0" w:color="000000"/>
              <w:right w:val="single" w:sz="6" w:space="0" w:color="000000"/>
            </w:tcBorders>
            <w:shd w:val="clear" w:color="auto" w:fill="BFBFBF"/>
          </w:tcPr>
          <w:p w:rsidR="00563A8A" w:rsidRPr="00530FBC" w:rsidRDefault="00563A8A" w:rsidP="005D60CA">
            <w:pPr>
              <w:autoSpaceDE w:val="0"/>
              <w:autoSpaceDN w:val="0"/>
              <w:adjustRightInd w:val="0"/>
              <w:rPr>
                <w:rFonts w:eastAsia="Calibri" w:cs="Arial"/>
                <w:b/>
                <w:bCs/>
                <w:color w:val="000000"/>
              </w:rPr>
            </w:pPr>
            <w:r w:rsidRPr="00530FBC">
              <w:rPr>
                <w:rFonts w:eastAsia="Calibri" w:cs="Arial"/>
                <w:b/>
                <w:bCs/>
                <w:color w:val="000000"/>
              </w:rPr>
              <w:t xml:space="preserve">Dates to &amp; </w:t>
            </w:r>
            <w:proofErr w:type="spellStart"/>
            <w:r w:rsidRPr="00530FBC">
              <w:rPr>
                <w:rFonts w:eastAsia="Calibri" w:cs="Arial"/>
                <w:b/>
                <w:bCs/>
                <w:color w:val="000000"/>
              </w:rPr>
              <w:t>from</w:t>
            </w:r>
            <w:proofErr w:type="spellEnd"/>
            <w:r w:rsidRPr="00530FBC">
              <w:rPr>
                <w:rFonts w:eastAsia="Calibri" w:cs="Arial"/>
                <w:b/>
                <w:bCs/>
                <w:color w:val="000000"/>
              </w:rPr>
              <w:t xml:space="preserve"> of Award (00/00/00) to (00/00/00)</w:t>
            </w:r>
          </w:p>
        </w:tc>
        <w:tc>
          <w:tcPr>
            <w:tcW w:w="1679" w:type="dxa"/>
            <w:tcBorders>
              <w:top w:val="single" w:sz="6" w:space="0" w:color="000000"/>
              <w:left w:val="single" w:sz="6" w:space="0" w:color="000000"/>
              <w:bottom w:val="single" w:sz="6" w:space="0" w:color="000000"/>
              <w:right w:val="single" w:sz="6" w:space="0" w:color="000000"/>
            </w:tcBorders>
            <w:shd w:val="clear" w:color="auto" w:fill="BFBFBF"/>
          </w:tcPr>
          <w:p w:rsidR="00563A8A" w:rsidRPr="00530FBC" w:rsidRDefault="00563A8A" w:rsidP="005D60CA">
            <w:pPr>
              <w:autoSpaceDE w:val="0"/>
              <w:autoSpaceDN w:val="0"/>
              <w:adjustRightInd w:val="0"/>
              <w:rPr>
                <w:rFonts w:eastAsia="Calibri" w:cs="Arial"/>
                <w:b/>
                <w:bCs/>
                <w:color w:val="000000"/>
              </w:rPr>
            </w:pPr>
            <w:r w:rsidRPr="00530FBC">
              <w:rPr>
                <w:rFonts w:eastAsia="Calibri" w:cs="Arial"/>
                <w:b/>
                <w:bCs/>
                <w:color w:val="000000"/>
              </w:rPr>
              <w:t>College / Educational Institution</w:t>
            </w:r>
          </w:p>
        </w:tc>
        <w:tc>
          <w:tcPr>
            <w:tcW w:w="2551" w:type="dxa"/>
            <w:tcBorders>
              <w:top w:val="single" w:sz="6" w:space="0" w:color="000000"/>
              <w:left w:val="single" w:sz="6" w:space="0" w:color="000000"/>
              <w:bottom w:val="single" w:sz="6" w:space="0" w:color="000000"/>
              <w:right w:val="single" w:sz="6" w:space="0" w:color="000000"/>
            </w:tcBorders>
            <w:shd w:val="clear" w:color="auto" w:fill="BFBFBF"/>
          </w:tcPr>
          <w:p w:rsidR="00563A8A" w:rsidRPr="00530FBC" w:rsidRDefault="00563A8A" w:rsidP="005D60CA">
            <w:pPr>
              <w:keepNext/>
              <w:keepLines/>
              <w:autoSpaceDE w:val="0"/>
              <w:autoSpaceDN w:val="0"/>
              <w:adjustRightInd w:val="0"/>
              <w:rPr>
                <w:rFonts w:eastAsia="Calibri" w:cs="Arial"/>
                <w:b/>
                <w:bCs/>
                <w:color w:val="000000"/>
              </w:rPr>
            </w:pPr>
            <w:r w:rsidRPr="00530FBC">
              <w:rPr>
                <w:rFonts w:eastAsia="Calibri" w:cs="Arial"/>
                <w:b/>
                <w:bCs/>
                <w:color w:val="000000"/>
              </w:rPr>
              <w:t>List of modules as detailed on your Course Transcript</w:t>
            </w:r>
          </w:p>
        </w:tc>
        <w:tc>
          <w:tcPr>
            <w:tcW w:w="2552" w:type="dxa"/>
            <w:tcBorders>
              <w:top w:val="single" w:sz="6" w:space="0" w:color="000000"/>
              <w:left w:val="single" w:sz="6" w:space="0" w:color="000000"/>
              <w:bottom w:val="single" w:sz="6" w:space="0" w:color="000000"/>
              <w:right w:val="single" w:sz="6" w:space="0" w:color="000000"/>
            </w:tcBorders>
            <w:shd w:val="clear" w:color="auto" w:fill="BFBFBF"/>
          </w:tcPr>
          <w:p w:rsidR="00563A8A" w:rsidRPr="00530FBC" w:rsidRDefault="00563A8A" w:rsidP="005D60CA">
            <w:pPr>
              <w:autoSpaceDE w:val="0"/>
              <w:autoSpaceDN w:val="0"/>
              <w:adjustRightInd w:val="0"/>
              <w:rPr>
                <w:rFonts w:eastAsia="Calibri" w:cs="Arial"/>
                <w:b/>
                <w:bCs/>
                <w:color w:val="000000"/>
              </w:rPr>
            </w:pPr>
            <w:r w:rsidRPr="00530FBC">
              <w:rPr>
                <w:rFonts w:eastAsia="Calibri" w:cs="Arial"/>
                <w:b/>
                <w:bCs/>
                <w:color w:val="000000"/>
                <w:u w:val="single"/>
              </w:rPr>
              <w:t xml:space="preserve">Full Name </w:t>
            </w:r>
            <w:r w:rsidRPr="00530FBC">
              <w:rPr>
                <w:rFonts w:eastAsia="Calibri" w:cs="Arial"/>
                <w:b/>
                <w:bCs/>
                <w:color w:val="000000"/>
              </w:rPr>
              <w:t>of Course from Transcript</w:t>
            </w:r>
          </w:p>
        </w:tc>
        <w:tc>
          <w:tcPr>
            <w:tcW w:w="1559" w:type="dxa"/>
            <w:tcBorders>
              <w:top w:val="single" w:sz="6" w:space="0" w:color="000000"/>
              <w:left w:val="single" w:sz="6" w:space="0" w:color="000000"/>
              <w:bottom w:val="single" w:sz="6" w:space="0" w:color="000000"/>
              <w:right w:val="single" w:sz="6" w:space="0" w:color="000000"/>
            </w:tcBorders>
            <w:shd w:val="clear" w:color="auto" w:fill="BFBFBF"/>
          </w:tcPr>
          <w:p w:rsidR="00563A8A" w:rsidRPr="00530FBC" w:rsidRDefault="00563A8A" w:rsidP="005D60CA">
            <w:pPr>
              <w:autoSpaceDE w:val="0"/>
              <w:autoSpaceDN w:val="0"/>
              <w:adjustRightInd w:val="0"/>
              <w:rPr>
                <w:rFonts w:eastAsia="Calibri" w:cs="Arial"/>
                <w:b/>
                <w:bCs/>
                <w:color w:val="000000"/>
              </w:rPr>
            </w:pPr>
            <w:r w:rsidRPr="00530FBC">
              <w:rPr>
                <w:rFonts w:eastAsia="Calibri" w:cs="Arial"/>
                <w:b/>
                <w:bCs/>
                <w:color w:val="000000"/>
              </w:rPr>
              <w:t xml:space="preserve">Award </w:t>
            </w:r>
          </w:p>
        </w:tc>
      </w:tr>
      <w:tr w:rsidR="00563A8A" w:rsidRPr="00530FBC" w:rsidTr="005D60CA">
        <w:tc>
          <w:tcPr>
            <w:tcW w:w="1548"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p w:rsidR="00563A8A" w:rsidRPr="00530FBC" w:rsidRDefault="00563A8A" w:rsidP="005D60CA">
            <w:pPr>
              <w:autoSpaceDE w:val="0"/>
              <w:autoSpaceDN w:val="0"/>
              <w:adjustRightInd w:val="0"/>
              <w:rPr>
                <w:rFonts w:eastAsia="Calibri" w:cs="Arial"/>
                <w:b/>
                <w:bCs/>
                <w:color w:val="000000"/>
              </w:rPr>
            </w:pPr>
          </w:p>
        </w:tc>
        <w:tc>
          <w:tcPr>
            <w:tcW w:w="1679"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keepNext/>
              <w:keepLines/>
              <w:autoSpaceDE w:val="0"/>
              <w:autoSpaceDN w:val="0"/>
              <w:adjustRightInd w:val="0"/>
              <w:rPr>
                <w:rFonts w:eastAsia="Calibri" w:cs="Arial"/>
                <w:b/>
                <w:bCs/>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r>
      <w:tr w:rsidR="00563A8A" w:rsidRPr="00530FBC" w:rsidTr="005D60CA">
        <w:tc>
          <w:tcPr>
            <w:tcW w:w="1548"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p w:rsidR="00563A8A" w:rsidRPr="00530FBC" w:rsidRDefault="00563A8A" w:rsidP="005D60CA">
            <w:pPr>
              <w:autoSpaceDE w:val="0"/>
              <w:autoSpaceDN w:val="0"/>
              <w:adjustRightInd w:val="0"/>
              <w:rPr>
                <w:rFonts w:eastAsia="Calibri" w:cs="Arial"/>
                <w:b/>
                <w:bCs/>
                <w:color w:val="000000"/>
              </w:rPr>
            </w:pPr>
          </w:p>
        </w:tc>
        <w:tc>
          <w:tcPr>
            <w:tcW w:w="1679"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keepNext/>
              <w:keepLines/>
              <w:autoSpaceDE w:val="0"/>
              <w:autoSpaceDN w:val="0"/>
              <w:adjustRightInd w:val="0"/>
              <w:rPr>
                <w:rFonts w:eastAsia="Calibri" w:cs="Arial"/>
                <w:b/>
                <w:bCs/>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r>
      <w:tr w:rsidR="00563A8A" w:rsidRPr="00530FBC" w:rsidTr="005D60CA">
        <w:tc>
          <w:tcPr>
            <w:tcW w:w="1548"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p w:rsidR="00563A8A" w:rsidRPr="00530FBC" w:rsidRDefault="00563A8A" w:rsidP="005D60CA">
            <w:pPr>
              <w:autoSpaceDE w:val="0"/>
              <w:autoSpaceDN w:val="0"/>
              <w:adjustRightInd w:val="0"/>
              <w:rPr>
                <w:rFonts w:eastAsia="Calibri" w:cs="Arial"/>
                <w:b/>
                <w:bCs/>
                <w:color w:val="000000"/>
              </w:rPr>
            </w:pPr>
          </w:p>
        </w:tc>
        <w:tc>
          <w:tcPr>
            <w:tcW w:w="1679"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keepNext/>
              <w:keepLines/>
              <w:autoSpaceDE w:val="0"/>
              <w:autoSpaceDN w:val="0"/>
              <w:adjustRightInd w:val="0"/>
              <w:rPr>
                <w:rFonts w:eastAsia="Calibri" w:cs="Arial"/>
                <w:b/>
                <w:bCs/>
                <w:color w:val="000000"/>
              </w:rPr>
            </w:pPr>
          </w:p>
        </w:tc>
        <w:tc>
          <w:tcPr>
            <w:tcW w:w="2552"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563A8A" w:rsidRPr="00530FBC" w:rsidRDefault="00563A8A" w:rsidP="005D60CA">
            <w:pPr>
              <w:autoSpaceDE w:val="0"/>
              <w:autoSpaceDN w:val="0"/>
              <w:adjustRightInd w:val="0"/>
              <w:rPr>
                <w:rFonts w:eastAsia="Calibri" w:cs="Arial"/>
                <w:b/>
                <w:bCs/>
                <w:color w:val="000000"/>
              </w:rPr>
            </w:pPr>
          </w:p>
        </w:tc>
      </w:tr>
    </w:tbl>
    <w:p w:rsidR="00563A8A" w:rsidRPr="00530FBC" w:rsidRDefault="00563A8A" w:rsidP="00563A8A">
      <w:pPr>
        <w:rPr>
          <w:rFonts w:cs="Arial"/>
          <w:b/>
          <w:bCs/>
        </w:rPr>
      </w:pPr>
    </w:p>
    <w:p w:rsidR="00563A8A" w:rsidRPr="00530FBC" w:rsidRDefault="00563A8A" w:rsidP="00563A8A">
      <w:pPr>
        <w:jc w:val="both"/>
        <w:rPr>
          <w:rFonts w:cs="Arial"/>
        </w:rPr>
      </w:pPr>
      <w:r w:rsidRPr="00530FBC">
        <w:rPr>
          <w:rFonts w:cs="Arial"/>
          <w:b/>
          <w:bCs/>
        </w:rPr>
        <w:t>*</w:t>
      </w:r>
      <w:r w:rsidRPr="00530FBC">
        <w:rPr>
          <w:rFonts w:cs="Arial"/>
        </w:rPr>
        <w:t xml:space="preserve"> If it is not clearly evident from the </w:t>
      </w:r>
      <w:r w:rsidRPr="00530FBC">
        <w:rPr>
          <w:rFonts w:cs="Arial"/>
          <w:b/>
        </w:rPr>
        <w:t>Title of Post</w:t>
      </w:r>
      <w:r w:rsidRPr="00530FBC">
        <w:rPr>
          <w:rFonts w:cs="Arial"/>
        </w:rPr>
        <w:t xml:space="preserve"> that it satisfies the eligibility criteria of Medical Laboratory Aide please provide further detail in the box below:</w:t>
      </w:r>
    </w:p>
    <w:p w:rsidR="00563A8A" w:rsidRPr="00530FBC" w:rsidRDefault="00563A8A" w:rsidP="00563A8A">
      <w:pPr>
        <w:rPr>
          <w:rFonts w:cs="Arial"/>
          <w:b/>
          <w:bCs/>
        </w:rPr>
      </w:pPr>
      <w:r w:rsidRPr="00530FBC">
        <w:rPr>
          <w:rFonts w:cs="Arial"/>
          <w:b/>
          <w:bCs/>
          <w:noProof/>
          <w:lang w:eastAsia="en-IE"/>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218440</wp:posOffset>
                </wp:positionV>
                <wp:extent cx="6216015" cy="983615"/>
                <wp:effectExtent l="6350" t="5080" r="698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983615"/>
                        </a:xfrm>
                        <a:prstGeom prst="rect">
                          <a:avLst/>
                        </a:prstGeom>
                        <a:solidFill>
                          <a:srgbClr val="FFFFFF"/>
                        </a:solidFill>
                        <a:ln w="9525">
                          <a:solidFill>
                            <a:srgbClr val="000000"/>
                          </a:solidFill>
                          <a:miter lim="800000"/>
                          <a:headEnd/>
                          <a:tailEnd/>
                        </a:ln>
                      </wps:spPr>
                      <wps:txbx>
                        <w:txbxContent>
                          <w:p w:rsidR="00563A8A" w:rsidRDefault="00563A8A" w:rsidP="00563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pt;margin-top:17.2pt;width:489.45pt;height:7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CBKAIAAFA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">
                <v:textbox>
                  <w:txbxContent>
                    <w:p w:rsidR="00563A8A" w:rsidRDefault="00563A8A" w:rsidP="00563A8A"/>
                  </w:txbxContent>
                </v:textbox>
              </v:shape>
            </w:pict>
          </mc:Fallback>
        </mc:AlternateContent>
      </w:r>
      <w:r w:rsidRPr="00530FBC">
        <w:rPr>
          <w:rFonts w:cs="Arial"/>
          <w:b/>
          <w:bCs/>
        </w:rPr>
        <w:br w:type="page"/>
      </w: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lastRenderedPageBreak/>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__________________________________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1E7617" w:rsidRPr="0012275B" w:rsidRDefault="001E7617" w:rsidP="001E7617">
      <w:pPr>
        <w:widowControl w:val="0"/>
        <w:autoSpaceDE w:val="0"/>
        <w:autoSpaceDN w:val="0"/>
        <w:adjustRightInd w:val="0"/>
        <w:spacing w:after="0" w:line="240" w:lineRule="auto"/>
        <w:jc w:val="both"/>
        <w:rPr>
          <w:rFonts w:ascii="Calibri" w:eastAsia="Times New Roman" w:hAnsi="Calibri" w:cs="Calibri"/>
          <w:i/>
          <w:color w:val="000000"/>
          <w:lang w:eastAsia="en-IE"/>
        </w:rPr>
      </w:pPr>
      <w:r w:rsidRPr="0012275B">
        <w:rPr>
          <w:rFonts w:ascii="Calibri" w:eastAsia="Times New Roman" w:hAnsi="Calibri" w:cs="Calibri"/>
          <w:i/>
          <w:color w:val="000000"/>
          <w:lang w:eastAsia="en-IE"/>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8000"/>
          <w:u w:val="thick"/>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8016B0"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8016B0"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1E7617" w:rsidRPr="001E7617" w:rsidTr="000A42C4">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p w:rsidR="0012275B"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Skype Details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4" w:name="Check8"/>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4"/>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5" w:name="Check9"/>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6" w:name="Check10"/>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6"/>
          </w:p>
          <w:p w:rsidR="0012275B" w:rsidRPr="001E7617" w:rsidRDefault="0012275B" w:rsidP="0012275B">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tc>
        <w:tc>
          <w:tcPr>
            <w:tcW w:w="1770"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7" w:name="Check11"/>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tc>
        <w:tc>
          <w:tcPr>
            <w:tcW w:w="1770"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 and that you have used the campaign reference in the subject line of your email.</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8016B0">
              <w:rPr>
                <w:rFonts w:ascii="Calibri" w:eastAsia="Times New Roman" w:hAnsi="Calibri" w:cs="Calibri"/>
                <w:lang w:eastAsia="en-IE"/>
              </w:rPr>
            </w:r>
            <w:r w:rsidR="008016B0">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1770"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0A42C4">
        <w:trPr>
          <w:trHeight w:val="915"/>
        </w:trPr>
        <w:tc>
          <w:tcPr>
            <w:tcW w:w="9223"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5"/>
  </w:num>
  <w:num w:numId="4">
    <w:abstractNumId w:val="2"/>
  </w:num>
  <w:num w:numId="5">
    <w:abstractNumId w:val="0"/>
  </w:num>
  <w:num w:numId="6">
    <w:abstractNumId w:val="14"/>
  </w:num>
  <w:num w:numId="7">
    <w:abstractNumId w:val="13"/>
  </w:num>
  <w:num w:numId="8">
    <w:abstractNumId w:val="10"/>
  </w:num>
  <w:num w:numId="9">
    <w:abstractNumId w:val="3"/>
  </w:num>
  <w:num w:numId="10">
    <w:abstractNumId w:val="5"/>
  </w:num>
  <w:num w:numId="11">
    <w:abstractNumId w:val="17"/>
  </w:num>
  <w:num w:numId="12">
    <w:abstractNumId w:val="9"/>
  </w:num>
  <w:num w:numId="13">
    <w:abstractNumId w:val="6"/>
  </w:num>
  <w:num w:numId="14">
    <w:abstractNumId w:val="4"/>
  </w:num>
  <w:num w:numId="15">
    <w:abstractNumId w:val="11"/>
  </w:num>
  <w:num w:numId="16">
    <w:abstractNumId w:val="1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60BE5"/>
    <w:rsid w:val="0012275B"/>
    <w:rsid w:val="001E7617"/>
    <w:rsid w:val="003C77D1"/>
    <w:rsid w:val="0049278B"/>
    <w:rsid w:val="00563A8A"/>
    <w:rsid w:val="00595309"/>
    <w:rsid w:val="00622B08"/>
    <w:rsid w:val="008016B0"/>
    <w:rsid w:val="008170A1"/>
    <w:rsid w:val="00853DEB"/>
    <w:rsid w:val="00B951FA"/>
    <w:rsid w:val="00BA693A"/>
    <w:rsid w:val="00BD640C"/>
    <w:rsid w:val="00F84AC1"/>
    <w:rsid w:val="00FC1F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F39E492"/>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basedOn w:val="Normal"/>
    <w:link w:val="ListParagraphChar"/>
    <w:uiPriority w:val="34"/>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link w:val="ListParagraph"/>
    <w:uiPriority w:val="34"/>
    <w:locked/>
    <w:rsid w:val="003C77D1"/>
  </w:style>
  <w:style w:type="paragraph" w:styleId="Header">
    <w:name w:val="header"/>
    <w:basedOn w:val="Normal"/>
    <w:link w:val="HeaderChar"/>
    <w:rsid w:val="00563A8A"/>
    <w:pPr>
      <w:tabs>
        <w:tab w:val="center" w:pos="4153"/>
        <w:tab w:val="right" w:pos="8306"/>
      </w:tabs>
      <w:spacing w:after="0" w:line="240" w:lineRule="auto"/>
    </w:pPr>
    <w:rPr>
      <w:rFonts w:ascii="Arial" w:eastAsia="Times New Roman" w:hAnsi="Arial" w:cs="Times New Roman"/>
      <w:sz w:val="20"/>
      <w:szCs w:val="20"/>
      <w:lang w:val="en-US"/>
    </w:rPr>
  </w:style>
  <w:style w:type="character" w:customStyle="1" w:styleId="HeaderChar">
    <w:name w:val="Header Char"/>
    <w:basedOn w:val="DefaultParagraphFont"/>
    <w:link w:val="Header"/>
    <w:rsid w:val="00563A8A"/>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human@hse.ie" TargetMode="External"/><Relationship Id="rId3" Type="http://schemas.openxmlformats.org/officeDocument/2006/relationships/settings" Target="settings.xml"/><Relationship Id="rId7" Type="http://schemas.openxmlformats.org/officeDocument/2006/relationships/hyperlink" Target="http://www.saolta.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sources.human@hse.ie" TargetMode="Externa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Holleran, Julie, UHG</cp:lastModifiedBy>
  <cp:revision>2</cp:revision>
  <cp:lastPrinted>2021-04-23T15:59:00Z</cp:lastPrinted>
  <dcterms:created xsi:type="dcterms:W3CDTF">2021-06-11T11:41:00Z</dcterms:created>
  <dcterms:modified xsi:type="dcterms:W3CDTF">2021-06-11T11:41:00Z</dcterms:modified>
</cp:coreProperties>
</file>