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2A25" w14:textId="10F074D5" w:rsidR="00BE34B2" w:rsidRDefault="00BE34B2" w:rsidP="00BE34B2">
      <w:pPr>
        <w:suppressAutoHyphens/>
        <w:spacing w:before="240" w:after="120" w:line="240" w:lineRule="auto"/>
        <w:jc w:val="center"/>
        <w:rPr>
          <w:rFonts w:eastAsia="Times New Roman" w:cs="Arial"/>
          <w:b/>
          <w:color w:val="006152"/>
          <w:sz w:val="28"/>
          <w:szCs w:val="28"/>
          <w:lang w:val="en-GB" w:eastAsia="zh-CN"/>
        </w:rPr>
      </w:pPr>
      <w:r>
        <w:rPr>
          <w:noProof/>
        </w:rPr>
        <w:drawing>
          <wp:anchor distT="0" distB="0" distL="114300" distR="114300" simplePos="0" relativeHeight="251683840" behindDoc="0" locked="0" layoutInCell="1" allowOverlap="1" wp14:anchorId="0A340661" wp14:editId="484B6F0F">
            <wp:simplePos x="0" y="0"/>
            <wp:positionH relativeFrom="margin">
              <wp:posOffset>4107976</wp:posOffset>
            </wp:positionH>
            <wp:positionV relativeFrom="margin">
              <wp:posOffset>-607969</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Pr>
          <w:noProof/>
        </w:rPr>
        <mc:AlternateContent>
          <mc:Choice Requires="wpg">
            <w:drawing>
              <wp:anchor distT="0" distB="0" distL="114300" distR="114300" simplePos="0" relativeHeight="251681792" behindDoc="0" locked="0" layoutInCell="1" allowOverlap="1" wp14:anchorId="5A3CD4DA" wp14:editId="015F3885">
                <wp:simplePos x="0" y="0"/>
                <wp:positionH relativeFrom="column">
                  <wp:posOffset>-68239</wp:posOffset>
                </wp:positionH>
                <wp:positionV relativeFrom="paragraph">
                  <wp:posOffset>-546545</wp:posOffset>
                </wp:positionV>
                <wp:extent cx="1836039" cy="694944"/>
                <wp:effectExtent l="0" t="0" r="0" b="0"/>
                <wp:wrapNone/>
                <wp:docPr id="3" name="Group 1"/>
                <wp:cNvGraphicFramePr/>
                <a:graphic xmlns:a="http://schemas.openxmlformats.org/drawingml/2006/main">
                  <a:graphicData uri="http://schemas.microsoft.com/office/word/2010/wordprocessingGroup">
                    <wpg:wgp>
                      <wpg:cNvGrpSpPr/>
                      <wpg:grpSpPr>
                        <a:xfrm>
                          <a:off x="0" y="0"/>
                          <a:ext cx="1836039" cy="694944"/>
                          <a:chOff x="0" y="0"/>
                          <a:chExt cx="3124200" cy="1247775"/>
                        </a:xfrm>
                      </wpg:grpSpPr>
                      <pic:pic xmlns:pic="http://schemas.openxmlformats.org/drawingml/2006/picture">
                        <pic:nvPicPr>
                          <pic:cNvPr id="4" name="Picture 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FD9AB1" id="Group 1" o:spid="_x0000_s1026" style="position:absolute;margin-left:-5.35pt;margin-top:-43.05pt;width:144.55pt;height:54.7pt;z-index:251681792;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v:group>
            </w:pict>
          </mc:Fallback>
        </mc:AlternateContent>
      </w:r>
    </w:p>
    <w:p w14:paraId="08A46F4D" w14:textId="59EC9828"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5761DE64" w14:textId="77777777" w:rsidR="00BE34B2" w:rsidRDefault="00BE34B2" w:rsidP="00BE34B2">
      <w:pPr>
        <w:widowControl w:val="0"/>
        <w:autoSpaceDE w:val="0"/>
        <w:autoSpaceDN w:val="0"/>
        <w:adjustRightInd w:val="0"/>
        <w:spacing w:after="0" w:line="240" w:lineRule="auto"/>
        <w:jc w:val="center"/>
        <w:rPr>
          <w:rFonts w:eastAsia="Times New Roman" w:cs="Arial"/>
          <w:b/>
          <w:iCs/>
          <w:sz w:val="22"/>
          <w:lang w:eastAsia="en-IE"/>
        </w:rPr>
      </w:pPr>
      <w:r w:rsidRPr="00B03D09">
        <w:rPr>
          <w:rFonts w:eastAsia="Times New Roman" w:cs="Arial"/>
          <w:b/>
          <w:iCs/>
          <w:sz w:val="22"/>
          <w:lang w:eastAsia="en-IE"/>
        </w:rPr>
        <w:t>Physiotherapist, Senior (</w:t>
      </w:r>
      <w:proofErr w:type="spellStart"/>
      <w:r w:rsidRPr="00B03D09">
        <w:rPr>
          <w:rFonts w:eastAsia="Times New Roman" w:cs="Arial"/>
          <w:b/>
          <w:iCs/>
          <w:sz w:val="22"/>
          <w:lang w:eastAsia="en-IE"/>
        </w:rPr>
        <w:t>Fisiteiripeoir</w:t>
      </w:r>
      <w:proofErr w:type="spellEnd"/>
      <w:r w:rsidRPr="00B03D09">
        <w:rPr>
          <w:rFonts w:eastAsia="Times New Roman" w:cs="Arial"/>
          <w:b/>
          <w:iCs/>
          <w:sz w:val="22"/>
          <w:lang w:eastAsia="en-IE"/>
        </w:rPr>
        <w:t xml:space="preserve">, </w:t>
      </w:r>
      <w:proofErr w:type="spellStart"/>
      <w:r w:rsidRPr="00B03D09">
        <w:rPr>
          <w:rFonts w:eastAsia="Times New Roman" w:cs="Arial"/>
          <w:b/>
          <w:iCs/>
          <w:sz w:val="22"/>
          <w:lang w:eastAsia="en-IE"/>
        </w:rPr>
        <w:t>Sinsearach</w:t>
      </w:r>
      <w:proofErr w:type="spellEnd"/>
      <w:r w:rsidRPr="00B03D09">
        <w:rPr>
          <w:rFonts w:eastAsia="Times New Roman" w:cs="Arial"/>
          <w:b/>
          <w:iCs/>
          <w:sz w:val="22"/>
          <w:lang w:eastAsia="en-IE"/>
        </w:rPr>
        <w:t xml:space="preserve">) – </w:t>
      </w:r>
      <w:r w:rsidRPr="00BE34B2">
        <w:rPr>
          <w:rFonts w:eastAsia="Times New Roman" w:cs="Arial"/>
          <w:b/>
          <w:iCs/>
          <w:sz w:val="22"/>
          <w:lang w:eastAsia="en-IE"/>
        </w:rPr>
        <w:t>(MSK Trauma and General OPD)</w:t>
      </w:r>
    </w:p>
    <w:p w14:paraId="268C072D" w14:textId="12B57BFA" w:rsidR="00BE34B2" w:rsidRPr="00B03D09" w:rsidRDefault="00BE34B2" w:rsidP="00BE34B2">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University Hospital</w:t>
      </w:r>
    </w:p>
    <w:p w14:paraId="64FC0E48" w14:textId="5AEE0B2B" w:rsidR="00BE34B2" w:rsidRPr="00B03D09" w:rsidRDefault="00BE34B2" w:rsidP="00BE34B2">
      <w:pPr>
        <w:widowControl w:val="0"/>
        <w:autoSpaceDE w:val="0"/>
        <w:autoSpaceDN w:val="0"/>
        <w:adjustRightInd w:val="0"/>
        <w:spacing w:after="0" w:line="240" w:lineRule="auto"/>
        <w:jc w:val="center"/>
        <w:rPr>
          <w:rFonts w:eastAsia="Times New Roman" w:cs="Arial"/>
          <w:b/>
          <w:iCs/>
          <w:color w:val="000099"/>
          <w:sz w:val="22"/>
          <w:lang w:eastAsia="en-IE"/>
        </w:rPr>
      </w:pPr>
      <w:r w:rsidRPr="00B03D09">
        <w:rPr>
          <w:rFonts w:eastAsia="Times New Roman" w:cs="Arial"/>
          <w:b/>
          <w:iCs/>
          <w:color w:val="000099"/>
          <w:sz w:val="22"/>
          <w:lang w:eastAsia="en-IE"/>
        </w:rPr>
        <w:t>SLIGO 0</w:t>
      </w:r>
      <w:r>
        <w:rPr>
          <w:rFonts w:eastAsia="Times New Roman" w:cs="Arial"/>
          <w:b/>
          <w:iCs/>
          <w:color w:val="000099"/>
          <w:sz w:val="22"/>
          <w:lang w:eastAsia="en-IE"/>
        </w:rPr>
        <w:t>620</w:t>
      </w:r>
    </w:p>
    <w:p w14:paraId="27C1A172" w14:textId="77777777" w:rsidR="00BE34B2" w:rsidRDefault="00BE34B2" w:rsidP="00BE34B2">
      <w:pPr>
        <w:spacing w:after="0" w:line="240" w:lineRule="auto"/>
        <w:jc w:val="both"/>
        <w:rPr>
          <w:rFonts w:eastAsia="Times New Roman" w:cs="Arial"/>
          <w:szCs w:val="20"/>
          <w:lang w:eastAsia="en-IE"/>
        </w:rPr>
      </w:pPr>
    </w:p>
    <w:p w14:paraId="6F56ADBC" w14:textId="16AA8BCB" w:rsidR="00BE34B2" w:rsidRPr="008433BC" w:rsidRDefault="00BE34B2" w:rsidP="00BE34B2">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6B5403C6" w14:textId="77777777" w:rsidR="00BE34B2" w:rsidRPr="008433BC" w:rsidRDefault="00BE34B2" w:rsidP="00BE34B2">
      <w:pPr>
        <w:spacing w:after="0" w:line="240" w:lineRule="auto"/>
        <w:jc w:val="both"/>
        <w:rPr>
          <w:rFonts w:eastAsia="Times New Roman" w:cs="Arial"/>
          <w:sz w:val="16"/>
          <w:szCs w:val="16"/>
          <w:lang w:eastAsia="en-IE"/>
        </w:rPr>
      </w:pPr>
    </w:p>
    <w:p w14:paraId="1121B426" w14:textId="77777777" w:rsidR="00BE34B2" w:rsidRPr="008433BC" w:rsidRDefault="00BE34B2" w:rsidP="00BE34B2">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5508DAF6" w14:textId="77777777" w:rsidR="00BE34B2" w:rsidRPr="008433BC" w:rsidRDefault="00BE34B2" w:rsidP="00BE34B2">
      <w:pPr>
        <w:spacing w:after="0" w:line="240" w:lineRule="auto"/>
        <w:jc w:val="both"/>
        <w:rPr>
          <w:rFonts w:eastAsia="Times New Roman" w:cs="Arial"/>
          <w:sz w:val="16"/>
          <w:szCs w:val="16"/>
          <w:lang w:eastAsia="en-IE"/>
        </w:rPr>
      </w:pPr>
    </w:p>
    <w:p w14:paraId="4FC5024E" w14:textId="77777777" w:rsidR="00BE34B2" w:rsidRPr="008433BC" w:rsidRDefault="00BE34B2" w:rsidP="00BE34B2">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53F65C9A" w14:textId="77777777" w:rsidR="00BE34B2" w:rsidRPr="008433BC" w:rsidRDefault="00BE34B2" w:rsidP="00BE34B2">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2D4B59DC" w14:textId="77777777" w:rsidR="00BE34B2" w:rsidRPr="008433BC" w:rsidRDefault="00BE34B2" w:rsidP="00BE34B2">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3EC32590" w14:textId="77777777" w:rsidR="00BE34B2" w:rsidRPr="008433BC" w:rsidRDefault="00BE34B2" w:rsidP="00BE34B2">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5F84DA94" w14:textId="77777777" w:rsidR="00BE34B2" w:rsidRPr="008433BC" w:rsidRDefault="00BE34B2" w:rsidP="00BE34B2">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6C254BC" w14:textId="77777777" w:rsidR="00BE34B2" w:rsidRPr="008433BC" w:rsidRDefault="00BE34B2" w:rsidP="00BE34B2">
      <w:pPr>
        <w:spacing w:before="240"/>
        <w:contextualSpacing/>
        <w:rPr>
          <w:rFonts w:eastAsia="Calibri" w:cs="Arial"/>
          <w:szCs w:val="20"/>
        </w:rPr>
      </w:pPr>
    </w:p>
    <w:p w14:paraId="6839522A" w14:textId="564BFAF5" w:rsidR="00BE34B2" w:rsidRPr="008433BC" w:rsidRDefault="00BE34B2" w:rsidP="00BE34B2">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B047A0">
        <w:rPr>
          <w:rFonts w:eastAsia="Calibri" w:cs="Arial"/>
          <w:b/>
          <w:bCs/>
          <w:color w:val="FF0000"/>
          <w:szCs w:val="20"/>
          <w:u w:val="single"/>
          <w:lang w:val="en-GB"/>
        </w:rPr>
        <w:t>Tuesday 28</w:t>
      </w:r>
      <w:r w:rsidR="00B047A0" w:rsidRPr="00B047A0">
        <w:rPr>
          <w:rFonts w:eastAsia="Calibri" w:cs="Arial"/>
          <w:b/>
          <w:bCs/>
          <w:color w:val="FF0000"/>
          <w:szCs w:val="20"/>
          <w:u w:val="single"/>
          <w:vertAlign w:val="superscript"/>
          <w:lang w:val="en-GB"/>
        </w:rPr>
        <w:t>th</w:t>
      </w:r>
      <w:r>
        <w:rPr>
          <w:rFonts w:eastAsia="Calibri" w:cs="Arial"/>
          <w:b/>
          <w:bCs/>
          <w:color w:val="FF0000"/>
          <w:szCs w:val="20"/>
          <w:u w:val="single"/>
          <w:lang w:val="en-GB"/>
        </w:rPr>
        <w:t xml:space="preserve"> October</w:t>
      </w:r>
      <w:r w:rsidRPr="00FE22F2">
        <w:rPr>
          <w:rFonts w:eastAsia="Calibri" w:cs="Arial"/>
          <w:b/>
          <w:bCs/>
          <w:color w:val="FF0000"/>
          <w:szCs w:val="20"/>
          <w:u w:val="single"/>
          <w:lang w:val="en-GB"/>
        </w:rPr>
        <w:t xml:space="preserve">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7A11F2FD" w14:textId="77777777" w:rsidR="00BE34B2" w:rsidRDefault="00BE34B2" w:rsidP="00BE34B2">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w:t>
      </w:r>
      <w:proofErr w:type="gramStart"/>
      <w:r w:rsidRPr="008433BC">
        <w:rPr>
          <w:rFonts w:eastAsia="Calibri" w:cs="Arial"/>
          <w:b/>
          <w:bCs/>
          <w:sz w:val="24"/>
          <w:szCs w:val="20"/>
          <w:lang w:val="en-GB"/>
        </w:rPr>
        <w:t>CV's</w:t>
      </w:r>
      <w:proofErr w:type="gramEnd"/>
      <w:r w:rsidRPr="008433BC">
        <w:rPr>
          <w:rFonts w:eastAsia="Calibri" w:cs="Arial"/>
          <w:b/>
          <w:bCs/>
          <w:sz w:val="24"/>
          <w:szCs w:val="20"/>
          <w:lang w:val="en-GB"/>
        </w:rPr>
        <w:t xml:space="preserve"> not accepted for this campaign**</w:t>
      </w:r>
      <w:r>
        <w:rPr>
          <w:rFonts w:eastAsia="Calibri" w:cs="Arial"/>
          <w:b/>
          <w:bCs/>
          <w:sz w:val="24"/>
          <w:szCs w:val="20"/>
          <w:lang w:val="en-GB"/>
        </w:rPr>
        <w:t>*</w:t>
      </w:r>
    </w:p>
    <w:p w14:paraId="50C2238B" w14:textId="51AA6C2D" w:rsidR="00760BDF" w:rsidRDefault="00760BDF" w:rsidP="00760BDF">
      <w:pPr>
        <w:pStyle w:val="TOCHeading"/>
        <w:spacing w:line="240" w:lineRule="auto"/>
        <w:jc w:val="center"/>
        <w:rPr>
          <w:rFonts w:eastAsia="Times New Roman" w:cs="Arial"/>
          <w:iCs/>
          <w:color w:val="000099"/>
          <w:sz w:val="40"/>
          <w:szCs w:val="40"/>
          <w:lang w:val="en-GB" w:eastAsia="en-GB"/>
        </w:rPr>
      </w:pPr>
      <w:hyperlink r:id="rId18" w:history="1">
        <w:r w:rsidRPr="00760BDF">
          <w:rPr>
            <w:rFonts w:eastAsia="Times New Roman" w:cs="Arial"/>
            <w:iCs/>
            <w:color w:val="0000FF"/>
            <w:sz w:val="40"/>
            <w:szCs w:val="40"/>
            <w:u w:val="single"/>
            <w:lang w:val="en-GB" w:eastAsia="en-GB"/>
          </w:rPr>
          <w:t>https://www.rezoomo.com/job/86869/</w:t>
        </w:r>
      </w:hyperlink>
      <w:r>
        <w:rPr>
          <w:rFonts w:eastAsia="Times New Roman" w:cs="Arial"/>
          <w:iCs/>
          <w:color w:val="000099"/>
          <w:sz w:val="40"/>
          <w:szCs w:val="40"/>
          <w:lang w:val="en-GB" w:eastAsia="en-GB"/>
        </w:rPr>
        <w:t xml:space="preserve"> </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58C9CCC9"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15D5528B" w:rsidR="002B3056" w:rsidRDefault="00760BDF">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450F68">
              <w:rPr>
                <w:noProof/>
                <w:webHidden/>
              </w:rPr>
              <w:t>2</w:t>
            </w:r>
          </w:hyperlink>
        </w:p>
        <w:p w14:paraId="455075E6" w14:textId="41C1DFFF" w:rsidR="002B3056" w:rsidRDefault="00760BDF">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450F68">
              <w:rPr>
                <w:noProof/>
                <w:webHidden/>
              </w:rPr>
              <w:t>3</w:t>
            </w:r>
          </w:hyperlink>
        </w:p>
        <w:p w14:paraId="3AC7D59E" w14:textId="64B14893" w:rsidR="002B3056" w:rsidRDefault="00760BDF">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450F68">
              <w:rPr>
                <w:noProof/>
                <w:webHidden/>
              </w:rPr>
              <w:t>4</w:t>
            </w:r>
          </w:hyperlink>
        </w:p>
        <w:p w14:paraId="1F5AD8CE" w14:textId="52A8C5D5" w:rsidR="002B3056" w:rsidRDefault="00760BDF">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450F68">
              <w:rPr>
                <w:noProof/>
                <w:webHidden/>
              </w:rPr>
              <w:t>4</w:t>
            </w:r>
          </w:hyperlink>
        </w:p>
        <w:p w14:paraId="7B3C1878" w14:textId="1E75B545" w:rsidR="002B3056" w:rsidRDefault="00760BDF">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450F68">
              <w:rPr>
                <w:noProof/>
                <w:webHidden/>
              </w:rPr>
              <w:t>4</w:t>
            </w:r>
          </w:hyperlink>
        </w:p>
        <w:p w14:paraId="1741E319" w14:textId="3C2D6C78" w:rsidR="002B3056" w:rsidRDefault="00760BDF">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450F68">
              <w:rPr>
                <w:noProof/>
                <w:webHidden/>
              </w:rPr>
              <w:t>4</w:t>
            </w:r>
          </w:hyperlink>
        </w:p>
        <w:p w14:paraId="55B2055B" w14:textId="6249A40B" w:rsidR="002B3056" w:rsidRDefault="00760BDF">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450F68">
              <w:rPr>
                <w:noProof/>
                <w:webHidden/>
              </w:rPr>
              <w:t>5</w:t>
            </w:r>
          </w:hyperlink>
        </w:p>
        <w:p w14:paraId="298454A5" w14:textId="7CC363D1" w:rsidR="002B3056" w:rsidRDefault="00760BDF">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450F68">
              <w:rPr>
                <w:noProof/>
                <w:webHidden/>
              </w:rPr>
              <w:t>5</w:t>
            </w:r>
          </w:hyperlink>
        </w:p>
        <w:p w14:paraId="54AFF696" w14:textId="1E05C920" w:rsidR="002B3056" w:rsidRDefault="00760BDF">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450F68">
              <w:rPr>
                <w:noProof/>
                <w:webHidden/>
              </w:rPr>
              <w:t>5</w:t>
            </w:r>
          </w:hyperlink>
        </w:p>
        <w:p w14:paraId="7D93BE9E" w14:textId="57F0AE38" w:rsidR="002B3056" w:rsidRDefault="00760BDF">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450F68">
              <w:rPr>
                <w:noProof/>
                <w:webHidden/>
              </w:rPr>
              <w:t>5</w:t>
            </w:r>
          </w:hyperlink>
        </w:p>
        <w:p w14:paraId="2804A358" w14:textId="2AAF9B3E" w:rsidR="002B3056" w:rsidRDefault="00760BDF">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450F68">
              <w:rPr>
                <w:noProof/>
                <w:webHidden/>
              </w:rPr>
              <w:t>5</w:t>
            </w:r>
          </w:hyperlink>
        </w:p>
        <w:p w14:paraId="54FB28D4" w14:textId="08DC1353" w:rsidR="002B3056" w:rsidRDefault="00760BDF">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450F68">
              <w:rPr>
                <w:noProof/>
                <w:webHidden/>
              </w:rPr>
              <w:t>6</w:t>
            </w:r>
          </w:hyperlink>
        </w:p>
        <w:p w14:paraId="425A4041" w14:textId="4A5BD362" w:rsidR="002B3056" w:rsidRDefault="00760BDF">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450F68">
              <w:rPr>
                <w:noProof/>
                <w:webHidden/>
              </w:rPr>
              <w:t>6</w:t>
            </w:r>
          </w:hyperlink>
        </w:p>
        <w:p w14:paraId="1B5FE564" w14:textId="264E19F7" w:rsidR="002B3056" w:rsidRDefault="00760BDF">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450F68">
              <w:rPr>
                <w:noProof/>
                <w:webHidden/>
              </w:rPr>
              <w:t>7</w:t>
            </w:r>
          </w:hyperlink>
        </w:p>
        <w:p w14:paraId="48EFF6C2" w14:textId="00229E22" w:rsidR="002B3056" w:rsidRDefault="00760BDF">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760BDF">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408D997F" w:rsidR="002B3056" w:rsidRDefault="00760BDF">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w:t>
            </w:r>
            <w:r w:rsidR="00450F68">
              <w:rPr>
                <w:noProof/>
                <w:webHidden/>
              </w:rPr>
              <w:t>1</w:t>
            </w:r>
            <w:r w:rsidR="002B3056">
              <w:rPr>
                <w:noProof/>
                <w:webHidden/>
              </w:rPr>
              <w:fldChar w:fldCharType="end"/>
            </w:r>
          </w:hyperlink>
        </w:p>
        <w:p w14:paraId="629F5B08" w14:textId="0E4CC928" w:rsidR="002B3056" w:rsidRDefault="00760BDF">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450F68">
              <w:rPr>
                <w:noProof/>
                <w:webHidden/>
              </w:rPr>
              <w:t>2</w:t>
            </w:r>
            <w:r w:rsidR="002B3056">
              <w:rPr>
                <w:noProof/>
                <w:webHidden/>
              </w:rPr>
              <w:fldChar w:fldCharType="end"/>
            </w:r>
          </w:hyperlink>
        </w:p>
        <w:p w14:paraId="167437FF" w14:textId="40E61DC5" w:rsidR="002B3056" w:rsidRDefault="00760BDF">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760BDF">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157B62DE" w14:textId="77777777" w:rsidR="00BE34B2" w:rsidRPr="00112C30" w:rsidRDefault="00BE34B2" w:rsidP="00BE34B2">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398C9AAB" w14:textId="77777777" w:rsidR="00BE34B2" w:rsidRPr="002E719E" w:rsidRDefault="00BE34B2" w:rsidP="00BE34B2">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6216588D" w14:textId="77777777" w:rsidR="00BE34B2" w:rsidRPr="00F07E64" w:rsidRDefault="00BE34B2" w:rsidP="00BE34B2">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0E500F8A" w14:textId="77777777" w:rsidR="00BE34B2" w:rsidRPr="002D7951" w:rsidRDefault="00BE34B2" w:rsidP="00BE34B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3070CD57" w14:textId="77777777" w:rsidR="00BE34B2" w:rsidRPr="00BB11C9" w:rsidRDefault="00BE34B2" w:rsidP="00BE34B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28262E3" w14:textId="77777777" w:rsidR="00BE34B2" w:rsidRPr="008433BC" w:rsidRDefault="00BE34B2" w:rsidP="00BE34B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0F1887F8" w14:textId="77777777" w:rsidR="00BE34B2" w:rsidRPr="008433BC" w:rsidRDefault="00BE34B2" w:rsidP="00BE34B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3B24DEFB" w14:textId="77777777" w:rsidR="00BE34B2" w:rsidRPr="008433BC" w:rsidRDefault="00BE34B2" w:rsidP="00BE34B2">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108B0B45" w14:textId="77777777" w:rsidR="00BE34B2" w:rsidRPr="008433BC" w:rsidRDefault="00BE34B2" w:rsidP="00BE34B2">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34104C2" w14:textId="77777777" w:rsidR="00BE34B2" w:rsidRPr="00E90A07" w:rsidRDefault="00BE34B2" w:rsidP="00BE34B2">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70602F89" w14:textId="77777777" w:rsidR="00BE34B2" w:rsidRPr="002E719E" w:rsidRDefault="00BE34B2" w:rsidP="00BE34B2">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350C894B" w14:textId="77777777" w:rsidR="00BE34B2" w:rsidRPr="002E719E" w:rsidRDefault="00BE34B2" w:rsidP="00BE34B2">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3CFBC9A7" w14:textId="77777777" w:rsidR="00BE34B2" w:rsidRPr="00DC4F7F" w:rsidRDefault="00BE34B2" w:rsidP="00BE34B2">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2273E97B" w14:textId="77777777" w:rsidR="00BE34B2" w:rsidRPr="002E719E" w:rsidRDefault="00BE34B2" w:rsidP="00BE34B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53D0D70B" w14:textId="77777777" w:rsidR="00BE34B2" w:rsidRDefault="00BE34B2" w:rsidP="00BE34B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0DD6A627" w14:textId="77777777" w:rsidR="00BE34B2" w:rsidRPr="000720B0" w:rsidRDefault="00BE34B2" w:rsidP="00BE34B2">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7EB0E1E2" w14:textId="77777777" w:rsidR="00BE34B2" w:rsidRPr="002E719E" w:rsidRDefault="00BE34B2" w:rsidP="00BE34B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62D69263" w14:textId="77777777" w:rsidR="00BE34B2" w:rsidRPr="002E719E" w:rsidRDefault="00BE34B2" w:rsidP="00BE34B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5CBAC065" w14:textId="77777777" w:rsidR="00BE34B2" w:rsidRPr="004021A4" w:rsidRDefault="00BE34B2" w:rsidP="00BE34B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373DA22" w14:textId="77777777" w:rsidR="00BE34B2" w:rsidRPr="004021A4" w:rsidRDefault="00BE34B2" w:rsidP="00BE34B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0E83EBFF" w14:textId="77777777" w:rsidR="00BE34B2" w:rsidRPr="004021A4" w:rsidRDefault="00BE34B2" w:rsidP="00BE34B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76015E77" w14:textId="77777777" w:rsidR="00BE34B2" w:rsidRDefault="00BE34B2" w:rsidP="00BE34B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760BDF"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760BDF"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760BD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BE34B2"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E34B2">
        <w:rPr>
          <w:rFonts w:cs="Arial"/>
          <w:b/>
          <w:szCs w:val="20"/>
        </w:rPr>
        <w:t>What is a Panel?</w:t>
      </w:r>
    </w:p>
    <w:p w14:paraId="3A5C2F05" w14:textId="5B5566BE" w:rsidR="00EB02F1" w:rsidRDefault="002A0CB6" w:rsidP="00AD732D">
      <w:pPr>
        <w:pStyle w:val="ListParagraph"/>
        <w:spacing w:before="240" w:after="120" w:line="240" w:lineRule="auto"/>
        <w:ind w:left="0"/>
        <w:contextualSpacing w:val="0"/>
        <w:rPr>
          <w:rFonts w:cs="Arial"/>
          <w:color w:val="000099"/>
          <w:szCs w:val="20"/>
        </w:rPr>
      </w:pPr>
      <w:r w:rsidRPr="00BE34B2">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E34B2">
        <w:rPr>
          <w:rFonts w:eastAsia="Times New Roman" w:cs="Arial"/>
          <w:bCs/>
          <w:szCs w:val="20"/>
          <w:lang w:eastAsia="en-IE"/>
        </w:rPr>
        <w:t xml:space="preserve">conditional </w:t>
      </w:r>
      <w:r w:rsidRPr="00BE34B2">
        <w:rPr>
          <w:rFonts w:cs="Arial"/>
          <w:szCs w:val="20"/>
        </w:rPr>
        <w:t>job offer, it is offered to the second candidate, and so on. Panels remain active for at least one year and can be extended</w:t>
      </w:r>
      <w:r w:rsidRPr="00DC4F7F">
        <w:rPr>
          <w:rFonts w:cs="Arial"/>
          <w:color w:val="000099"/>
          <w:szCs w:val="20"/>
        </w:rPr>
        <w:t>.</w:t>
      </w:r>
    </w:p>
    <w:p w14:paraId="51F8C81B" w14:textId="3052C945"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BE34B2" w:rsidRDefault="0016327E" w:rsidP="00AD732D">
      <w:pPr>
        <w:pStyle w:val="ListParagraph"/>
        <w:spacing w:before="240" w:after="120" w:line="240" w:lineRule="auto"/>
        <w:ind w:left="0"/>
        <w:contextualSpacing w:val="0"/>
        <w:rPr>
          <w:rFonts w:eastAsia="Times New Roman" w:cs="Arial"/>
          <w:szCs w:val="20"/>
          <w:lang w:eastAsia="en-IE"/>
        </w:rPr>
      </w:pPr>
      <w:r w:rsidRPr="00BE34B2">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190A0F75" w14:textId="77777777" w:rsidR="00BE34B2" w:rsidRPr="007D7E91" w:rsidRDefault="00BE34B2" w:rsidP="00BE34B2">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31FFAB02" w14:textId="77777777" w:rsidR="00BE34B2" w:rsidRPr="00697DE1" w:rsidRDefault="00BE34B2" w:rsidP="00BE34B2">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38504BB6" w14:textId="77777777" w:rsidR="00BE34B2" w:rsidRPr="00697DE1" w:rsidRDefault="00BE34B2" w:rsidP="00BE34B2">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7B7552BD" w14:textId="77777777" w:rsidR="00BE34B2" w:rsidRPr="00697DE1" w:rsidRDefault="00BE34B2" w:rsidP="00BE34B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5EF423C1" w14:textId="77777777" w:rsidR="00BE34B2" w:rsidRPr="00697DE1" w:rsidRDefault="00BE34B2" w:rsidP="00BE34B2">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70C9022" w14:textId="77777777" w:rsidR="00BE34B2" w:rsidRPr="00697DE1" w:rsidRDefault="00BE34B2" w:rsidP="00BE34B2">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18024D35" w14:textId="77777777" w:rsidR="00BE34B2" w:rsidRPr="00697DE1" w:rsidRDefault="00BE34B2" w:rsidP="00BE34B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2B58B077" w14:textId="77777777" w:rsidR="00BE34B2" w:rsidRPr="00697DE1" w:rsidRDefault="00BE34B2" w:rsidP="00BE34B2">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04768047" w14:textId="77777777" w:rsidR="00BE34B2" w:rsidRPr="00697DE1" w:rsidRDefault="00BE34B2" w:rsidP="00BE34B2">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5123DC5D" w14:textId="77777777" w:rsidR="00BE34B2" w:rsidRPr="00697DE1" w:rsidRDefault="00BE34B2" w:rsidP="00BE34B2">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67C9BAF1" w14:textId="77777777" w:rsidR="00BE34B2" w:rsidRPr="00697DE1" w:rsidRDefault="00BE34B2" w:rsidP="00BE34B2">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4115A39D" w14:textId="77777777" w:rsidR="00BE34B2" w:rsidRPr="00697DE1" w:rsidRDefault="00BE34B2" w:rsidP="00BE34B2">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7632A5BC" w14:textId="77777777" w:rsidR="00BE34B2" w:rsidRPr="00697DE1" w:rsidRDefault="00BE34B2" w:rsidP="00BE34B2">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100D0620" w14:textId="77777777" w:rsidR="00BE34B2" w:rsidRDefault="00BE34B2" w:rsidP="00BE34B2">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60C2D9B4" w14:textId="77777777" w:rsidR="00BE34B2" w:rsidRPr="00697DE1" w:rsidRDefault="00BE34B2" w:rsidP="00BE34B2">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2E26C561" w14:textId="77777777" w:rsidR="00BE34B2" w:rsidRPr="00612244" w:rsidRDefault="00BE34B2" w:rsidP="00BE34B2">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702E647" w14:textId="77777777" w:rsidR="00BE34B2" w:rsidRPr="00D5021C" w:rsidRDefault="00BE34B2" w:rsidP="00BE34B2">
      <w:pPr>
        <w:spacing w:after="0" w:line="276" w:lineRule="auto"/>
        <w:jc w:val="both"/>
        <w:rPr>
          <w:rFonts w:eastAsia="Times New Roman" w:cs="Arial"/>
          <w:b/>
          <w:szCs w:val="20"/>
          <w:lang w:val="en-GB" w:eastAsia="en-GB"/>
        </w:rPr>
      </w:pPr>
      <w:r w:rsidRPr="00D5021C">
        <w:rPr>
          <w:rFonts w:eastAsia="Times New Roman" w:cs="Arial"/>
          <w:b/>
          <w:szCs w:val="20"/>
          <w:lang w:val="en-GB" w:eastAsia="en-GB"/>
        </w:rPr>
        <w:t>Candidates must have at the latest date of application:</w:t>
      </w:r>
    </w:p>
    <w:p w14:paraId="4549373E" w14:textId="77777777" w:rsidR="00BE34B2" w:rsidRPr="00D5021C" w:rsidRDefault="00BE34B2" w:rsidP="00BE34B2">
      <w:pPr>
        <w:spacing w:after="0" w:line="276" w:lineRule="auto"/>
        <w:jc w:val="both"/>
        <w:rPr>
          <w:rFonts w:eastAsia="Times New Roman" w:cs="Arial"/>
          <w:szCs w:val="20"/>
          <w:lang w:val="en-GB" w:eastAsia="en-GB"/>
        </w:rPr>
      </w:pPr>
    </w:p>
    <w:p w14:paraId="24D90C55" w14:textId="77777777" w:rsidR="00BE34B2" w:rsidRPr="00D5021C" w:rsidRDefault="00BE34B2" w:rsidP="00BE34B2">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1.</w:t>
      </w:r>
      <w:r w:rsidRPr="00D5021C">
        <w:rPr>
          <w:rFonts w:eastAsia="Times New Roman" w:cs="Arial"/>
          <w:b/>
          <w:bCs/>
          <w:szCs w:val="20"/>
          <w:u w:val="single"/>
          <w:lang w:val="en-GB" w:eastAsia="en-GB"/>
        </w:rPr>
        <w:t xml:space="preserve"> Statutory Registration, Professional Qualifications, Experience, etc </w:t>
      </w:r>
    </w:p>
    <w:p w14:paraId="35BAE54F" w14:textId="77777777" w:rsidR="00BE34B2" w:rsidRPr="00D5021C" w:rsidRDefault="00BE34B2" w:rsidP="00BE34B2">
      <w:pPr>
        <w:spacing w:after="0" w:line="276" w:lineRule="auto"/>
        <w:rPr>
          <w:rFonts w:eastAsia="Times New Roman" w:cs="Arial"/>
          <w:b/>
          <w:bCs/>
          <w:szCs w:val="20"/>
          <w:u w:val="single"/>
          <w:lang w:val="en-GB" w:eastAsia="en-GB"/>
        </w:rPr>
      </w:pPr>
    </w:p>
    <w:p w14:paraId="5DFBC5AA" w14:textId="77777777" w:rsidR="00BE34B2" w:rsidRPr="00D5021C" w:rsidRDefault="00BE34B2" w:rsidP="00BE34B2">
      <w:pPr>
        <w:spacing w:after="0" w:line="276" w:lineRule="auto"/>
        <w:rPr>
          <w:rFonts w:eastAsia="Times New Roman" w:cs="Arial"/>
          <w:szCs w:val="20"/>
          <w:lang w:val="en-GB" w:eastAsia="en-GB"/>
        </w:rPr>
      </w:pPr>
      <w:r w:rsidRPr="00D5021C">
        <w:rPr>
          <w:rFonts w:eastAsia="Times New Roman" w:cs="Arial"/>
          <w:szCs w:val="20"/>
          <w:lang w:val="en-GB" w:eastAsia="en-GB"/>
        </w:rPr>
        <w:t xml:space="preserve">(a) </w:t>
      </w:r>
      <w:r w:rsidRPr="00D5021C">
        <w:rPr>
          <w:rFonts w:eastAsia="Times New Roman" w:cs="Arial"/>
          <w:b/>
          <w:bCs/>
          <w:szCs w:val="20"/>
          <w:lang w:val="en-GB" w:eastAsia="en-GB"/>
        </w:rPr>
        <w:t>Eligible applicants will be those who on the closing date for the competition have the following:</w:t>
      </w:r>
      <w:r w:rsidRPr="00D5021C">
        <w:rPr>
          <w:rFonts w:eastAsia="Times New Roman" w:cs="Arial"/>
          <w:szCs w:val="20"/>
          <w:lang w:val="en-GB" w:eastAsia="en-GB"/>
        </w:rPr>
        <w:t xml:space="preserve"> </w:t>
      </w:r>
    </w:p>
    <w:p w14:paraId="1EDAECEB" w14:textId="77777777" w:rsidR="00BE34B2" w:rsidRPr="00D5021C" w:rsidRDefault="00BE34B2" w:rsidP="00BE34B2">
      <w:pPr>
        <w:spacing w:after="0" w:line="276" w:lineRule="auto"/>
        <w:rPr>
          <w:rFonts w:eastAsia="Times New Roman" w:cs="Arial"/>
          <w:szCs w:val="20"/>
          <w:lang w:val="en-GB" w:eastAsia="en-GB"/>
        </w:rPr>
      </w:pPr>
    </w:p>
    <w:p w14:paraId="4FBFA4E6" w14:textId="77777777" w:rsidR="00BE34B2" w:rsidRPr="00D5021C" w:rsidRDefault="00BE34B2" w:rsidP="00BE34B2">
      <w:pPr>
        <w:spacing w:after="0" w:line="276" w:lineRule="auto"/>
        <w:ind w:left="720"/>
        <w:rPr>
          <w:rFonts w:eastAsia="Times New Roman" w:cs="Arial"/>
          <w:szCs w:val="20"/>
          <w:lang w:val="en-GB" w:eastAsia="en-GB"/>
        </w:rPr>
      </w:pPr>
      <w:r w:rsidRPr="00D5021C">
        <w:rPr>
          <w:rFonts w:eastAsia="Times New Roman" w:cs="Arial"/>
          <w:szCs w:val="20"/>
          <w:lang w:val="en-GB" w:eastAsia="en-GB"/>
        </w:rPr>
        <w:t>(i) Be registered, or be eligible for registration, on the Physiotherapists Register</w:t>
      </w:r>
    </w:p>
    <w:p w14:paraId="0625E7DF" w14:textId="77777777" w:rsidR="00BE34B2" w:rsidRPr="00D5021C" w:rsidRDefault="00BE34B2" w:rsidP="00BE34B2">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maintained by the Physiotherapists Registration Board at CORU.</w:t>
      </w:r>
    </w:p>
    <w:p w14:paraId="773D0118" w14:textId="77777777" w:rsidR="00BE34B2" w:rsidRPr="00D5021C" w:rsidRDefault="00BE34B2" w:rsidP="00BE34B2">
      <w:pPr>
        <w:spacing w:after="0" w:line="276" w:lineRule="auto"/>
        <w:ind w:left="1056" w:hanging="141"/>
        <w:rPr>
          <w:rFonts w:eastAsia="Times New Roman" w:cs="Arial"/>
          <w:szCs w:val="20"/>
          <w:lang w:val="en-GB" w:eastAsia="en-GB"/>
        </w:rPr>
      </w:pPr>
      <w:r w:rsidRPr="00D5021C">
        <w:rPr>
          <w:rFonts w:eastAsia="Times New Roman" w:cs="Arial"/>
          <w:szCs w:val="20"/>
          <w:lang w:val="en-GB" w:eastAsia="en-GB"/>
        </w:rPr>
        <w:t xml:space="preserve">See attached link for current approved Physiotherapy qualifications </w:t>
      </w:r>
      <w:hyperlink r:id="rId33" w:history="1">
        <w:r w:rsidRPr="00D5021C">
          <w:rPr>
            <w:rFonts w:eastAsia="Times New Roman" w:cs="Arial"/>
            <w:b/>
            <w:color w:val="0070C0"/>
            <w:szCs w:val="20"/>
            <w:u w:val="single"/>
            <w:lang w:val="en-GB" w:eastAsia="en-GB"/>
          </w:rPr>
          <w:t>https://coru.ie/health-and-social-care-professionals/education/approved-qualifications/physiotherapists/</w:t>
        </w:r>
      </w:hyperlink>
      <w:r w:rsidRPr="00D5021C">
        <w:rPr>
          <w:rFonts w:eastAsia="Times New Roman" w:cs="Arial"/>
          <w:color w:val="0070C0"/>
          <w:szCs w:val="20"/>
          <w:lang w:val="en-GB" w:eastAsia="en-GB"/>
        </w:rPr>
        <w:t xml:space="preserve"> </w:t>
      </w:r>
    </w:p>
    <w:p w14:paraId="7A5FE090" w14:textId="77777777" w:rsidR="00BE34B2" w:rsidRPr="00D5021C" w:rsidRDefault="00BE34B2" w:rsidP="00BE34B2">
      <w:pPr>
        <w:spacing w:after="0" w:line="276" w:lineRule="auto"/>
        <w:ind w:left="1056" w:hanging="141"/>
        <w:rPr>
          <w:rFonts w:eastAsia="Times New Roman" w:cs="Arial"/>
          <w:szCs w:val="20"/>
          <w:lang w:val="en-GB" w:eastAsia="en-GB"/>
        </w:rPr>
      </w:pPr>
    </w:p>
    <w:p w14:paraId="4B36F56A" w14:textId="77777777" w:rsidR="00BE34B2" w:rsidRPr="00D5021C" w:rsidRDefault="00BE34B2" w:rsidP="00BE34B2">
      <w:pPr>
        <w:spacing w:after="0" w:line="276" w:lineRule="auto"/>
        <w:ind w:left="1056" w:hanging="141"/>
        <w:rPr>
          <w:rFonts w:eastAsia="Times New Roman" w:cs="Arial"/>
          <w:i/>
          <w:szCs w:val="20"/>
          <w:lang w:val="en-GB" w:eastAsia="en-GB"/>
        </w:rPr>
      </w:pPr>
      <w:r w:rsidRPr="00D5021C">
        <w:rPr>
          <w:rFonts w:eastAsia="Times New Roman" w:cs="Arial"/>
          <w:i/>
          <w:szCs w:val="20"/>
          <w:lang w:val="en-GB" w:eastAsia="en-GB"/>
        </w:rPr>
        <w:t>If you are a section 91 candidate, please see note *</w:t>
      </w:r>
    </w:p>
    <w:p w14:paraId="1671BC27" w14:textId="77777777" w:rsidR="00BE34B2" w:rsidRPr="00D5021C" w:rsidRDefault="00BE34B2" w:rsidP="00BE34B2">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244BD313" w14:textId="77777777" w:rsidR="00BE34B2" w:rsidRPr="00D5021C" w:rsidRDefault="00BE34B2" w:rsidP="00BE34B2">
      <w:pPr>
        <w:spacing w:after="0" w:line="276" w:lineRule="auto"/>
        <w:ind w:left="720"/>
        <w:rPr>
          <w:rFonts w:eastAsia="Times New Roman" w:cs="Arial"/>
          <w:szCs w:val="20"/>
          <w:lang w:val="en-GB" w:eastAsia="en-GB"/>
        </w:rPr>
      </w:pPr>
      <w:r w:rsidRPr="00D5021C">
        <w:rPr>
          <w:rFonts w:eastAsia="Times New Roman" w:cs="Arial"/>
          <w:szCs w:val="20"/>
          <w:lang w:val="en-GB" w:eastAsia="en-GB"/>
        </w:rPr>
        <w:t>(ii) Have three years full time (or an aggregate of three years full time) post</w:t>
      </w:r>
    </w:p>
    <w:p w14:paraId="0BED4E81" w14:textId="77777777" w:rsidR="00BE34B2" w:rsidRPr="00D5021C" w:rsidRDefault="00BE34B2" w:rsidP="00BE34B2">
      <w:pPr>
        <w:spacing w:after="0" w:line="276" w:lineRule="auto"/>
        <w:ind w:left="720"/>
        <w:rPr>
          <w:rFonts w:eastAsia="Times New Roman" w:cs="Arial"/>
          <w:szCs w:val="20"/>
          <w:lang w:val="en-GB" w:eastAsia="en-GB"/>
        </w:rPr>
      </w:pPr>
      <w:r w:rsidRPr="00D5021C">
        <w:rPr>
          <w:rFonts w:eastAsia="Times New Roman" w:cs="Arial"/>
          <w:szCs w:val="20"/>
          <w:lang w:val="en-GB" w:eastAsia="en-GB"/>
        </w:rPr>
        <w:t>qualification clinical experience.</w:t>
      </w:r>
    </w:p>
    <w:p w14:paraId="29E97319" w14:textId="77777777" w:rsidR="00BE34B2" w:rsidRPr="00D5021C" w:rsidRDefault="00BE34B2" w:rsidP="00BE34B2">
      <w:pPr>
        <w:spacing w:after="0" w:line="276" w:lineRule="auto"/>
        <w:rPr>
          <w:rFonts w:eastAsia="Times New Roman" w:cs="Arial"/>
          <w:szCs w:val="20"/>
          <w:lang w:val="en-GB" w:eastAsia="en-GB"/>
        </w:rPr>
      </w:pPr>
    </w:p>
    <w:p w14:paraId="7BF13D73" w14:textId="77777777" w:rsidR="00BE34B2" w:rsidRPr="00D5021C" w:rsidRDefault="00BE34B2" w:rsidP="00BE34B2">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 xml:space="preserve">AND </w:t>
      </w:r>
    </w:p>
    <w:p w14:paraId="70CF6DE5" w14:textId="77777777" w:rsidR="00BE34B2" w:rsidRPr="00D5021C" w:rsidRDefault="00BE34B2" w:rsidP="00BE34B2">
      <w:pPr>
        <w:spacing w:after="0" w:line="276" w:lineRule="auto"/>
        <w:ind w:left="720"/>
        <w:rPr>
          <w:rFonts w:eastAsia="Times New Roman" w:cs="Arial"/>
          <w:szCs w:val="20"/>
          <w:lang w:val="en-GB" w:eastAsia="en-GB"/>
        </w:rPr>
      </w:pPr>
      <w:r w:rsidRPr="00D5021C">
        <w:rPr>
          <w:rFonts w:eastAsia="Times New Roman" w:cs="Arial"/>
          <w:szCs w:val="20"/>
          <w:lang w:val="en-GB" w:eastAsia="en-GB"/>
        </w:rPr>
        <w:t>(iii) Have the requisite knowledge and ability (including a high standard of suitability and professional ability) for the proper discharge of the duties of the office.</w:t>
      </w:r>
    </w:p>
    <w:p w14:paraId="60B7D39D" w14:textId="77777777" w:rsidR="00BE34B2" w:rsidRPr="00D5021C" w:rsidRDefault="00BE34B2" w:rsidP="00BE34B2">
      <w:pPr>
        <w:spacing w:after="0" w:line="276" w:lineRule="auto"/>
        <w:rPr>
          <w:rFonts w:eastAsia="Times New Roman" w:cs="Arial"/>
          <w:szCs w:val="20"/>
          <w:lang w:val="en-GB" w:eastAsia="en-GB"/>
        </w:rPr>
      </w:pPr>
    </w:p>
    <w:p w14:paraId="073E1DC2" w14:textId="77777777" w:rsidR="00BE34B2" w:rsidRPr="00D5021C" w:rsidRDefault="00BE34B2" w:rsidP="00BE34B2">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75084848" w14:textId="77777777" w:rsidR="00BE34B2" w:rsidRPr="00D5021C" w:rsidRDefault="00BE34B2" w:rsidP="00BE34B2">
      <w:pPr>
        <w:spacing w:after="0" w:line="276" w:lineRule="auto"/>
        <w:ind w:left="720"/>
        <w:rPr>
          <w:rFonts w:eastAsia="Times New Roman" w:cs="Arial"/>
          <w:szCs w:val="20"/>
          <w:lang w:val="en-GB" w:eastAsia="en-GB"/>
        </w:rPr>
      </w:pPr>
      <w:r w:rsidRPr="00D5021C">
        <w:rPr>
          <w:rFonts w:eastAsia="Times New Roman" w:cs="Arial"/>
          <w:szCs w:val="20"/>
          <w:lang w:val="en-GB" w:eastAsia="en-GB"/>
        </w:rPr>
        <w:t>(iv) Provide proof of Statutory Registration on the Physiotherapists Register</w:t>
      </w:r>
    </w:p>
    <w:p w14:paraId="59C9E3D2" w14:textId="77777777" w:rsidR="00BE34B2" w:rsidRPr="00D5021C" w:rsidRDefault="00BE34B2" w:rsidP="00BE34B2">
      <w:pPr>
        <w:spacing w:after="0" w:line="276" w:lineRule="auto"/>
        <w:ind w:left="720"/>
        <w:rPr>
          <w:rFonts w:eastAsia="Times New Roman" w:cs="Arial"/>
          <w:b/>
          <w:szCs w:val="20"/>
          <w:u w:val="single"/>
          <w:lang w:val="en-GB" w:eastAsia="en-GB"/>
        </w:rPr>
      </w:pPr>
      <w:r w:rsidRPr="00D5021C">
        <w:rPr>
          <w:rFonts w:eastAsia="Times New Roman" w:cs="Arial"/>
          <w:szCs w:val="20"/>
          <w:lang w:val="en-GB" w:eastAsia="en-GB"/>
        </w:rPr>
        <w:t xml:space="preserve">maintained by the Physiotherapists Registration Board at CORU </w:t>
      </w:r>
      <w:r w:rsidRPr="00D5021C">
        <w:rPr>
          <w:rFonts w:eastAsia="Times New Roman" w:cs="Arial"/>
          <w:b/>
          <w:szCs w:val="20"/>
          <w:u w:val="single"/>
          <w:lang w:val="en-GB" w:eastAsia="en-GB"/>
        </w:rPr>
        <w:t>before a</w:t>
      </w:r>
    </w:p>
    <w:p w14:paraId="3135DE42" w14:textId="77777777" w:rsidR="00BE34B2" w:rsidRPr="00D5021C" w:rsidRDefault="00BE34B2" w:rsidP="00BE34B2">
      <w:pPr>
        <w:spacing w:after="0" w:line="276" w:lineRule="auto"/>
        <w:ind w:left="720"/>
        <w:rPr>
          <w:rFonts w:eastAsia="Times New Roman" w:cs="Arial"/>
          <w:b/>
          <w:szCs w:val="20"/>
          <w:u w:val="single"/>
          <w:lang w:val="en-GB" w:eastAsia="en-GB"/>
        </w:rPr>
      </w:pPr>
      <w:r w:rsidRPr="00D5021C">
        <w:rPr>
          <w:rFonts w:eastAsia="Times New Roman" w:cs="Arial"/>
          <w:b/>
          <w:szCs w:val="20"/>
          <w:u w:val="single"/>
          <w:lang w:val="en-GB" w:eastAsia="en-GB"/>
        </w:rPr>
        <w:t>contract of employment can be issued.</w:t>
      </w:r>
    </w:p>
    <w:p w14:paraId="0AF9E792" w14:textId="77777777" w:rsidR="00BE34B2" w:rsidRPr="00D5021C" w:rsidRDefault="00BE34B2" w:rsidP="00BE34B2">
      <w:pPr>
        <w:spacing w:after="0" w:line="276" w:lineRule="auto"/>
        <w:rPr>
          <w:rFonts w:eastAsia="Times New Roman" w:cs="Arial"/>
          <w:szCs w:val="20"/>
          <w:lang w:val="en-GB" w:eastAsia="en-GB"/>
        </w:rPr>
      </w:pPr>
    </w:p>
    <w:p w14:paraId="30358210" w14:textId="77777777" w:rsidR="00BE34B2" w:rsidRPr="00D5021C" w:rsidRDefault="00BE34B2" w:rsidP="00BE34B2">
      <w:pPr>
        <w:spacing w:after="0" w:line="276" w:lineRule="auto"/>
        <w:rPr>
          <w:rFonts w:eastAsia="Times New Roman" w:cs="Arial"/>
          <w:b/>
          <w:bCs/>
          <w:szCs w:val="20"/>
          <w:u w:val="single"/>
          <w:lang w:val="en-GB" w:eastAsia="en-GB"/>
        </w:rPr>
      </w:pPr>
      <w:r w:rsidRPr="00D5021C">
        <w:rPr>
          <w:rFonts w:eastAsia="Times New Roman" w:cs="Arial"/>
          <w:b/>
          <w:bCs/>
          <w:szCs w:val="20"/>
          <w:lang w:val="en-GB" w:eastAsia="en-GB"/>
        </w:rPr>
        <w:t>2.</w:t>
      </w:r>
      <w:r w:rsidRPr="00D5021C">
        <w:rPr>
          <w:rFonts w:eastAsia="Times New Roman" w:cs="Arial"/>
          <w:b/>
          <w:bCs/>
          <w:szCs w:val="20"/>
          <w:u w:val="single"/>
          <w:lang w:val="en-GB" w:eastAsia="en-GB"/>
        </w:rPr>
        <w:t xml:space="preserve"> Annual registration </w:t>
      </w:r>
    </w:p>
    <w:p w14:paraId="0FCB783B" w14:textId="77777777" w:rsidR="00BE34B2" w:rsidRPr="00D5021C" w:rsidRDefault="00BE34B2" w:rsidP="00BE34B2">
      <w:pPr>
        <w:spacing w:after="0" w:line="276" w:lineRule="auto"/>
        <w:rPr>
          <w:rFonts w:eastAsia="Times New Roman" w:cs="Arial"/>
          <w:szCs w:val="20"/>
          <w:lang w:val="en-GB" w:eastAsia="en-GB"/>
        </w:rPr>
      </w:pPr>
      <w:r w:rsidRPr="00D5021C">
        <w:rPr>
          <w:rFonts w:eastAsia="Times New Roman" w:cs="Arial"/>
          <w:szCs w:val="20"/>
          <w:lang w:val="en-GB" w:eastAsia="en-GB"/>
        </w:rPr>
        <w:t xml:space="preserve">(i) On appointment, practitioners must maintain annual registration on Physiotherapists Register maintained by the Physiotherapists Registration Board at CORU </w:t>
      </w:r>
    </w:p>
    <w:p w14:paraId="0BD02FCD" w14:textId="77777777" w:rsidR="00BE34B2" w:rsidRPr="00D5021C" w:rsidRDefault="00BE34B2" w:rsidP="00BE34B2">
      <w:pPr>
        <w:spacing w:after="0" w:line="276" w:lineRule="auto"/>
        <w:rPr>
          <w:rFonts w:eastAsia="Times New Roman" w:cs="Arial"/>
          <w:szCs w:val="20"/>
          <w:lang w:val="en-GB" w:eastAsia="en-GB"/>
        </w:rPr>
      </w:pPr>
    </w:p>
    <w:p w14:paraId="4CC68012" w14:textId="77777777" w:rsidR="00BE34B2" w:rsidRPr="00D5021C" w:rsidRDefault="00BE34B2" w:rsidP="00BE34B2">
      <w:pPr>
        <w:spacing w:after="0" w:line="276" w:lineRule="auto"/>
        <w:jc w:val="center"/>
        <w:rPr>
          <w:rFonts w:eastAsia="Times New Roman" w:cs="Arial"/>
          <w:b/>
          <w:bCs/>
          <w:szCs w:val="20"/>
          <w:lang w:val="en-GB" w:eastAsia="en-GB"/>
        </w:rPr>
      </w:pPr>
      <w:r w:rsidRPr="00D5021C">
        <w:rPr>
          <w:rFonts w:eastAsia="Times New Roman" w:cs="Arial"/>
          <w:b/>
          <w:bCs/>
          <w:szCs w:val="20"/>
          <w:lang w:val="en-GB" w:eastAsia="en-GB"/>
        </w:rPr>
        <w:t>AND</w:t>
      </w:r>
    </w:p>
    <w:p w14:paraId="762C2002" w14:textId="77777777" w:rsidR="00BE34B2" w:rsidRPr="00D5021C" w:rsidRDefault="00BE34B2" w:rsidP="00BE34B2">
      <w:pPr>
        <w:spacing w:after="0" w:line="276" w:lineRule="auto"/>
        <w:rPr>
          <w:rFonts w:eastAsia="Times New Roman" w:cs="Arial"/>
          <w:szCs w:val="20"/>
          <w:lang w:val="en-GB" w:eastAsia="en-GB"/>
        </w:rPr>
      </w:pPr>
      <w:r w:rsidRPr="00D5021C">
        <w:rPr>
          <w:rFonts w:eastAsia="Times New Roman" w:cs="Arial"/>
          <w:szCs w:val="20"/>
          <w:lang w:val="en-GB" w:eastAsia="en-GB"/>
        </w:rPr>
        <w:t>(ii) Practitioners must confirm annual registration with CORU to the HSE by way of the annual Patient Safety Assurance Certificate (PSAC).</w:t>
      </w:r>
    </w:p>
    <w:p w14:paraId="15D4D508" w14:textId="77777777" w:rsidR="00BE34B2" w:rsidRPr="00D5021C" w:rsidRDefault="00BE34B2" w:rsidP="00BE34B2">
      <w:pPr>
        <w:spacing w:after="0" w:line="276" w:lineRule="auto"/>
        <w:rPr>
          <w:rFonts w:eastAsia="Times New Roman" w:cs="Arial"/>
          <w:szCs w:val="20"/>
          <w:lang w:val="en-GB" w:eastAsia="en-GB"/>
        </w:rPr>
      </w:pPr>
    </w:p>
    <w:p w14:paraId="20FD4164" w14:textId="77777777" w:rsidR="00BE34B2" w:rsidRPr="00D5021C" w:rsidRDefault="00BE34B2" w:rsidP="00BE34B2">
      <w:pPr>
        <w:spacing w:after="0" w:line="276" w:lineRule="auto"/>
        <w:rPr>
          <w:rFonts w:eastAsia="Times New Roman" w:cs="Arial"/>
          <w:szCs w:val="20"/>
          <w:lang w:val="en-GB" w:eastAsia="en-GB"/>
        </w:rPr>
      </w:pPr>
      <w:r w:rsidRPr="00D5021C">
        <w:rPr>
          <w:rFonts w:eastAsia="Times New Roman" w:cs="Arial"/>
          <w:szCs w:val="20"/>
          <w:lang w:eastAsia="en-GB"/>
        </w:rPr>
        <w:t>Please note that appointment to and continuation in posts that require statutory registration is dependent upon the post holder maintaining annual registration in the relevant division of the register maintained by CORU.</w:t>
      </w:r>
    </w:p>
    <w:p w14:paraId="2EC2569F" w14:textId="77777777" w:rsidR="00BE34B2" w:rsidRPr="00D5021C" w:rsidRDefault="00BE34B2" w:rsidP="00BE34B2">
      <w:pPr>
        <w:spacing w:after="0" w:line="276" w:lineRule="auto"/>
        <w:rPr>
          <w:rFonts w:eastAsia="Times New Roman" w:cs="Arial"/>
          <w:szCs w:val="20"/>
          <w:lang w:val="en-GB" w:eastAsia="en-GB"/>
        </w:rPr>
      </w:pPr>
    </w:p>
    <w:p w14:paraId="7081DB90" w14:textId="77777777" w:rsidR="00BE34B2" w:rsidRPr="00D5021C" w:rsidRDefault="00BE34B2" w:rsidP="00BE34B2">
      <w:pPr>
        <w:spacing w:after="0" w:line="276" w:lineRule="auto"/>
        <w:rPr>
          <w:rFonts w:eastAsia="Times New Roman" w:cs="Arial"/>
          <w:b/>
          <w:bCs/>
          <w:szCs w:val="20"/>
          <w:lang w:val="en-GB" w:eastAsia="en-GB"/>
        </w:rPr>
      </w:pPr>
      <w:r w:rsidRPr="00D5021C">
        <w:rPr>
          <w:rFonts w:eastAsia="Times New Roman" w:cs="Arial"/>
          <w:b/>
          <w:bCs/>
          <w:szCs w:val="20"/>
          <w:lang w:val="en-GB" w:eastAsia="en-GB"/>
        </w:rPr>
        <w:t xml:space="preserve">3. </w:t>
      </w:r>
      <w:r w:rsidRPr="00D5021C">
        <w:rPr>
          <w:rFonts w:eastAsia="Times New Roman" w:cs="Arial"/>
          <w:b/>
          <w:bCs/>
          <w:szCs w:val="20"/>
          <w:u w:val="single"/>
          <w:lang w:val="en-GB" w:eastAsia="en-GB"/>
        </w:rPr>
        <w:t>Health</w:t>
      </w:r>
    </w:p>
    <w:p w14:paraId="40D1204B" w14:textId="77777777" w:rsidR="00BE34B2" w:rsidRPr="00D5021C" w:rsidRDefault="00BE34B2" w:rsidP="00BE34B2">
      <w:pPr>
        <w:spacing w:after="0" w:line="276" w:lineRule="auto"/>
        <w:rPr>
          <w:rFonts w:eastAsia="Times New Roman" w:cs="Arial"/>
          <w:szCs w:val="20"/>
          <w:lang w:val="en-GB" w:eastAsia="en-GB"/>
        </w:rPr>
      </w:pPr>
      <w:r w:rsidRPr="00D5021C">
        <w:rPr>
          <w:rFonts w:eastAsia="Times New Roman" w:cs="Arial"/>
          <w:szCs w:val="20"/>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1D0B630" w14:textId="77777777" w:rsidR="00BE34B2" w:rsidRPr="00D5021C" w:rsidRDefault="00BE34B2" w:rsidP="00BE34B2">
      <w:pPr>
        <w:spacing w:after="0" w:line="276" w:lineRule="auto"/>
        <w:rPr>
          <w:rFonts w:eastAsia="Times New Roman" w:cs="Arial"/>
          <w:szCs w:val="20"/>
          <w:lang w:val="en-GB" w:eastAsia="en-GB"/>
        </w:rPr>
      </w:pPr>
    </w:p>
    <w:p w14:paraId="2EEA1A38" w14:textId="77777777" w:rsidR="00BE34B2" w:rsidRPr="00D5021C" w:rsidRDefault="00BE34B2" w:rsidP="00BE34B2">
      <w:pPr>
        <w:spacing w:after="0" w:line="276" w:lineRule="auto"/>
        <w:ind w:right="-766"/>
        <w:rPr>
          <w:rFonts w:eastAsia="Times New Roman" w:cs="Arial"/>
          <w:b/>
          <w:bCs/>
          <w:szCs w:val="20"/>
          <w:lang w:val="en-GB" w:eastAsia="en-GB"/>
        </w:rPr>
      </w:pPr>
      <w:r w:rsidRPr="00D5021C">
        <w:rPr>
          <w:rFonts w:eastAsia="Times New Roman" w:cs="Arial"/>
          <w:b/>
          <w:bCs/>
          <w:szCs w:val="20"/>
          <w:lang w:val="en-GB" w:eastAsia="en-GB"/>
        </w:rPr>
        <w:t xml:space="preserve">4. </w:t>
      </w:r>
      <w:r w:rsidRPr="00D5021C">
        <w:rPr>
          <w:rFonts w:eastAsia="Times New Roman" w:cs="Arial"/>
          <w:b/>
          <w:bCs/>
          <w:szCs w:val="20"/>
          <w:u w:val="single"/>
          <w:lang w:val="en-GB" w:eastAsia="en-GB"/>
        </w:rPr>
        <w:t>Character</w:t>
      </w:r>
    </w:p>
    <w:p w14:paraId="65FC9475" w14:textId="65A0879E" w:rsidR="00BE34B2" w:rsidRDefault="00BE34B2" w:rsidP="00BE34B2">
      <w:pPr>
        <w:spacing w:after="0" w:line="276" w:lineRule="auto"/>
        <w:ind w:right="-766"/>
        <w:rPr>
          <w:rFonts w:eastAsia="Times New Roman" w:cs="Arial"/>
          <w:szCs w:val="20"/>
          <w:lang w:val="en-GB" w:eastAsia="en-GB"/>
        </w:rPr>
      </w:pPr>
      <w:r w:rsidRPr="00D5021C">
        <w:rPr>
          <w:rFonts w:eastAsia="Times New Roman" w:cs="Arial"/>
          <w:szCs w:val="20"/>
          <w:lang w:val="en-GB" w:eastAsia="en-GB"/>
        </w:rPr>
        <w:t>Candidates for and any person holding the office must be of good character.</w:t>
      </w:r>
    </w:p>
    <w:p w14:paraId="5A7F94DC" w14:textId="6B7E9B4E" w:rsidR="00BE34B2" w:rsidRDefault="00BE34B2" w:rsidP="00BE34B2">
      <w:pPr>
        <w:spacing w:after="0" w:line="276" w:lineRule="auto"/>
        <w:ind w:right="-766"/>
        <w:rPr>
          <w:rFonts w:eastAsia="Times New Roman" w:cs="Arial"/>
          <w:szCs w:val="20"/>
          <w:lang w:val="en-GB" w:eastAsia="en-GB"/>
        </w:rPr>
      </w:pPr>
    </w:p>
    <w:p w14:paraId="1CA0B5E4" w14:textId="77777777" w:rsidR="00BE34B2" w:rsidRPr="00D5021C" w:rsidRDefault="00BE34B2" w:rsidP="00BE34B2">
      <w:pPr>
        <w:spacing w:after="0" w:line="276" w:lineRule="auto"/>
        <w:ind w:right="-766"/>
        <w:rPr>
          <w:rFonts w:eastAsia="Times New Roman" w:cs="Arial"/>
          <w:b/>
          <w:bCs/>
          <w:color w:val="00B050"/>
          <w:szCs w:val="20"/>
          <w:lang w:val="en-GB" w:eastAsia="en-GB"/>
        </w:rPr>
      </w:pPr>
      <w:r w:rsidRPr="00D5021C">
        <w:rPr>
          <w:rFonts w:eastAsia="Times New Roman" w:cs="Arial"/>
          <w:b/>
          <w:bCs/>
          <w:color w:val="00B050"/>
          <w:szCs w:val="20"/>
          <w:lang w:val="en-GB" w:eastAsia="en-GB"/>
        </w:rPr>
        <w:t xml:space="preserve">Note *: </w:t>
      </w:r>
    </w:p>
    <w:p w14:paraId="7318E1F0" w14:textId="4E78F3EC" w:rsidR="00BE34B2" w:rsidRPr="00BE34B2" w:rsidRDefault="00BE34B2" w:rsidP="00BE34B2">
      <w:pPr>
        <w:spacing w:after="0" w:line="276" w:lineRule="auto"/>
        <w:ind w:right="151"/>
        <w:rPr>
          <w:rFonts w:eastAsia="Times New Roman" w:cs="Arial"/>
          <w:bCs/>
          <w:iCs/>
          <w:color w:val="222222"/>
          <w:szCs w:val="20"/>
          <w:shd w:val="clear" w:color="auto" w:fill="FFFFFF"/>
          <w:lang w:val="en-GB" w:eastAsia="en-GB"/>
        </w:rPr>
      </w:pPr>
      <w:r w:rsidRPr="00D5021C">
        <w:rPr>
          <w:rFonts w:eastAsia="Times New Roman" w:cs="Arial"/>
          <w:bCs/>
          <w:iCs/>
          <w:color w:val="222222"/>
          <w:szCs w:val="20"/>
          <w:shd w:val="clear" w:color="auto" w:fill="FFFFFF"/>
          <w:lang w:val="en-GB" w:eastAsia="en-GB"/>
        </w:rPr>
        <w:t>Individuals who qualified before 30</w:t>
      </w:r>
      <w:r w:rsidRPr="00D5021C">
        <w:rPr>
          <w:rFonts w:eastAsia="Times New Roman" w:cs="Arial"/>
          <w:bCs/>
          <w:iCs/>
          <w:color w:val="222222"/>
          <w:szCs w:val="20"/>
          <w:shd w:val="clear" w:color="auto" w:fill="FFFFFF"/>
          <w:vertAlign w:val="superscript"/>
          <w:lang w:val="en-GB" w:eastAsia="en-GB"/>
        </w:rPr>
        <w:t>th</w:t>
      </w:r>
      <w:r w:rsidRPr="00D5021C">
        <w:rPr>
          <w:rFonts w:eastAsia="Times New Roman" w:cs="Arial"/>
          <w:bCs/>
          <w:iCs/>
          <w:color w:val="222222"/>
          <w:szCs w:val="20"/>
          <w:shd w:val="clear" w:color="auto" w:fill="FFFFFF"/>
          <w:lang w:val="en-GB" w:eastAsia="en-GB"/>
        </w:rPr>
        <w:t xml:space="preserve"> September 2018 and are registered or have applied for registration under Section 91 of the Health and Social Care Professionals Act, 2005, must hold a Physiotherapy qualification approved by CORU in order to be eligible to apply. The list of approved </w:t>
      </w:r>
      <w:r w:rsidRPr="00D5021C">
        <w:rPr>
          <w:rFonts w:eastAsia="Times New Roman" w:cs="Arial"/>
          <w:bCs/>
          <w:iCs/>
          <w:color w:val="222222"/>
          <w:szCs w:val="20"/>
          <w:shd w:val="clear" w:color="auto" w:fill="FFFFFF"/>
          <w:lang w:val="en-GB" w:eastAsia="en-GB"/>
        </w:rPr>
        <w:lastRenderedPageBreak/>
        <w:t xml:space="preserve">qualifications under the Section 91 route can be accessed on the attached link: </w:t>
      </w:r>
      <w:hyperlink r:id="rId34" w:history="1">
        <w:r w:rsidRPr="00D5021C">
          <w:rPr>
            <w:rFonts w:eastAsia="Times New Roman" w:cs="Arial"/>
            <w:bCs/>
            <w:iCs/>
            <w:color w:val="0000FF"/>
            <w:szCs w:val="20"/>
            <w:u w:val="single"/>
            <w:shd w:val="clear" w:color="auto" w:fill="FFFFFF"/>
            <w:lang w:val="en-GB" w:eastAsia="en-GB"/>
          </w:rPr>
          <w:t>https://coru.ie/files-registeration/hse-list-of-physiotherapist-qualifications.pdf</w:t>
        </w:r>
      </w:hyperlink>
      <w:r w:rsidRPr="00D5021C">
        <w:rPr>
          <w:rFonts w:eastAsia="Times New Roman" w:cs="Arial"/>
          <w:bCs/>
          <w:iCs/>
          <w:color w:val="222222"/>
          <w:szCs w:val="20"/>
          <w:shd w:val="clear" w:color="auto" w:fill="FFFFFF"/>
          <w:lang w:val="en-GB" w:eastAsia="en-GB"/>
        </w:rPr>
        <w:t xml:space="preserve"> </w:t>
      </w:r>
    </w:p>
    <w:p w14:paraId="25D83C99" w14:textId="77777777" w:rsidR="00BE34B2" w:rsidRDefault="00BE34B2" w:rsidP="00BE34B2">
      <w:pPr>
        <w:spacing w:after="0" w:line="276" w:lineRule="auto"/>
        <w:ind w:right="-766"/>
        <w:rPr>
          <w:rFonts w:eastAsia="Times New Roman" w:cs="Arial"/>
          <w:szCs w:val="20"/>
          <w:lang w:val="en-GB" w:eastAsia="en-GB"/>
        </w:rPr>
      </w:pP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7" w:history="1">
        <w:r>
          <w:rPr>
            <w:rStyle w:val="Hyperlink"/>
          </w:rPr>
          <w:t>general academic recognition of their qualification</w:t>
        </w:r>
      </w:hyperlink>
      <w:r>
        <w:rPr>
          <w:color w:val="000000"/>
        </w:rPr>
        <w:t>.</w:t>
      </w:r>
      <w:r>
        <w:rPr>
          <w:rFonts w:cs="Arial"/>
          <w:color w:val="000099"/>
          <w:szCs w:val="20"/>
        </w:rPr>
        <w:t>]</w:t>
      </w:r>
    </w:p>
    <w:p w14:paraId="59A01302" w14:textId="77777777" w:rsidR="00BE34B2" w:rsidRDefault="00BE34B2">
      <w:pPr>
        <w:rPr>
          <w:rFonts w:cs="Arial"/>
          <w:szCs w:val="20"/>
        </w:rPr>
      </w:pPr>
    </w:p>
    <w:p w14:paraId="209313B0" w14:textId="77777777" w:rsidR="00BE34B2" w:rsidRDefault="00BE34B2">
      <w:pPr>
        <w:rPr>
          <w:rFonts w:cs="Arial"/>
          <w:szCs w:val="20"/>
        </w:rPr>
      </w:pPr>
    </w:p>
    <w:p w14:paraId="456716E3" w14:textId="77777777" w:rsidR="00BE34B2" w:rsidRDefault="00BE34B2" w:rsidP="00BE34B2">
      <w:pPr>
        <w:rPr>
          <w:rFonts w:cs="Arial"/>
          <w:szCs w:val="20"/>
        </w:rPr>
      </w:pPr>
    </w:p>
    <w:p w14:paraId="1EE5D50A" w14:textId="77777777" w:rsidR="00BE34B2" w:rsidRPr="00D5021C" w:rsidRDefault="00BE34B2" w:rsidP="00BE34B2">
      <w:pPr>
        <w:rPr>
          <w:rFonts w:cs="Arial"/>
          <w:b/>
          <w:bCs/>
          <w:szCs w:val="20"/>
        </w:rPr>
      </w:pPr>
      <w:r w:rsidRPr="00D5021C">
        <w:rPr>
          <w:rFonts w:cs="Arial"/>
          <w:b/>
          <w:bCs/>
          <w:szCs w:val="20"/>
        </w:rPr>
        <w:t>Post Specific Requirements:</w:t>
      </w:r>
    </w:p>
    <w:p w14:paraId="120F1337" w14:textId="77777777" w:rsidR="00BE34B2" w:rsidRDefault="00BE34B2" w:rsidP="00BE34B2">
      <w:pPr>
        <w:numPr>
          <w:ilvl w:val="0"/>
          <w:numId w:val="40"/>
        </w:numPr>
        <w:spacing w:after="0" w:line="240" w:lineRule="auto"/>
        <w:jc w:val="both"/>
        <w:rPr>
          <w:rFonts w:cs="Arial"/>
        </w:rPr>
      </w:pPr>
      <w:r>
        <w:rPr>
          <w:rFonts w:cs="Arial"/>
        </w:rPr>
        <w:t xml:space="preserve">Demonstrate recent experience of working in acute MSK in an acute setting, preferably with experience of working in an Emergency Department/First Contact Practitioner setting. </w:t>
      </w:r>
    </w:p>
    <w:p w14:paraId="536EF196" w14:textId="57CB8558" w:rsidR="00BE34B2" w:rsidRPr="00BE34B2" w:rsidRDefault="00BE34B2" w:rsidP="00BE34B2">
      <w:pPr>
        <w:pStyle w:val="ListParagraph"/>
        <w:numPr>
          <w:ilvl w:val="0"/>
          <w:numId w:val="40"/>
        </w:numPr>
        <w:rPr>
          <w:rFonts w:cs="Arial"/>
          <w:szCs w:val="20"/>
        </w:rPr>
      </w:pPr>
      <w:r w:rsidRPr="00BE34B2">
        <w:rPr>
          <w:rFonts w:eastAsia="Calibri" w:cs="Arial"/>
        </w:rPr>
        <w:t xml:space="preserve">Possess relevant CPD and training in the area of acute MSK presentations, including but not limited to, peripheral and spinal pathologies, acute soft tissue injuries, trauma &amp; orthopaedics and Rheumatological conditions. </w:t>
      </w:r>
    </w:p>
    <w:p w14:paraId="6236D74A" w14:textId="77777777" w:rsidR="00BE34B2" w:rsidRDefault="00BE34B2" w:rsidP="00BE34B2">
      <w:pPr>
        <w:rPr>
          <w:rFonts w:cs="Arial"/>
          <w:szCs w:val="20"/>
        </w:rPr>
      </w:pPr>
    </w:p>
    <w:p w14:paraId="6CEE2858" w14:textId="77777777" w:rsidR="00BE34B2" w:rsidRPr="00D5021C" w:rsidRDefault="00BE34B2" w:rsidP="00BE34B2">
      <w:pPr>
        <w:rPr>
          <w:rFonts w:cs="Arial"/>
          <w:b/>
          <w:bCs/>
          <w:szCs w:val="20"/>
        </w:rPr>
      </w:pPr>
      <w:r w:rsidRPr="00D5021C">
        <w:rPr>
          <w:rFonts w:cs="Arial"/>
          <w:b/>
          <w:bCs/>
          <w:szCs w:val="20"/>
        </w:rPr>
        <w:t>Other Requirements Specific to the Post:</w:t>
      </w:r>
    </w:p>
    <w:p w14:paraId="30C953F3" w14:textId="77777777" w:rsidR="00BE34B2" w:rsidRPr="00BE34B2" w:rsidRDefault="00BE34B2" w:rsidP="00BE34B2">
      <w:pPr>
        <w:numPr>
          <w:ilvl w:val="0"/>
          <w:numId w:val="43"/>
        </w:numPr>
        <w:spacing w:after="0" w:line="240" w:lineRule="auto"/>
        <w:rPr>
          <w:rFonts w:eastAsia="Times New Roman" w:cs="Arial"/>
          <w:iCs/>
          <w:szCs w:val="20"/>
          <w:lang w:val="en-GB" w:eastAsia="en-GB"/>
        </w:rPr>
      </w:pPr>
      <w:r w:rsidRPr="00BE34B2">
        <w:rPr>
          <w:rFonts w:eastAsia="Times New Roman" w:cs="Arial"/>
          <w:iCs/>
          <w:szCs w:val="20"/>
          <w:lang w:val="en-GB" w:eastAsia="en-GB"/>
        </w:rPr>
        <w:t>The post holder will work as part of the MSK /Trauma &amp; Orthopaedic specialty teams in physiotherapy and will cover for other members of these teams during periods of planned and unplanned leave.</w:t>
      </w:r>
    </w:p>
    <w:p w14:paraId="6504AEB0" w14:textId="77777777" w:rsidR="00BE34B2" w:rsidRDefault="00BE34B2" w:rsidP="00BE34B2">
      <w:pPr>
        <w:rPr>
          <w:rFonts w:cs="Arial"/>
          <w:szCs w:val="20"/>
        </w:rPr>
      </w:pPr>
    </w:p>
    <w:p w14:paraId="14CA0969" w14:textId="4224B224" w:rsidR="00612A9A" w:rsidRDefault="00612A9A">
      <w:pPr>
        <w:rPr>
          <w:rFonts w:cs="Arial"/>
          <w:szCs w:val="20"/>
        </w:rPr>
      </w:pPr>
    </w:p>
    <w:p w14:paraId="14D2DCC8" w14:textId="786CA5FE" w:rsidR="00BE34B2" w:rsidRDefault="00BE34B2">
      <w:pPr>
        <w:rPr>
          <w:rFonts w:cs="Arial"/>
          <w:szCs w:val="20"/>
        </w:rPr>
      </w:pPr>
    </w:p>
    <w:p w14:paraId="7B28EA18" w14:textId="1FF71D8F" w:rsidR="00BE34B2" w:rsidRDefault="00BE34B2">
      <w:pPr>
        <w:rPr>
          <w:rFonts w:cs="Arial"/>
          <w:szCs w:val="20"/>
        </w:rPr>
      </w:pPr>
    </w:p>
    <w:p w14:paraId="6635B823" w14:textId="31C30CD6" w:rsidR="00BE34B2" w:rsidRDefault="00BE34B2">
      <w:pPr>
        <w:rPr>
          <w:rFonts w:cs="Arial"/>
          <w:szCs w:val="20"/>
        </w:rPr>
      </w:pPr>
    </w:p>
    <w:p w14:paraId="22D04137" w14:textId="1FA36847" w:rsidR="00BE34B2" w:rsidRDefault="00BE34B2">
      <w:pPr>
        <w:rPr>
          <w:rFonts w:cs="Arial"/>
          <w:szCs w:val="20"/>
        </w:rPr>
      </w:pPr>
    </w:p>
    <w:p w14:paraId="5AE42FFA" w14:textId="36689D2A" w:rsidR="00BE34B2" w:rsidRDefault="00BE34B2">
      <w:pPr>
        <w:rPr>
          <w:rFonts w:cs="Arial"/>
          <w:szCs w:val="20"/>
        </w:rPr>
      </w:pPr>
    </w:p>
    <w:p w14:paraId="66623450" w14:textId="4674AAEB" w:rsidR="00BE34B2" w:rsidRDefault="00BE34B2">
      <w:pPr>
        <w:rPr>
          <w:rFonts w:cs="Arial"/>
          <w:szCs w:val="20"/>
        </w:rPr>
      </w:pPr>
    </w:p>
    <w:p w14:paraId="04CDD3BD" w14:textId="6FCCBD12" w:rsidR="00BE34B2" w:rsidRDefault="00BE34B2">
      <w:pPr>
        <w:rPr>
          <w:rFonts w:cs="Arial"/>
          <w:szCs w:val="20"/>
        </w:rPr>
      </w:pPr>
    </w:p>
    <w:p w14:paraId="1C7E5B5F" w14:textId="6DFAB913" w:rsidR="00BE34B2" w:rsidRDefault="00BE34B2">
      <w:pPr>
        <w:rPr>
          <w:rFonts w:cs="Arial"/>
          <w:szCs w:val="20"/>
        </w:rPr>
      </w:pPr>
    </w:p>
    <w:p w14:paraId="469B1260" w14:textId="1204EBA4" w:rsidR="00BE34B2" w:rsidRDefault="00BE34B2">
      <w:pPr>
        <w:rPr>
          <w:rFonts w:cs="Arial"/>
          <w:szCs w:val="20"/>
        </w:rPr>
      </w:pPr>
    </w:p>
    <w:p w14:paraId="61D0BEA1" w14:textId="202E0E57" w:rsidR="00760BDF" w:rsidRDefault="00760BDF">
      <w:pPr>
        <w:rPr>
          <w:rFonts w:cs="Arial"/>
          <w:szCs w:val="20"/>
        </w:rPr>
      </w:pPr>
    </w:p>
    <w:p w14:paraId="21E8F001" w14:textId="004C2C63" w:rsidR="00760BDF" w:rsidRDefault="00760BDF">
      <w:pPr>
        <w:rPr>
          <w:rFonts w:cs="Arial"/>
          <w:szCs w:val="20"/>
        </w:rPr>
      </w:pPr>
    </w:p>
    <w:p w14:paraId="054F7329" w14:textId="77777777" w:rsidR="00760BDF" w:rsidRDefault="00760BDF">
      <w:pPr>
        <w:rPr>
          <w:rFonts w:cs="Arial"/>
          <w:szCs w:val="20"/>
        </w:rPr>
      </w:pPr>
    </w:p>
    <w:p w14:paraId="7383CAB4" w14:textId="649328C3" w:rsidR="00BE34B2" w:rsidRDefault="00BE34B2">
      <w:pPr>
        <w:rPr>
          <w:rFonts w:cs="Arial"/>
          <w:szCs w:val="20"/>
        </w:rPr>
      </w:pPr>
    </w:p>
    <w:p w14:paraId="7C8FB101" w14:textId="72128D6C" w:rsidR="00BE34B2" w:rsidRDefault="00BE34B2">
      <w:pPr>
        <w:rPr>
          <w:rFonts w:cs="Arial"/>
          <w:szCs w:val="20"/>
        </w:rPr>
      </w:pPr>
    </w:p>
    <w:p w14:paraId="4CC84CB6" w14:textId="65F944A7" w:rsidR="00BE34B2" w:rsidRDefault="00BE34B2">
      <w:pPr>
        <w:rPr>
          <w:rFonts w:cs="Arial"/>
          <w:szCs w:val="20"/>
        </w:rPr>
      </w:pPr>
    </w:p>
    <w:p w14:paraId="26CBABD0" w14:textId="77777777" w:rsidR="00BE34B2" w:rsidRDefault="00BE34B2">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760BDF" w:rsidP="009F3A14">
      <w:pPr>
        <w:pStyle w:val="ListParagraph"/>
        <w:numPr>
          <w:ilvl w:val="0"/>
          <w:numId w:val="35"/>
        </w:numPr>
        <w:spacing w:before="240" w:after="120" w:line="240" w:lineRule="auto"/>
        <w:rPr>
          <w:rFonts w:cs="Arial"/>
          <w:szCs w:val="20"/>
        </w:rPr>
      </w:pPr>
      <w:hyperlink r:id="rId3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760BDF" w:rsidP="009F3A14">
      <w:pPr>
        <w:pStyle w:val="ListParagraph"/>
        <w:numPr>
          <w:ilvl w:val="0"/>
          <w:numId w:val="35"/>
        </w:numPr>
        <w:spacing w:before="240" w:after="120" w:line="240" w:lineRule="auto"/>
        <w:rPr>
          <w:rFonts w:cs="Arial"/>
          <w:szCs w:val="20"/>
        </w:rPr>
      </w:pPr>
      <w:hyperlink r:id="rId4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760BDF" w:rsidP="009F3A14">
      <w:pPr>
        <w:pStyle w:val="ListParagraph"/>
        <w:numPr>
          <w:ilvl w:val="0"/>
          <w:numId w:val="35"/>
        </w:numPr>
        <w:spacing w:before="240" w:after="120" w:line="240" w:lineRule="auto"/>
        <w:rPr>
          <w:rFonts w:cs="Arial"/>
          <w:szCs w:val="20"/>
        </w:rPr>
      </w:pPr>
      <w:hyperlink r:id="rId4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3"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60BDF" w:rsidP="002B3056">
      <w:pPr>
        <w:autoSpaceDE w:val="0"/>
        <w:autoSpaceDN w:val="0"/>
        <w:adjustRightInd w:val="0"/>
        <w:spacing w:before="240" w:after="120" w:line="240" w:lineRule="auto"/>
        <w:rPr>
          <w:rFonts w:cs="Arial"/>
          <w:b/>
          <w:szCs w:val="20"/>
        </w:rPr>
      </w:pPr>
      <w:hyperlink r:id="rId4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31DCC2BB" w:rsidR="0037373C" w:rsidRDefault="0037373C">
      <w:r>
        <w:br w:type="page"/>
      </w:r>
    </w:p>
    <w:p w14:paraId="4EB6D15E" w14:textId="1BF02AB2"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450F68" w:rsidRDefault="00C5029C" w:rsidP="00AD732D">
      <w:pPr>
        <w:autoSpaceDE w:val="0"/>
        <w:autoSpaceDN w:val="0"/>
        <w:adjustRightInd w:val="0"/>
        <w:spacing w:before="240" w:after="120" w:line="240" w:lineRule="auto"/>
        <w:ind w:left="360"/>
        <w:rPr>
          <w:rFonts w:eastAsia="Times New Roman" w:cs="Arial"/>
          <w:b/>
          <w:szCs w:val="20"/>
          <w:lang w:eastAsia="en-IE"/>
        </w:rPr>
      </w:pPr>
      <w:r w:rsidRPr="00450F68">
        <w:rPr>
          <w:rFonts w:eastAsia="Times New Roman" w:cs="Arial"/>
          <w:b/>
          <w:szCs w:val="20"/>
          <w:lang w:eastAsia="en-IE"/>
        </w:rPr>
        <w:t>If you agree to proceed with a Specified Purpose Post:</w:t>
      </w:r>
    </w:p>
    <w:p w14:paraId="237C2D60" w14:textId="77777777" w:rsidR="00C5029C" w:rsidRPr="00450F68"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50F68">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6333730D" w:rsidR="00C5029C" w:rsidRPr="00450F68"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50F68">
        <w:rPr>
          <w:rFonts w:cs="Arial"/>
          <w:bCs/>
          <w:kern w:val="32"/>
          <w:szCs w:val="20"/>
        </w:rPr>
        <w:t xml:space="preserve">If you later decline the Specified Purpose post, during the pre-employment clearance stage, you will still retain your </w:t>
      </w:r>
      <w:r w:rsidRPr="00450F68">
        <w:rPr>
          <w:rFonts w:eastAsia="Times New Roman" w:cs="Arial"/>
          <w:szCs w:val="20"/>
          <w:lang w:eastAsia="en-IE"/>
        </w:rPr>
        <w:t>position</w:t>
      </w:r>
      <w:r w:rsidRPr="00450F68">
        <w:rPr>
          <w:rFonts w:cs="Arial"/>
          <w:bCs/>
          <w:kern w:val="32"/>
          <w:szCs w:val="20"/>
        </w:rPr>
        <w:t xml:space="preserve"> on the panel for both Specified Purpose and Permanent posts</w:t>
      </w:r>
    </w:p>
    <w:p w14:paraId="47D1B5F4" w14:textId="77777777" w:rsidR="00450F68" w:rsidRPr="00450F68" w:rsidRDefault="00450F68" w:rsidP="00450F68">
      <w:pPr>
        <w:pStyle w:val="ListParagraph"/>
        <w:shd w:val="clear" w:color="auto" w:fill="FFFFFF"/>
        <w:spacing w:before="240" w:after="120" w:line="240" w:lineRule="auto"/>
        <w:ind w:left="714"/>
        <w:rPr>
          <w:rFonts w:cs="Arial"/>
          <w:bCs/>
          <w:kern w:val="32"/>
          <w:szCs w:val="20"/>
        </w:rPr>
      </w:pPr>
    </w:p>
    <w:p w14:paraId="19A51690" w14:textId="77777777" w:rsidR="00C5029C" w:rsidRPr="00450F68" w:rsidRDefault="00C5029C" w:rsidP="00AD732D">
      <w:pPr>
        <w:autoSpaceDE w:val="0"/>
        <w:autoSpaceDN w:val="0"/>
        <w:adjustRightInd w:val="0"/>
        <w:spacing w:before="240" w:after="120" w:line="240" w:lineRule="auto"/>
        <w:ind w:left="360"/>
        <w:rPr>
          <w:rFonts w:eastAsia="Times New Roman" w:cs="Arial"/>
          <w:b/>
          <w:szCs w:val="20"/>
          <w:lang w:eastAsia="en-IE"/>
        </w:rPr>
      </w:pPr>
      <w:r w:rsidRPr="00450F68">
        <w:rPr>
          <w:rFonts w:eastAsia="Times New Roman" w:cs="Arial"/>
          <w:b/>
          <w:szCs w:val="20"/>
          <w:lang w:eastAsia="en-IE"/>
        </w:rPr>
        <w:lastRenderedPageBreak/>
        <w:t>If you agree to proceed with a Permanent Post:</w:t>
      </w:r>
    </w:p>
    <w:p w14:paraId="6D5F566B" w14:textId="77777777" w:rsidR="00C5029C" w:rsidRPr="00450F68" w:rsidRDefault="00C5029C" w:rsidP="00AD732D">
      <w:pPr>
        <w:pStyle w:val="ListParagraph"/>
        <w:numPr>
          <w:ilvl w:val="0"/>
          <w:numId w:val="34"/>
        </w:numPr>
        <w:shd w:val="clear" w:color="auto" w:fill="FFFFFF"/>
        <w:spacing w:before="240" w:after="120" w:line="240" w:lineRule="auto"/>
        <w:rPr>
          <w:rFonts w:cs="Arial"/>
          <w:bCs/>
          <w:kern w:val="32"/>
          <w:szCs w:val="20"/>
        </w:rPr>
      </w:pPr>
      <w:r w:rsidRPr="00450F68">
        <w:rPr>
          <w:rFonts w:cs="Arial"/>
          <w:bCs/>
          <w:kern w:val="32"/>
          <w:szCs w:val="20"/>
        </w:rPr>
        <w:t>You will no longer be eligible for any further expressions of interest and will be removed from the panel.</w:t>
      </w:r>
    </w:p>
    <w:p w14:paraId="7D834B57" w14:textId="77777777" w:rsidR="00C5029C" w:rsidRPr="00450F68" w:rsidRDefault="00C5029C" w:rsidP="00AD732D">
      <w:pPr>
        <w:pStyle w:val="ListParagraph"/>
        <w:numPr>
          <w:ilvl w:val="0"/>
          <w:numId w:val="34"/>
        </w:numPr>
        <w:shd w:val="clear" w:color="auto" w:fill="FFFFFF"/>
        <w:spacing w:before="240" w:after="120" w:line="240" w:lineRule="auto"/>
        <w:rPr>
          <w:rFonts w:cs="Arial"/>
          <w:bCs/>
          <w:kern w:val="32"/>
          <w:szCs w:val="20"/>
        </w:rPr>
      </w:pPr>
      <w:r w:rsidRPr="00450F6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19A072FB"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5"/>
      <w:headerReference w:type="first" r:id="rId4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49767052">
          <wp:simplePos x="0" y="0"/>
          <wp:positionH relativeFrom="page">
            <wp:align>left</wp:align>
          </wp:positionH>
          <wp:positionV relativeFrom="paragraph">
            <wp:posOffset>-450215</wp:posOffset>
          </wp:positionV>
          <wp:extent cx="552450" cy="459740"/>
          <wp:effectExtent l="0" t="0" r="0" b="0"/>
          <wp:wrapThrough wrapText="bothSides">
            <wp:wrapPolygon edited="0">
              <wp:start x="11917" y="895"/>
              <wp:lineTo x="4469" y="2685"/>
              <wp:lineTo x="745" y="7160"/>
              <wp:lineTo x="745" y="17006"/>
              <wp:lineTo x="2234" y="19691"/>
              <wp:lineTo x="8938" y="19691"/>
              <wp:lineTo x="16386" y="17006"/>
              <wp:lineTo x="17876" y="13425"/>
              <wp:lineTo x="19366" y="4475"/>
              <wp:lineTo x="18621" y="895"/>
              <wp:lineTo x="11917" y="895"/>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482" cy="4615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43F0E"/>
    <w:multiLevelType w:val="hybridMultilevel"/>
    <w:tmpl w:val="D9CE5F78"/>
    <w:lvl w:ilvl="0" w:tplc="6652E08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447A32"/>
    <w:multiLevelType w:val="hybridMultilevel"/>
    <w:tmpl w:val="19484E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6"/>
  </w:num>
  <w:num w:numId="5">
    <w:abstractNumId w:val="4"/>
  </w:num>
  <w:num w:numId="6">
    <w:abstractNumId w:val="7"/>
  </w:num>
  <w:num w:numId="7">
    <w:abstractNumId w:val="32"/>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3"/>
  </w:num>
  <w:num w:numId="16">
    <w:abstractNumId w:val="28"/>
  </w:num>
  <w:num w:numId="17">
    <w:abstractNumId w:val="38"/>
  </w:num>
  <w:num w:numId="18">
    <w:abstractNumId w:val="6"/>
  </w:num>
  <w:num w:numId="19">
    <w:abstractNumId w:val="20"/>
  </w:num>
  <w:num w:numId="20">
    <w:abstractNumId w:val="22"/>
  </w:num>
  <w:num w:numId="21">
    <w:abstractNumId w:val="29"/>
  </w:num>
  <w:num w:numId="22">
    <w:abstractNumId w:val="11"/>
  </w:num>
  <w:num w:numId="23">
    <w:abstractNumId w:val="3"/>
  </w:num>
  <w:num w:numId="24">
    <w:abstractNumId w:val="12"/>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9"/>
  </w:num>
  <w:num w:numId="32">
    <w:abstractNumId w:val="36"/>
  </w:num>
  <w:num w:numId="33">
    <w:abstractNumId w:val="19"/>
  </w:num>
  <w:num w:numId="34">
    <w:abstractNumId w:val="5"/>
  </w:num>
  <w:num w:numId="35">
    <w:abstractNumId w:val="35"/>
  </w:num>
  <w:num w:numId="36">
    <w:abstractNumId w:val="25"/>
  </w:num>
  <w:num w:numId="37">
    <w:abstractNumId w:val="1"/>
  </w:num>
  <w:num w:numId="38">
    <w:abstractNumId w:val="15"/>
  </w:num>
  <w:num w:numId="39">
    <w:abstractNumId w:val="18"/>
  </w:num>
  <w:num w:numId="40">
    <w:abstractNumId w:val="30"/>
  </w:num>
  <w:num w:numId="41">
    <w:abstractNumId w:val="8"/>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0F6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0BDF"/>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47A0"/>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34B2"/>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474">
      <w:bodyDiv w:val="1"/>
      <w:marLeft w:val="0"/>
      <w:marRight w:val="0"/>
      <w:marTop w:val="0"/>
      <w:marBottom w:val="0"/>
      <w:divBdr>
        <w:top w:val="none" w:sz="0" w:space="0" w:color="auto"/>
        <w:left w:val="none" w:sz="0" w:space="0" w:color="auto"/>
        <w:bottom w:val="none" w:sz="0" w:space="0" w:color="auto"/>
        <w:right w:val="none" w:sz="0" w:space="0" w:color="auto"/>
      </w:divBdr>
    </w:div>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616642976">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6869/"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acro.police.uk/s/"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coru.ie/files-registeration/hse-list-of-physiotherapist-qualifications.pdf" TargetMode="External"/><Relationship Id="rId42" Type="http://schemas.openxmlformats.org/officeDocument/2006/relationships/hyperlink" Target="https://www.afp.gov.a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hse.ie/eng/staff/jobs/eligibility-criteria/" TargetMode="External"/><Relationship Id="rId37" Type="http://schemas.openxmlformats.org/officeDocument/2006/relationships/hyperlink" Target="https://forms.qqi.ie/naric/award-queries" TargetMode="External"/><Relationship Id="rId40" Type="http://schemas.openxmlformats.org/officeDocument/2006/relationships/hyperlink" Target="https://www.police.uk/pu/find-a-police-forc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qqi.ie/what-we-do/the-qualifications-system/national-framework-of-qualification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qqi.ie/what-we-do/the-qualifications-system/national-academic-recognition-information-centre" TargetMode="External"/><Relationship Id="rId43" Type="http://schemas.openxmlformats.org/officeDocument/2006/relationships/hyperlink" Target="https://www.police.govt.nz/"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coru.ie/health-and-social-care-professionals/education/approved-qualifications/physiotherapists/" TargetMode="External"/><Relationship Id="rId38" Type="http://schemas.openxmlformats.org/officeDocument/2006/relationships/hyperlink" Target="https://www.irishimmigration.ie/registering-your-immigration-permission/information-on-registering/immigration-permission-stamps/" TargetMode="External"/><Relationship Id="rId46" Type="http://schemas.openxmlformats.org/officeDocument/2006/relationships/header" Target="header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gov.uk/browse/working/finding-j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5</cp:revision>
  <cp:lastPrinted>2023-06-29T15:04:00Z</cp:lastPrinted>
  <dcterms:created xsi:type="dcterms:W3CDTF">2025-06-04T09:07:00Z</dcterms:created>
  <dcterms:modified xsi:type="dcterms:W3CDTF">2025-10-09T10:03:00Z</dcterms:modified>
</cp:coreProperties>
</file>