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0CB37" w14:textId="680C05D7" w:rsidR="004826D6" w:rsidRDefault="004826D6" w:rsidP="009372A1">
      <w:pPr>
        <w:ind w:left="-1260"/>
        <w:jc w:val="right"/>
        <w:rPr>
          <w:rFonts w:ascii="Arial" w:hAnsi="Arial" w:cs="Arial"/>
          <w:b/>
        </w:rPr>
      </w:pPr>
      <w:r w:rsidRPr="00BE491B">
        <w:rPr>
          <w:noProof/>
          <w:color w:val="000099"/>
          <w:lang w:val="en-IE" w:eastAsia="en-IE"/>
        </w:rPr>
        <w:drawing>
          <wp:anchor distT="0" distB="0" distL="114300" distR="114300" simplePos="0" relativeHeight="251661312" behindDoc="0" locked="0" layoutInCell="1" allowOverlap="1" wp14:anchorId="7B31D967" wp14:editId="7A55DE69">
            <wp:simplePos x="0" y="0"/>
            <wp:positionH relativeFrom="column">
              <wp:posOffset>-714374</wp:posOffset>
            </wp:positionH>
            <wp:positionV relativeFrom="paragraph">
              <wp:posOffset>-657225</wp:posOffset>
            </wp:positionV>
            <wp:extent cx="838200" cy="602673"/>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4540" cy="607231"/>
                    </a:xfrm>
                    <a:prstGeom prst="rect">
                      <a:avLst/>
                    </a:prstGeom>
                    <a:noFill/>
                  </pic:spPr>
                </pic:pic>
              </a:graphicData>
            </a:graphic>
            <wp14:sizeRelH relativeFrom="margin">
              <wp14:pctWidth>0</wp14:pctWidth>
            </wp14:sizeRelH>
            <wp14:sizeRelV relativeFrom="margin">
              <wp14:pctHeight>0</wp14:pctHeight>
            </wp14:sizeRelV>
          </wp:anchor>
        </w:drawing>
      </w:r>
    </w:p>
    <w:p w14:paraId="26005FF7" w14:textId="77777777" w:rsidR="003A2925" w:rsidRPr="00884D83" w:rsidRDefault="003A2925" w:rsidP="003A2925">
      <w:pPr>
        <w:jc w:val="right"/>
        <w:rPr>
          <w:rFonts w:ascii="Arial" w:hAnsi="Arial" w:cs="Arial"/>
          <w:b/>
        </w:rPr>
      </w:pPr>
      <w:r>
        <w:rPr>
          <w:rFonts w:ascii="Arial" w:hAnsi="Arial" w:cs="Arial"/>
          <w:b/>
        </w:rPr>
        <w:t>Radiographer, Senior with Ultrasound Experience</w:t>
      </w:r>
    </w:p>
    <w:p w14:paraId="0C770B2B" w14:textId="2FFB856F" w:rsidR="004826D6" w:rsidRPr="00E766A5" w:rsidRDefault="00543F98" w:rsidP="004826D6">
      <w:pPr>
        <w:ind w:left="-1260"/>
        <w:jc w:val="right"/>
        <w:rPr>
          <w:rFonts w:ascii="Arial" w:hAnsi="Arial" w:cs="Arial"/>
          <w:b/>
        </w:rPr>
      </w:pPr>
      <w:r w:rsidRPr="00463454">
        <w:rPr>
          <w:rFonts w:ascii="Arial" w:hAnsi="Arial" w:cs="Arial"/>
          <w:b/>
        </w:rPr>
        <w:t>Job Specification &amp; Terms and Conditions</w:t>
      </w:r>
    </w:p>
    <w:p w14:paraId="795CC591"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448"/>
      </w:tblGrid>
      <w:tr w:rsidR="00543F98" w:rsidRPr="00E766A5" w14:paraId="2AA7C39E" w14:textId="77777777" w:rsidTr="003A2925">
        <w:tc>
          <w:tcPr>
            <w:tcW w:w="2172" w:type="dxa"/>
          </w:tcPr>
          <w:p w14:paraId="771439AB"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448" w:type="dxa"/>
          </w:tcPr>
          <w:p w14:paraId="6E3CCDAF" w14:textId="62C8F150" w:rsidR="003A2925" w:rsidRPr="00242430" w:rsidRDefault="003A2925" w:rsidP="003A2925">
            <w:pPr>
              <w:tabs>
                <w:tab w:val="left" w:pos="283"/>
              </w:tabs>
              <w:jc w:val="both"/>
              <w:rPr>
                <w:rFonts w:ascii="Arial" w:hAnsi="Arial" w:cs="Arial"/>
                <w:b/>
                <w:iCs/>
              </w:rPr>
            </w:pPr>
            <w:r w:rsidRPr="00242430">
              <w:rPr>
                <w:rFonts w:ascii="Arial" w:hAnsi="Arial" w:cs="Arial"/>
                <w:b/>
                <w:iCs/>
              </w:rPr>
              <w:t>Radiographer, Senior</w:t>
            </w:r>
            <w:r w:rsidR="008D617E">
              <w:rPr>
                <w:rFonts w:ascii="Arial" w:hAnsi="Arial" w:cs="Arial"/>
                <w:b/>
                <w:iCs/>
              </w:rPr>
              <w:t xml:space="preserve"> (</w:t>
            </w:r>
            <w:r w:rsidR="003B4180">
              <w:rPr>
                <w:rFonts w:ascii="Arial" w:hAnsi="Arial" w:cs="Arial"/>
                <w:b/>
                <w:iCs/>
              </w:rPr>
              <w:t>Ultrasound experience</w:t>
            </w:r>
            <w:r>
              <w:rPr>
                <w:rFonts w:ascii="Arial" w:hAnsi="Arial" w:cs="Arial"/>
                <w:b/>
                <w:iCs/>
              </w:rPr>
              <w:t>)</w:t>
            </w:r>
          </w:p>
          <w:p w14:paraId="79E03D97" w14:textId="2DABA42B" w:rsidR="00543F98" w:rsidRPr="00F6254C" w:rsidRDefault="003A2925" w:rsidP="003A2925">
            <w:pPr>
              <w:tabs>
                <w:tab w:val="left" w:pos="283"/>
              </w:tabs>
              <w:rPr>
                <w:rFonts w:ascii="Arial" w:hAnsi="Arial" w:cs="Arial"/>
                <w:iCs/>
              </w:rPr>
            </w:pPr>
            <w:r w:rsidRPr="00242430">
              <w:rPr>
                <w:rFonts w:ascii="Arial" w:hAnsi="Arial" w:cs="Arial"/>
                <w:i/>
                <w:iCs/>
              </w:rPr>
              <w:t>(Grade Code: 3107)</w:t>
            </w:r>
          </w:p>
        </w:tc>
      </w:tr>
      <w:tr w:rsidR="004C736C" w:rsidRPr="00F6254C" w14:paraId="706CF962" w14:textId="77777777" w:rsidTr="00E43908">
        <w:tc>
          <w:tcPr>
            <w:tcW w:w="2172" w:type="dxa"/>
          </w:tcPr>
          <w:p w14:paraId="6560E3D4" w14:textId="77777777" w:rsidR="004C736C" w:rsidRPr="004C736C" w:rsidRDefault="004C736C" w:rsidP="004C736C">
            <w:pPr>
              <w:jc w:val="both"/>
              <w:rPr>
                <w:rFonts w:ascii="Arial" w:hAnsi="Arial" w:cs="Arial"/>
                <w:b/>
                <w:bCs/>
              </w:rPr>
            </w:pPr>
            <w:r w:rsidRPr="004C736C">
              <w:rPr>
                <w:rFonts w:ascii="Arial" w:hAnsi="Arial" w:cs="Arial"/>
                <w:b/>
                <w:bCs/>
              </w:rPr>
              <w:t>Remuneration</w:t>
            </w:r>
          </w:p>
          <w:p w14:paraId="2CD6C987" w14:textId="10AA03CF" w:rsidR="004C736C" w:rsidRPr="00F6254C" w:rsidRDefault="004C736C" w:rsidP="00E43908">
            <w:pPr>
              <w:rPr>
                <w:rFonts w:ascii="Arial" w:hAnsi="Arial" w:cs="Arial"/>
                <w:b/>
                <w:bCs/>
              </w:rPr>
            </w:pPr>
          </w:p>
        </w:tc>
        <w:tc>
          <w:tcPr>
            <w:tcW w:w="8448" w:type="dxa"/>
          </w:tcPr>
          <w:p w14:paraId="50B2C9B0" w14:textId="77777777" w:rsidR="004C736C" w:rsidRPr="004C736C" w:rsidRDefault="004C736C" w:rsidP="004C736C">
            <w:pPr>
              <w:rPr>
                <w:rFonts w:ascii="Arial" w:hAnsi="Arial" w:cs="Arial"/>
                <w:color w:val="000000"/>
              </w:rPr>
            </w:pPr>
            <w:r w:rsidRPr="004C736C">
              <w:rPr>
                <w:rFonts w:ascii="Arial" w:hAnsi="Arial" w:cs="Arial"/>
                <w:color w:val="000000"/>
              </w:rPr>
              <w:t xml:space="preserve">The Salary Scale (at 01/08/2025) is: </w:t>
            </w:r>
          </w:p>
          <w:p w14:paraId="75F04E0F" w14:textId="77777777" w:rsidR="004C736C" w:rsidRPr="004C736C" w:rsidRDefault="004C736C" w:rsidP="004C736C">
            <w:pPr>
              <w:rPr>
                <w:rFonts w:ascii="Arial" w:hAnsi="Arial" w:cs="Arial"/>
                <w:color w:val="000000"/>
              </w:rPr>
            </w:pPr>
          </w:p>
          <w:p w14:paraId="1EEF8F96" w14:textId="26BEAE5E" w:rsidR="004C736C" w:rsidRPr="004C736C" w:rsidRDefault="004C736C" w:rsidP="004C736C">
            <w:pPr>
              <w:jc w:val="both"/>
              <w:rPr>
                <w:rFonts w:ascii="Arial" w:hAnsi="Arial" w:cs="Arial"/>
                <w:color w:val="000000"/>
              </w:rPr>
            </w:pPr>
            <w:r w:rsidRPr="004C736C">
              <w:rPr>
                <w:rFonts w:ascii="Arial" w:hAnsi="Arial" w:cs="Arial"/>
                <w:color w:val="000000"/>
              </w:rPr>
              <w:t>€</w:t>
            </w:r>
            <w:r>
              <w:rPr>
                <w:rFonts w:ascii="Arial" w:hAnsi="Arial" w:cs="Arial"/>
                <w:color w:val="000000"/>
              </w:rPr>
              <w:t>57,882</w:t>
            </w:r>
            <w:r w:rsidRPr="004C736C">
              <w:rPr>
                <w:rFonts w:ascii="Arial" w:hAnsi="Arial" w:cs="Arial"/>
                <w:color w:val="000000"/>
              </w:rPr>
              <w:t xml:space="preserve"> - €</w:t>
            </w:r>
            <w:r>
              <w:rPr>
                <w:rFonts w:ascii="Arial" w:hAnsi="Arial" w:cs="Arial"/>
                <w:color w:val="000000"/>
              </w:rPr>
              <w:t>60,058</w:t>
            </w:r>
            <w:r w:rsidRPr="004C736C">
              <w:rPr>
                <w:rFonts w:ascii="Arial" w:hAnsi="Arial" w:cs="Arial"/>
                <w:color w:val="000000"/>
              </w:rPr>
              <w:t xml:space="preserve"> - €</w:t>
            </w:r>
            <w:r>
              <w:rPr>
                <w:rFonts w:ascii="Arial" w:hAnsi="Arial" w:cs="Arial"/>
                <w:color w:val="000000"/>
              </w:rPr>
              <w:t>62,344</w:t>
            </w:r>
            <w:r w:rsidRPr="004C736C">
              <w:rPr>
                <w:rFonts w:ascii="Arial" w:hAnsi="Arial" w:cs="Arial"/>
                <w:color w:val="000000"/>
              </w:rPr>
              <w:t xml:space="preserve"> - €</w:t>
            </w:r>
            <w:r>
              <w:rPr>
                <w:rFonts w:ascii="Arial" w:hAnsi="Arial" w:cs="Arial"/>
                <w:color w:val="000000"/>
              </w:rPr>
              <w:t>64,672</w:t>
            </w:r>
            <w:r w:rsidRPr="004C736C">
              <w:rPr>
                <w:rFonts w:ascii="Arial" w:hAnsi="Arial" w:cs="Arial"/>
                <w:color w:val="000000"/>
              </w:rPr>
              <w:t xml:space="preserve"> - €</w:t>
            </w:r>
            <w:r>
              <w:rPr>
                <w:rFonts w:ascii="Arial" w:hAnsi="Arial" w:cs="Arial"/>
                <w:color w:val="000000"/>
              </w:rPr>
              <w:t>67,027</w:t>
            </w:r>
            <w:r w:rsidRPr="004C736C">
              <w:rPr>
                <w:rFonts w:ascii="Arial" w:hAnsi="Arial" w:cs="Arial"/>
                <w:color w:val="000000"/>
              </w:rPr>
              <w:t xml:space="preserve"> </w:t>
            </w:r>
          </w:p>
          <w:p w14:paraId="676423F7" w14:textId="77777777" w:rsidR="004C736C" w:rsidRPr="004C736C" w:rsidRDefault="004C736C" w:rsidP="004C736C">
            <w:pPr>
              <w:rPr>
                <w:rFonts w:ascii="Arial" w:hAnsi="Arial" w:cs="Arial"/>
                <w:b/>
              </w:rPr>
            </w:pPr>
          </w:p>
          <w:p w14:paraId="1A1D4857" w14:textId="32C1CA55" w:rsidR="004C736C" w:rsidRPr="00F6254C" w:rsidRDefault="004C736C" w:rsidP="004C736C">
            <w:pPr>
              <w:rPr>
                <w:rFonts w:ascii="Arial" w:hAnsi="Arial" w:cs="Arial"/>
                <w:bCs/>
                <w:iCs/>
                <w:color w:val="000099"/>
              </w:rPr>
            </w:pPr>
            <w:r w:rsidRPr="004C736C">
              <w:rPr>
                <w:rFonts w:ascii="Arial" w:hAnsi="Arial" w:cs="Arial"/>
              </w:rPr>
              <w:t xml:space="preserve">New appointees to any grade start at </w:t>
            </w:r>
            <w:r w:rsidR="00233339">
              <w:rPr>
                <w:rFonts w:ascii="Arial" w:hAnsi="Arial" w:cs="Arial"/>
              </w:rPr>
              <w:t>the minimum point of the scale.</w:t>
            </w:r>
            <w:r w:rsidRPr="004C736C">
              <w:rPr>
                <w:rFonts w:ascii="Arial" w:hAnsi="Arial" w:cs="Arial"/>
              </w:rPr>
              <w:t xml:space="preserv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C57CEC" w:rsidRPr="00E766A5" w14:paraId="70404FE9" w14:textId="77777777" w:rsidTr="003A2925">
        <w:tc>
          <w:tcPr>
            <w:tcW w:w="2172" w:type="dxa"/>
          </w:tcPr>
          <w:p w14:paraId="01083E52" w14:textId="77777777" w:rsidR="00C57CEC" w:rsidRPr="00F6254C" w:rsidRDefault="00C57CEC" w:rsidP="00F6254C">
            <w:pPr>
              <w:rPr>
                <w:rFonts w:ascii="Arial" w:hAnsi="Arial" w:cs="Arial"/>
                <w:b/>
                <w:bCs/>
              </w:rPr>
            </w:pPr>
            <w:r w:rsidRPr="00F6254C">
              <w:rPr>
                <w:rFonts w:ascii="Arial" w:hAnsi="Arial" w:cs="Arial"/>
                <w:b/>
                <w:bCs/>
              </w:rPr>
              <w:t>Campaign Reference</w:t>
            </w:r>
          </w:p>
        </w:tc>
        <w:tc>
          <w:tcPr>
            <w:tcW w:w="8448" w:type="dxa"/>
          </w:tcPr>
          <w:p w14:paraId="20F7A47B" w14:textId="3CE8897A" w:rsidR="003A2925" w:rsidRDefault="003A2925" w:rsidP="003A2925">
            <w:pPr>
              <w:rPr>
                <w:rFonts w:ascii="Arial" w:hAnsi="Arial" w:cs="Arial"/>
                <w:color w:val="000000"/>
              </w:rPr>
            </w:pPr>
            <w:r>
              <w:rPr>
                <w:rFonts w:ascii="Arial" w:hAnsi="Arial" w:cs="Arial"/>
                <w:color w:val="000000"/>
              </w:rPr>
              <w:t>SLIGO 0614</w:t>
            </w:r>
          </w:p>
          <w:p w14:paraId="52505E59" w14:textId="77777777" w:rsidR="00BE491B" w:rsidRPr="00F6254C" w:rsidRDefault="00BE491B" w:rsidP="00F6254C">
            <w:pPr>
              <w:rPr>
                <w:rFonts w:ascii="Arial" w:hAnsi="Arial" w:cs="Arial"/>
                <w:bCs/>
                <w:iCs/>
                <w:color w:val="000099"/>
              </w:rPr>
            </w:pPr>
          </w:p>
        </w:tc>
      </w:tr>
      <w:tr w:rsidR="00233339" w:rsidRPr="00E766A5" w14:paraId="37ECD514" w14:textId="77777777" w:rsidTr="003A2925">
        <w:tc>
          <w:tcPr>
            <w:tcW w:w="2172" w:type="dxa"/>
          </w:tcPr>
          <w:p w14:paraId="6E46A26A" w14:textId="77777777" w:rsidR="00233339" w:rsidRPr="00F6254C" w:rsidRDefault="00233339" w:rsidP="00233339">
            <w:pPr>
              <w:rPr>
                <w:rFonts w:ascii="Arial" w:hAnsi="Arial" w:cs="Arial"/>
                <w:b/>
                <w:bCs/>
              </w:rPr>
            </w:pPr>
            <w:r w:rsidRPr="00F6254C">
              <w:rPr>
                <w:rFonts w:ascii="Arial" w:hAnsi="Arial" w:cs="Arial"/>
                <w:b/>
                <w:bCs/>
              </w:rPr>
              <w:t>Closing Date</w:t>
            </w:r>
          </w:p>
        </w:tc>
        <w:tc>
          <w:tcPr>
            <w:tcW w:w="8448" w:type="dxa"/>
          </w:tcPr>
          <w:p w14:paraId="34D6DF0F" w14:textId="505ECC0D" w:rsidR="00233339" w:rsidRDefault="00233339" w:rsidP="00233339">
            <w:pPr>
              <w:pStyle w:val="Heading7"/>
              <w:rPr>
                <w:b w:val="0"/>
                <w:color w:val="FF0000"/>
                <w:sz w:val="20"/>
              </w:rPr>
            </w:pPr>
            <w:r>
              <w:rPr>
                <w:b w:val="0"/>
                <w:color w:val="FF0000"/>
                <w:sz w:val="20"/>
              </w:rPr>
              <w:t xml:space="preserve">12 Noon on </w:t>
            </w:r>
            <w:r w:rsidR="008D617E">
              <w:rPr>
                <w:b w:val="0"/>
                <w:color w:val="FF0000"/>
                <w:sz w:val="20"/>
              </w:rPr>
              <w:t>22</w:t>
            </w:r>
            <w:r w:rsidR="008D617E" w:rsidRPr="008D617E">
              <w:rPr>
                <w:b w:val="0"/>
                <w:color w:val="FF0000"/>
                <w:sz w:val="20"/>
                <w:vertAlign w:val="superscript"/>
              </w:rPr>
              <w:t>nd</w:t>
            </w:r>
            <w:r w:rsidR="008D617E">
              <w:rPr>
                <w:b w:val="0"/>
                <w:color w:val="FF0000"/>
                <w:sz w:val="20"/>
              </w:rPr>
              <w:t xml:space="preserve"> </w:t>
            </w:r>
            <w:r w:rsidR="00C6164F">
              <w:rPr>
                <w:b w:val="0"/>
                <w:color w:val="FF0000"/>
                <w:sz w:val="20"/>
              </w:rPr>
              <w:t>October</w:t>
            </w:r>
            <w:r>
              <w:rPr>
                <w:b w:val="0"/>
                <w:color w:val="FF0000"/>
                <w:sz w:val="20"/>
              </w:rPr>
              <w:t xml:space="preserve"> </w:t>
            </w:r>
            <w:r w:rsidRPr="00667E78">
              <w:rPr>
                <w:b w:val="0"/>
                <w:color w:val="FF0000"/>
                <w:sz w:val="20"/>
              </w:rPr>
              <w:t>2025</w:t>
            </w:r>
          </w:p>
          <w:p w14:paraId="32380E81" w14:textId="77777777" w:rsidR="00233339" w:rsidRPr="002570A9" w:rsidRDefault="00233339" w:rsidP="00233339">
            <w:pPr>
              <w:rPr>
                <w:rFonts w:ascii="Arial" w:hAnsi="Arial" w:cs="Arial"/>
                <w:b/>
                <w:bCs/>
                <w:color w:val="000000"/>
              </w:rPr>
            </w:pPr>
            <w:r w:rsidRPr="002570A9">
              <w:rPr>
                <w:rFonts w:ascii="Arial" w:hAnsi="Arial" w:cs="Arial"/>
                <w:b/>
                <w:bCs/>
                <w:color w:val="000000"/>
              </w:rPr>
              <w:t>Only fully completed application forms submitted via Rezoomo by the closing date and time will be accepted. No exceptions will be made.</w:t>
            </w:r>
          </w:p>
          <w:p w14:paraId="2B912C5A" w14:textId="77777777" w:rsidR="00233339" w:rsidRPr="002570A9" w:rsidRDefault="00233339" w:rsidP="00233339">
            <w:pPr>
              <w:rPr>
                <w:rFonts w:ascii="Arial" w:hAnsi="Arial" w:cs="Arial"/>
                <w:b/>
                <w:bCs/>
                <w:color w:val="000000"/>
              </w:rPr>
            </w:pPr>
            <w:r w:rsidRPr="002570A9">
              <w:rPr>
                <w:rFonts w:ascii="Arial" w:hAnsi="Arial" w:cs="Arial"/>
                <w:b/>
                <w:bCs/>
                <w:color w:val="000000"/>
              </w:rPr>
              <w:t>***CV's not accepted for this campaign***</w:t>
            </w:r>
          </w:p>
          <w:p w14:paraId="7B5F4917" w14:textId="55EEFFBF" w:rsidR="00233339" w:rsidRPr="00B441F1" w:rsidRDefault="00233339" w:rsidP="00233339">
            <w:pPr>
              <w:pStyle w:val="Heading7"/>
              <w:rPr>
                <w:b w:val="0"/>
                <w:color w:val="000099"/>
                <w:sz w:val="20"/>
              </w:rPr>
            </w:pPr>
            <w:r w:rsidRPr="002570A9">
              <w:rPr>
                <w:rFonts w:cs="Arial"/>
              </w:rPr>
              <w:t xml:space="preserve">            </w:t>
            </w:r>
            <w:r w:rsidRPr="00D14769">
              <w:rPr>
                <w:rFonts w:cs="Arial"/>
              </w:rPr>
              <w:t>https://www.rezoomo.com/job/</w:t>
            </w:r>
            <w:r w:rsidR="008D617E" w:rsidRPr="008D617E">
              <w:rPr>
                <w:rFonts w:cs="Arial"/>
                <w:color w:val="FF0000"/>
              </w:rPr>
              <w:t>86554/</w:t>
            </w:r>
            <w:bookmarkStart w:id="0" w:name="_GoBack"/>
            <w:bookmarkEnd w:id="0"/>
          </w:p>
          <w:p w14:paraId="567DECA8" w14:textId="77777777" w:rsidR="00233339" w:rsidRPr="00F6254C" w:rsidRDefault="00233339" w:rsidP="00233339">
            <w:pPr>
              <w:rPr>
                <w:rFonts w:ascii="Arial" w:hAnsi="Arial" w:cs="Arial"/>
                <w:bCs/>
                <w:iCs/>
                <w:color w:val="000099"/>
              </w:rPr>
            </w:pPr>
          </w:p>
        </w:tc>
      </w:tr>
      <w:tr w:rsidR="00233339" w:rsidRPr="00E766A5" w14:paraId="1948633B" w14:textId="77777777" w:rsidTr="003A2925">
        <w:tc>
          <w:tcPr>
            <w:tcW w:w="2172" w:type="dxa"/>
          </w:tcPr>
          <w:p w14:paraId="13B73743" w14:textId="77777777" w:rsidR="00233339" w:rsidRPr="00F6254C" w:rsidRDefault="00233339" w:rsidP="00233339">
            <w:pPr>
              <w:rPr>
                <w:rFonts w:ascii="Arial" w:hAnsi="Arial" w:cs="Arial"/>
                <w:b/>
                <w:bCs/>
              </w:rPr>
            </w:pPr>
            <w:r w:rsidRPr="00F6254C">
              <w:rPr>
                <w:rFonts w:ascii="Arial" w:hAnsi="Arial" w:cs="Arial"/>
                <w:b/>
                <w:bCs/>
              </w:rPr>
              <w:t>Proposed Interview Date (s)</w:t>
            </w:r>
          </w:p>
        </w:tc>
        <w:tc>
          <w:tcPr>
            <w:tcW w:w="8448" w:type="dxa"/>
          </w:tcPr>
          <w:p w14:paraId="11E157BE" w14:textId="77777777" w:rsidR="00233339" w:rsidRPr="00233339" w:rsidRDefault="00233339" w:rsidP="00233339">
            <w:pPr>
              <w:keepNext/>
              <w:tabs>
                <w:tab w:val="left" w:pos="-720"/>
                <w:tab w:val="left" w:pos="0"/>
                <w:tab w:val="left" w:pos="720"/>
              </w:tabs>
              <w:suppressAutoHyphens/>
              <w:jc w:val="both"/>
              <w:outlineLvl w:val="6"/>
              <w:rPr>
                <w:rFonts w:ascii="Arial" w:hAnsi="Arial"/>
                <w:spacing w:val="-3"/>
                <w:lang w:eastAsia="en-US"/>
              </w:rPr>
            </w:pPr>
            <w:r w:rsidRPr="00233339">
              <w:rPr>
                <w:rFonts w:ascii="Arial" w:hAnsi="Arial"/>
                <w:spacing w:val="-3"/>
                <w:lang w:eastAsia="en-US"/>
              </w:rPr>
              <w:t>Candidates will normally be given at least two weeks' notice of interview. The timescale may be reduced in exceptional circumstances.</w:t>
            </w:r>
          </w:p>
          <w:p w14:paraId="76CFB464" w14:textId="23767132" w:rsidR="00233339" w:rsidRPr="00F6254C" w:rsidRDefault="00233339" w:rsidP="00233339">
            <w:pPr>
              <w:rPr>
                <w:rFonts w:ascii="Arial" w:hAnsi="Arial" w:cs="Arial"/>
                <w:bCs/>
                <w:iCs/>
                <w:color w:val="000099"/>
              </w:rPr>
            </w:pPr>
          </w:p>
        </w:tc>
      </w:tr>
      <w:tr w:rsidR="00233339" w:rsidRPr="00E766A5" w14:paraId="351B0F73" w14:textId="77777777" w:rsidTr="003A2925">
        <w:tc>
          <w:tcPr>
            <w:tcW w:w="2172" w:type="dxa"/>
          </w:tcPr>
          <w:p w14:paraId="09138E80" w14:textId="77777777" w:rsidR="00233339" w:rsidRPr="00F6254C" w:rsidRDefault="00233339" w:rsidP="00233339">
            <w:pPr>
              <w:rPr>
                <w:rFonts w:ascii="Arial" w:hAnsi="Arial" w:cs="Arial"/>
                <w:b/>
                <w:bCs/>
              </w:rPr>
            </w:pPr>
            <w:r w:rsidRPr="00F6254C">
              <w:rPr>
                <w:rFonts w:ascii="Arial" w:hAnsi="Arial" w:cs="Arial"/>
                <w:b/>
                <w:bCs/>
              </w:rPr>
              <w:t>Taking up Appointment</w:t>
            </w:r>
          </w:p>
        </w:tc>
        <w:tc>
          <w:tcPr>
            <w:tcW w:w="8448" w:type="dxa"/>
          </w:tcPr>
          <w:p w14:paraId="4E4E8397" w14:textId="77777777" w:rsidR="00233339" w:rsidRPr="00F6254C" w:rsidRDefault="00233339" w:rsidP="00233339">
            <w:pPr>
              <w:rPr>
                <w:rFonts w:ascii="Arial" w:hAnsi="Arial" w:cs="Arial"/>
                <w:iCs/>
              </w:rPr>
            </w:pPr>
            <w:r w:rsidRPr="00F6254C">
              <w:rPr>
                <w:rFonts w:ascii="Arial" w:hAnsi="Arial" w:cs="Arial"/>
                <w:iCs/>
              </w:rPr>
              <w:t>A start date will be indicated at job offer stage.</w:t>
            </w:r>
          </w:p>
        </w:tc>
      </w:tr>
      <w:tr w:rsidR="00233339" w:rsidRPr="00E766A5" w14:paraId="1EC84B51" w14:textId="77777777" w:rsidTr="003A2925">
        <w:tc>
          <w:tcPr>
            <w:tcW w:w="2172" w:type="dxa"/>
          </w:tcPr>
          <w:p w14:paraId="6A2C6F37" w14:textId="77777777" w:rsidR="00233339" w:rsidRPr="00F6254C" w:rsidRDefault="00233339" w:rsidP="00233339">
            <w:pPr>
              <w:rPr>
                <w:rFonts w:ascii="Arial" w:hAnsi="Arial" w:cs="Arial"/>
                <w:b/>
                <w:bCs/>
              </w:rPr>
            </w:pPr>
            <w:r w:rsidRPr="00F6254C">
              <w:rPr>
                <w:rFonts w:ascii="Arial" w:hAnsi="Arial" w:cs="Arial"/>
                <w:b/>
                <w:bCs/>
              </w:rPr>
              <w:t>Location of Post</w:t>
            </w:r>
          </w:p>
        </w:tc>
        <w:tc>
          <w:tcPr>
            <w:tcW w:w="8448" w:type="dxa"/>
          </w:tcPr>
          <w:p w14:paraId="696E6102" w14:textId="1A403BD6" w:rsidR="00233339" w:rsidRPr="00233339" w:rsidRDefault="00233339" w:rsidP="00233339">
            <w:pPr>
              <w:rPr>
                <w:rFonts w:ascii="Arial" w:hAnsi="Arial" w:cs="Arial"/>
                <w:bCs/>
                <w:iCs/>
                <w:color w:val="000099"/>
              </w:rPr>
            </w:pPr>
            <w:r w:rsidRPr="00233339">
              <w:rPr>
                <w:rFonts w:ascii="Arial" w:hAnsi="Arial" w:cs="Arial"/>
                <w:bCs/>
                <w:iCs/>
                <w:color w:val="000099"/>
              </w:rPr>
              <w:t xml:space="preserve">Sligo University Hospital. </w:t>
            </w:r>
            <w:r w:rsidR="00C6164F" w:rsidRPr="00233339">
              <w:rPr>
                <w:rFonts w:ascii="Arial" w:hAnsi="Arial" w:cs="Arial"/>
                <w:bCs/>
                <w:iCs/>
                <w:color w:val="000099"/>
              </w:rPr>
              <w:t>Oispidéal</w:t>
            </w:r>
            <w:r w:rsidRPr="00233339">
              <w:rPr>
                <w:rFonts w:ascii="Arial" w:hAnsi="Arial" w:cs="Arial"/>
                <w:bCs/>
                <w:iCs/>
                <w:color w:val="000099"/>
              </w:rPr>
              <w:t xml:space="preserve"> Ollscoile Shligigh</w:t>
            </w:r>
          </w:p>
          <w:p w14:paraId="02E43FFA" w14:textId="4FB697D8" w:rsidR="00233339" w:rsidRDefault="00233339" w:rsidP="00233339">
            <w:pPr>
              <w:rPr>
                <w:rFonts w:ascii="Arial" w:hAnsi="Arial" w:cs="Arial"/>
                <w:iCs/>
              </w:rPr>
            </w:pPr>
            <w:r>
              <w:rPr>
                <w:rFonts w:ascii="Arial" w:hAnsi="Arial" w:cs="Arial"/>
                <w:iCs/>
              </w:rPr>
              <w:t>Radiography Department</w:t>
            </w:r>
          </w:p>
          <w:p w14:paraId="27E7E1FD" w14:textId="77777777" w:rsidR="00233339" w:rsidRDefault="00233339" w:rsidP="00233339">
            <w:pPr>
              <w:rPr>
                <w:rFonts w:ascii="Arial" w:hAnsi="Arial" w:cs="Arial"/>
                <w:iCs/>
                <w:color w:val="000000" w:themeColor="text1"/>
              </w:rPr>
            </w:pPr>
          </w:p>
          <w:p w14:paraId="411A47ED" w14:textId="21404687" w:rsidR="00233339" w:rsidRPr="00233339" w:rsidRDefault="00233339" w:rsidP="00233339">
            <w:pPr>
              <w:rPr>
                <w:rFonts w:ascii="Arial" w:hAnsi="Arial" w:cs="Arial"/>
                <w:b/>
                <w:bCs/>
                <w:iCs/>
              </w:rPr>
            </w:pPr>
            <w:r w:rsidRPr="00233339">
              <w:rPr>
                <w:rFonts w:ascii="Arial" w:hAnsi="Arial" w:cs="Arial"/>
                <w:iCs/>
                <w:color w:val="000000" w:themeColor="text1"/>
              </w:rPr>
              <w:t xml:space="preserve">There is </w:t>
            </w:r>
            <w:r w:rsidRPr="00233339">
              <w:rPr>
                <w:rFonts w:ascii="Arial" w:hAnsi="Arial" w:cs="Arial"/>
                <w:iCs/>
              </w:rPr>
              <w:t xml:space="preserve">currently </w:t>
            </w:r>
            <w:r w:rsidRPr="00233339">
              <w:rPr>
                <w:rFonts w:ascii="Arial" w:hAnsi="Arial" w:cs="Arial"/>
                <w:bCs/>
                <w:iCs/>
              </w:rPr>
              <w:t xml:space="preserve">one </w:t>
            </w:r>
            <w:r>
              <w:rPr>
                <w:rFonts w:ascii="Arial" w:hAnsi="Arial" w:cs="Arial"/>
                <w:bCs/>
                <w:iCs/>
              </w:rPr>
              <w:t>Permanent</w:t>
            </w:r>
            <w:r w:rsidRPr="00233339">
              <w:rPr>
                <w:rFonts w:ascii="Arial" w:hAnsi="Arial" w:cs="Arial"/>
                <w:bCs/>
                <w:iCs/>
              </w:rPr>
              <w:t xml:space="preserve"> whole-time</w:t>
            </w:r>
            <w:r w:rsidRPr="00233339">
              <w:rPr>
                <w:rFonts w:ascii="Arial" w:hAnsi="Arial" w:cs="Arial"/>
                <w:iCs/>
              </w:rPr>
              <w:t xml:space="preserve"> vacancy available in </w:t>
            </w:r>
            <w:r>
              <w:rPr>
                <w:rFonts w:ascii="Arial" w:hAnsi="Arial" w:cs="Arial"/>
                <w:bCs/>
                <w:iCs/>
              </w:rPr>
              <w:t xml:space="preserve">the Radiology </w:t>
            </w:r>
            <w:r w:rsidRPr="00233339">
              <w:rPr>
                <w:rFonts w:ascii="Arial" w:hAnsi="Arial" w:cs="Arial"/>
                <w:bCs/>
                <w:iCs/>
              </w:rPr>
              <w:t xml:space="preserve">Department </w:t>
            </w:r>
          </w:p>
          <w:p w14:paraId="2AEC2A2A" w14:textId="77777777" w:rsidR="00233339" w:rsidRPr="00A16A5F" w:rsidRDefault="00233339" w:rsidP="00233339">
            <w:pPr>
              <w:rPr>
                <w:rFonts w:ascii="Arial" w:hAnsi="Arial" w:cs="Arial"/>
                <w:iCs/>
              </w:rPr>
            </w:pPr>
          </w:p>
          <w:p w14:paraId="0976FE04" w14:textId="77777777" w:rsidR="00233339" w:rsidRDefault="00233339" w:rsidP="00233339">
            <w:pPr>
              <w:rPr>
                <w:rFonts w:ascii="Arial" w:hAnsi="Arial" w:cs="Arial"/>
                <w:iCs/>
              </w:rPr>
            </w:pPr>
            <w:r w:rsidRPr="00CC1B8F">
              <w:rPr>
                <w:rFonts w:ascii="Arial" w:hAnsi="Arial" w:cs="Arial"/>
                <w:iCs/>
              </w:rPr>
              <w:t>A panel will be created as a result of this campaign for Sligo University Hospital</w:t>
            </w:r>
            <w:r>
              <w:rPr>
                <w:rFonts w:ascii="Arial" w:hAnsi="Arial" w:cs="Arial"/>
                <w:iCs/>
              </w:rPr>
              <w:t xml:space="preserve"> </w:t>
            </w:r>
            <w:r w:rsidRPr="00CC1B8F">
              <w:rPr>
                <w:rFonts w:ascii="Arial" w:hAnsi="Arial" w:cs="Arial"/>
                <w:iCs/>
              </w:rPr>
              <w:t>(including Our Ladys’ Hospital, Manorhamilto</w:t>
            </w:r>
            <w:r>
              <w:rPr>
                <w:rFonts w:ascii="Arial" w:hAnsi="Arial" w:cs="Arial"/>
                <w:iCs/>
              </w:rPr>
              <w:t xml:space="preserve">n &amp; An Clochar X-ray services) </w:t>
            </w:r>
            <w:r w:rsidRPr="00CC1B8F">
              <w:rPr>
                <w:rFonts w:ascii="Arial" w:hAnsi="Arial" w:cs="Arial"/>
                <w:iCs/>
              </w:rPr>
              <w:t>from which current and future permanent and specified purpose vacancies of full or part-time duration may be filled.</w:t>
            </w:r>
          </w:p>
          <w:p w14:paraId="76E3DDFE" w14:textId="7E7520C9" w:rsidR="00233339" w:rsidRPr="00F6254C" w:rsidRDefault="00233339" w:rsidP="00233339">
            <w:pPr>
              <w:rPr>
                <w:rFonts w:ascii="Arial" w:hAnsi="Arial" w:cs="Arial"/>
                <w:color w:val="000099"/>
              </w:rPr>
            </w:pPr>
          </w:p>
        </w:tc>
      </w:tr>
      <w:tr w:rsidR="00233339" w:rsidRPr="00E766A5" w14:paraId="5BFF10F7" w14:textId="77777777" w:rsidTr="003A2925">
        <w:tc>
          <w:tcPr>
            <w:tcW w:w="2172" w:type="dxa"/>
          </w:tcPr>
          <w:p w14:paraId="04FE2797" w14:textId="77777777" w:rsidR="00233339" w:rsidRPr="00F6254C" w:rsidRDefault="00233339" w:rsidP="00233339">
            <w:pPr>
              <w:rPr>
                <w:rFonts w:ascii="Arial" w:hAnsi="Arial" w:cs="Arial"/>
                <w:b/>
                <w:bCs/>
              </w:rPr>
            </w:pPr>
            <w:r w:rsidRPr="00F6254C">
              <w:rPr>
                <w:rFonts w:ascii="Arial" w:hAnsi="Arial" w:cs="Arial"/>
                <w:b/>
                <w:bCs/>
              </w:rPr>
              <w:t>Informal Enquiries</w:t>
            </w:r>
          </w:p>
        </w:tc>
        <w:tc>
          <w:tcPr>
            <w:tcW w:w="8448" w:type="dxa"/>
          </w:tcPr>
          <w:p w14:paraId="64653505" w14:textId="77777777" w:rsidR="00233339" w:rsidRDefault="00233339" w:rsidP="00233339">
            <w:pPr>
              <w:rPr>
                <w:rFonts w:ascii="Arial" w:hAnsi="Arial" w:cs="Arial"/>
                <w:iCs/>
              </w:rPr>
            </w:pPr>
            <w:r w:rsidRPr="0038770F">
              <w:rPr>
                <w:rFonts w:ascii="Arial" w:hAnsi="Arial" w:cs="Arial"/>
                <w:b/>
                <w:iCs/>
              </w:rPr>
              <w:t>Name:</w:t>
            </w:r>
            <w:r>
              <w:rPr>
                <w:rFonts w:ascii="Arial" w:hAnsi="Arial" w:cs="Arial"/>
                <w:iCs/>
              </w:rPr>
              <w:t xml:space="preserve"> </w:t>
            </w:r>
            <w:r w:rsidRPr="00242430">
              <w:rPr>
                <w:rFonts w:ascii="Arial" w:hAnsi="Arial" w:cs="Arial"/>
                <w:iCs/>
              </w:rPr>
              <w:t>Claire Toma</w:t>
            </w:r>
            <w:r>
              <w:rPr>
                <w:rFonts w:ascii="Arial" w:hAnsi="Arial" w:cs="Arial"/>
                <w:iCs/>
              </w:rPr>
              <w:t>n</w:t>
            </w:r>
          </w:p>
          <w:p w14:paraId="19AFFA5A" w14:textId="77777777" w:rsidR="00233339" w:rsidRPr="00242430" w:rsidRDefault="00233339" w:rsidP="00233339">
            <w:pPr>
              <w:rPr>
                <w:rFonts w:ascii="Arial" w:hAnsi="Arial" w:cs="Arial"/>
                <w:iCs/>
              </w:rPr>
            </w:pPr>
            <w:r w:rsidRPr="0038770F">
              <w:rPr>
                <w:rFonts w:ascii="Arial" w:hAnsi="Arial" w:cs="Arial"/>
                <w:b/>
                <w:iCs/>
              </w:rPr>
              <w:t>Title:</w:t>
            </w:r>
            <w:r>
              <w:rPr>
                <w:rFonts w:ascii="Arial" w:hAnsi="Arial" w:cs="Arial"/>
                <w:iCs/>
              </w:rPr>
              <w:t xml:space="preserve"> Radiography Services Manager 3</w:t>
            </w:r>
            <w:r w:rsidRPr="00242430">
              <w:rPr>
                <w:rFonts w:ascii="Arial" w:hAnsi="Arial" w:cs="Arial"/>
                <w:iCs/>
              </w:rPr>
              <w:t>, Sligo University Hospital</w:t>
            </w:r>
          </w:p>
          <w:p w14:paraId="0F241A00" w14:textId="77777777" w:rsidR="00233339" w:rsidRDefault="00233339" w:rsidP="00233339">
            <w:pPr>
              <w:rPr>
                <w:rFonts w:ascii="Arial" w:hAnsi="Arial" w:cs="Arial"/>
                <w:iCs/>
              </w:rPr>
            </w:pPr>
            <w:r w:rsidRPr="0038770F">
              <w:rPr>
                <w:rFonts w:ascii="Arial" w:hAnsi="Arial" w:cs="Arial"/>
                <w:b/>
                <w:iCs/>
              </w:rPr>
              <w:t>Tel:</w:t>
            </w:r>
            <w:r>
              <w:rPr>
                <w:rFonts w:ascii="Arial" w:hAnsi="Arial" w:cs="Arial"/>
                <w:iCs/>
              </w:rPr>
              <w:t xml:space="preserve"> 071-917</w:t>
            </w:r>
            <w:r w:rsidRPr="00242430">
              <w:rPr>
                <w:rFonts w:ascii="Arial" w:hAnsi="Arial" w:cs="Arial"/>
                <w:iCs/>
              </w:rPr>
              <w:t>4531</w:t>
            </w:r>
            <w:r>
              <w:rPr>
                <w:rFonts w:ascii="Arial" w:hAnsi="Arial" w:cs="Arial"/>
                <w:iCs/>
              </w:rPr>
              <w:t xml:space="preserve"> </w:t>
            </w:r>
          </w:p>
          <w:p w14:paraId="5AC1E871" w14:textId="77063A87" w:rsidR="00233339" w:rsidRPr="00F6254C" w:rsidRDefault="00233339" w:rsidP="00233339">
            <w:pPr>
              <w:rPr>
                <w:rFonts w:ascii="Arial" w:hAnsi="Arial" w:cs="Arial"/>
                <w:color w:val="000099"/>
              </w:rPr>
            </w:pPr>
            <w:r w:rsidRPr="0038770F">
              <w:rPr>
                <w:rFonts w:ascii="Arial" w:hAnsi="Arial" w:cs="Arial"/>
                <w:b/>
                <w:iCs/>
              </w:rPr>
              <w:t>Email:</w:t>
            </w:r>
            <w:r w:rsidRPr="00242430">
              <w:rPr>
                <w:rFonts w:ascii="Arial" w:hAnsi="Arial" w:cs="Arial"/>
                <w:iCs/>
              </w:rPr>
              <w:t xml:space="preserve"> </w:t>
            </w:r>
            <w:hyperlink r:id="rId9" w:history="1">
              <w:r w:rsidRPr="00242430">
                <w:rPr>
                  <w:rStyle w:val="Hyperlink"/>
                  <w:rFonts w:ascii="Arial" w:hAnsi="Arial" w:cs="Arial"/>
                  <w:iCs/>
                </w:rPr>
                <w:t>claire.toman@hse.ie</w:t>
              </w:r>
            </w:hyperlink>
          </w:p>
        </w:tc>
      </w:tr>
      <w:tr w:rsidR="00233339" w:rsidRPr="00E766A5" w14:paraId="13E0960B" w14:textId="77777777" w:rsidTr="003A2925">
        <w:tc>
          <w:tcPr>
            <w:tcW w:w="2172" w:type="dxa"/>
          </w:tcPr>
          <w:p w14:paraId="633AAC5E" w14:textId="77777777" w:rsidR="00233339" w:rsidRPr="00F6254C" w:rsidRDefault="00233339" w:rsidP="00233339">
            <w:pPr>
              <w:rPr>
                <w:rFonts w:ascii="Arial" w:hAnsi="Arial" w:cs="Arial"/>
                <w:b/>
                <w:bCs/>
              </w:rPr>
            </w:pPr>
            <w:r w:rsidRPr="00F6254C">
              <w:rPr>
                <w:rFonts w:ascii="Arial" w:hAnsi="Arial" w:cs="Arial"/>
                <w:b/>
                <w:bCs/>
              </w:rPr>
              <w:t>Details of Service</w:t>
            </w:r>
          </w:p>
          <w:p w14:paraId="40D99486" w14:textId="77777777" w:rsidR="00233339" w:rsidRDefault="00233339" w:rsidP="00233339">
            <w:pPr>
              <w:rPr>
                <w:rFonts w:ascii="Arial" w:hAnsi="Arial" w:cs="Arial"/>
                <w:b/>
                <w:bCs/>
                <w:color w:val="FF0000"/>
              </w:rPr>
            </w:pPr>
          </w:p>
          <w:p w14:paraId="5CF38DC7" w14:textId="1333E66D" w:rsidR="00D040D6" w:rsidRPr="00D040D6" w:rsidRDefault="00D040D6" w:rsidP="00233339">
            <w:pPr>
              <w:rPr>
                <w:rFonts w:ascii="Arial" w:hAnsi="Arial" w:cs="Arial"/>
                <w:b/>
                <w:bCs/>
                <w:color w:val="FF0000"/>
              </w:rPr>
            </w:pPr>
          </w:p>
        </w:tc>
        <w:tc>
          <w:tcPr>
            <w:tcW w:w="8448" w:type="dxa"/>
          </w:tcPr>
          <w:p w14:paraId="7612DF1D" w14:textId="285AFF4E" w:rsidR="00233339" w:rsidRPr="00975207" w:rsidRDefault="00233339" w:rsidP="00975207">
            <w:pPr>
              <w:jc w:val="both"/>
              <w:rPr>
                <w:rFonts w:ascii="Arial" w:hAnsi="Arial" w:cs="Arial"/>
                <w:spacing w:val="-3"/>
              </w:rPr>
            </w:pPr>
            <w:r w:rsidRPr="007221AA">
              <w:rPr>
                <w:rFonts w:ascii="Arial" w:hAnsi="Arial" w:cs="Arial"/>
                <w:b/>
                <w:spacing w:val="-3"/>
              </w:rPr>
              <w:t>Sligo University Hospital(SUH) Radiology Department:</w:t>
            </w:r>
          </w:p>
          <w:p w14:paraId="4D06651A" w14:textId="77777777" w:rsidR="00233339" w:rsidRPr="007221AA" w:rsidRDefault="00233339" w:rsidP="00233339">
            <w:pPr>
              <w:numPr>
                <w:ilvl w:val="0"/>
                <w:numId w:val="35"/>
              </w:numPr>
              <w:rPr>
                <w:rFonts w:ascii="Arial" w:hAnsi="Arial" w:cs="Arial"/>
                <w:position w:val="6"/>
              </w:rPr>
            </w:pPr>
            <w:r w:rsidRPr="007221AA">
              <w:rPr>
                <w:rFonts w:ascii="Arial" w:hAnsi="Arial" w:cs="Arial"/>
                <w:iCs/>
              </w:rPr>
              <w:t>Multidisciplinary Service providing a comprehensive Radiology service including Multi Slice CT, Ultrasound,  Radio Isotopes, Fluoroscopy/Interventional, Orthopaedic, MRI and a wide range of general work.  There are 4 DR general rooms. It was the first hospital to implement the NIMIS PACS System in June 2011.</w:t>
            </w:r>
          </w:p>
          <w:p w14:paraId="4AF134F4" w14:textId="41E805DF" w:rsidR="00D040D6" w:rsidRPr="00D040D6" w:rsidRDefault="00233339" w:rsidP="00D040D6">
            <w:pPr>
              <w:numPr>
                <w:ilvl w:val="0"/>
                <w:numId w:val="35"/>
              </w:numPr>
              <w:rPr>
                <w:rFonts w:ascii="Arial" w:hAnsi="Arial" w:cs="Arial"/>
                <w:position w:val="6"/>
              </w:rPr>
            </w:pPr>
            <w:r w:rsidRPr="007221AA">
              <w:rPr>
                <w:rFonts w:ascii="Arial" w:hAnsi="Arial" w:cs="Arial"/>
                <w:position w:val="6"/>
              </w:rPr>
              <w:t>The Radiology service combines in-patient and out-patient clinical services. The Radiographer (Senior Grade) will play a key role in the provision of best practice diagnostic services to patients within the catchment area.</w:t>
            </w:r>
          </w:p>
          <w:p w14:paraId="7CF1D199" w14:textId="77777777" w:rsidR="00233339" w:rsidRPr="007221AA" w:rsidRDefault="00233339" w:rsidP="00233339">
            <w:pPr>
              <w:numPr>
                <w:ilvl w:val="0"/>
                <w:numId w:val="35"/>
              </w:numPr>
              <w:rPr>
                <w:rFonts w:ascii="Arial" w:hAnsi="Arial" w:cs="Arial"/>
                <w:position w:val="6"/>
              </w:rPr>
            </w:pPr>
            <w:r w:rsidRPr="007221AA">
              <w:rPr>
                <w:rFonts w:ascii="Arial" w:hAnsi="Arial" w:cs="Arial"/>
                <w:position w:val="6"/>
              </w:rPr>
              <w:t>There are approx</w:t>
            </w:r>
            <w:r>
              <w:rPr>
                <w:rFonts w:ascii="Arial" w:hAnsi="Arial" w:cs="Arial"/>
                <w:position w:val="6"/>
              </w:rPr>
              <w:t>imately 110</w:t>
            </w:r>
            <w:r w:rsidRPr="007221AA">
              <w:rPr>
                <w:rFonts w:ascii="Arial" w:hAnsi="Arial" w:cs="Arial"/>
                <w:position w:val="6"/>
              </w:rPr>
              <w:t>,000 exams undertaken per annum.</w:t>
            </w:r>
          </w:p>
          <w:p w14:paraId="6402D7A3" w14:textId="77777777" w:rsidR="00233339" w:rsidRPr="007221AA" w:rsidRDefault="00233339" w:rsidP="00233339">
            <w:pPr>
              <w:numPr>
                <w:ilvl w:val="0"/>
                <w:numId w:val="35"/>
              </w:numPr>
              <w:rPr>
                <w:rFonts w:ascii="Arial" w:hAnsi="Arial" w:cs="Arial"/>
                <w:position w:val="6"/>
              </w:rPr>
            </w:pPr>
            <w:r w:rsidRPr="007221AA">
              <w:rPr>
                <w:rFonts w:ascii="Arial" w:hAnsi="Arial" w:cs="Arial"/>
                <w:position w:val="6"/>
              </w:rPr>
              <w:t>Radiology services are provided to hospital in-patients; out-patient clinics; GPs and other hospital referrals.</w:t>
            </w:r>
          </w:p>
          <w:p w14:paraId="5C176832" w14:textId="2289450A" w:rsidR="00233339" w:rsidRDefault="00233339" w:rsidP="00233339">
            <w:pPr>
              <w:numPr>
                <w:ilvl w:val="0"/>
                <w:numId w:val="35"/>
              </w:numPr>
              <w:rPr>
                <w:rFonts w:ascii="Arial" w:hAnsi="Arial" w:cs="Arial"/>
                <w:position w:val="6"/>
              </w:rPr>
            </w:pPr>
            <w:r w:rsidRPr="007221AA">
              <w:rPr>
                <w:rFonts w:ascii="Arial" w:hAnsi="Arial" w:cs="Arial"/>
                <w:position w:val="6"/>
              </w:rPr>
              <w:t>Access for ches</w:t>
            </w:r>
            <w:r>
              <w:rPr>
                <w:rFonts w:ascii="Arial" w:hAnsi="Arial" w:cs="Arial"/>
                <w:position w:val="6"/>
              </w:rPr>
              <w:t>t x-rays and recent injury</w:t>
            </w:r>
            <w:r w:rsidRPr="007221AA">
              <w:rPr>
                <w:rFonts w:ascii="Arial" w:hAnsi="Arial" w:cs="Arial"/>
                <w:position w:val="6"/>
              </w:rPr>
              <w:t xml:space="preserve"> is on a walk-in basis to GPs in the area</w:t>
            </w:r>
          </w:p>
          <w:p w14:paraId="072A66A7" w14:textId="261B2150" w:rsidR="00D040D6" w:rsidRPr="00D040D6" w:rsidRDefault="00D040D6" w:rsidP="00D040D6">
            <w:pPr>
              <w:pStyle w:val="ListParagraph"/>
              <w:numPr>
                <w:ilvl w:val="0"/>
                <w:numId w:val="35"/>
              </w:numPr>
              <w:rPr>
                <w:rFonts w:ascii="Arial" w:hAnsi="Arial" w:cs="Arial"/>
                <w:position w:val="6"/>
              </w:rPr>
            </w:pPr>
            <w:r w:rsidRPr="00D040D6">
              <w:rPr>
                <w:rFonts w:ascii="Arial" w:hAnsi="Arial" w:cs="Arial"/>
                <w:position w:val="6"/>
              </w:rPr>
              <w:t>The modalities are led by clinical specialist radiographers. All other radiographers rotate through general and other modalities( where appropriately trained)</w:t>
            </w:r>
          </w:p>
          <w:p w14:paraId="09053A28" w14:textId="77777777" w:rsidR="00233339" w:rsidRPr="007221AA" w:rsidRDefault="00233339" w:rsidP="00233339">
            <w:pPr>
              <w:numPr>
                <w:ilvl w:val="0"/>
                <w:numId w:val="35"/>
              </w:numPr>
              <w:rPr>
                <w:rFonts w:ascii="Arial" w:hAnsi="Arial" w:cs="Arial"/>
                <w:position w:val="6"/>
              </w:rPr>
            </w:pPr>
            <w:r w:rsidRPr="007221AA">
              <w:rPr>
                <w:rFonts w:ascii="Arial" w:hAnsi="Arial" w:cs="Arial"/>
                <w:position w:val="6"/>
              </w:rPr>
              <w:t xml:space="preserve">The Screening </w:t>
            </w:r>
            <w:r>
              <w:rPr>
                <w:rFonts w:ascii="Arial" w:hAnsi="Arial" w:cs="Arial"/>
                <w:position w:val="6"/>
              </w:rPr>
              <w:t>(Fluoroscopy) referrals includes Barium studies, HSGs.</w:t>
            </w:r>
          </w:p>
          <w:p w14:paraId="34A036B8" w14:textId="77777777" w:rsidR="00D040D6" w:rsidRDefault="00233339" w:rsidP="00D040D6">
            <w:pPr>
              <w:rPr>
                <w:rFonts w:ascii="Arial" w:hAnsi="Arial" w:cs="Arial"/>
                <w:b/>
                <w:position w:val="6"/>
              </w:rPr>
            </w:pPr>
            <w:r w:rsidRPr="00D040D6">
              <w:rPr>
                <w:rFonts w:ascii="Arial" w:hAnsi="Arial" w:cs="Arial"/>
                <w:b/>
                <w:position w:val="6"/>
              </w:rPr>
              <w:t>Interventional Radiology Service</w:t>
            </w:r>
          </w:p>
          <w:p w14:paraId="2894CAE7" w14:textId="55E9B5D5" w:rsidR="00233339" w:rsidRPr="00D040D6" w:rsidRDefault="00233339" w:rsidP="00D040D6">
            <w:pPr>
              <w:pStyle w:val="ListParagraph"/>
              <w:numPr>
                <w:ilvl w:val="0"/>
                <w:numId w:val="43"/>
              </w:numPr>
              <w:rPr>
                <w:rFonts w:ascii="Arial" w:hAnsi="Arial" w:cs="Arial"/>
                <w:position w:val="6"/>
              </w:rPr>
            </w:pPr>
            <w:r w:rsidRPr="00D040D6">
              <w:rPr>
                <w:rFonts w:ascii="Arial" w:hAnsi="Arial" w:cs="Arial"/>
                <w:position w:val="6"/>
              </w:rPr>
              <w:lastRenderedPageBreak/>
              <w:t xml:space="preserve">includes urology, haematology/oncology, palliative care, nephrology patients IR procedures include line insertions, embolisations, biopsies, joint injections, nephrostomies, IVC filters, drainages etc.  </w:t>
            </w:r>
          </w:p>
          <w:p w14:paraId="550B6E6F" w14:textId="77777777" w:rsidR="00D040D6" w:rsidRDefault="00233339" w:rsidP="00D040D6">
            <w:pPr>
              <w:rPr>
                <w:rFonts w:ascii="Arial" w:hAnsi="Arial" w:cs="Arial"/>
                <w:b/>
                <w:position w:val="6"/>
              </w:rPr>
            </w:pPr>
            <w:r w:rsidRPr="00D040D6">
              <w:rPr>
                <w:rFonts w:ascii="Arial" w:hAnsi="Arial" w:cs="Arial"/>
                <w:b/>
                <w:position w:val="6"/>
              </w:rPr>
              <w:t>MRI service</w:t>
            </w:r>
          </w:p>
          <w:p w14:paraId="109194C2" w14:textId="77777777" w:rsidR="00D040D6" w:rsidRPr="00D040D6" w:rsidRDefault="00D040D6" w:rsidP="00CA1465">
            <w:pPr>
              <w:pStyle w:val="ListParagraph"/>
              <w:numPr>
                <w:ilvl w:val="0"/>
                <w:numId w:val="43"/>
              </w:numPr>
              <w:autoSpaceDE w:val="0"/>
              <w:autoSpaceDN w:val="0"/>
              <w:adjustRightInd w:val="0"/>
              <w:rPr>
                <w:rFonts w:ascii="Arial" w:hAnsi="Arial" w:cs="Arial"/>
                <w:b/>
                <w:position w:val="6"/>
              </w:rPr>
            </w:pPr>
            <w:r w:rsidRPr="00D040D6">
              <w:rPr>
                <w:rFonts w:ascii="Arial" w:hAnsi="Arial" w:cs="Arial"/>
                <w:position w:val="6"/>
              </w:rPr>
              <w:t xml:space="preserve">MRI scanner was replaced in 2025. </w:t>
            </w:r>
          </w:p>
          <w:p w14:paraId="14A60D65" w14:textId="3CA1073C" w:rsidR="00D040D6" w:rsidRPr="00D040D6" w:rsidRDefault="00D040D6" w:rsidP="00CA1465">
            <w:pPr>
              <w:pStyle w:val="ListParagraph"/>
              <w:numPr>
                <w:ilvl w:val="0"/>
                <w:numId w:val="43"/>
              </w:numPr>
              <w:autoSpaceDE w:val="0"/>
              <w:autoSpaceDN w:val="0"/>
              <w:adjustRightInd w:val="0"/>
              <w:rPr>
                <w:rFonts w:ascii="Arial" w:hAnsi="Arial" w:cs="Arial"/>
                <w:b/>
                <w:position w:val="6"/>
              </w:rPr>
            </w:pPr>
            <w:r w:rsidRPr="00D040D6">
              <w:rPr>
                <w:rFonts w:ascii="Arial" w:hAnsi="Arial" w:cs="Arial"/>
                <w:position w:val="6"/>
              </w:rPr>
              <w:t>The scanner is u</w:t>
            </w:r>
            <w:r>
              <w:rPr>
                <w:rFonts w:ascii="Arial" w:hAnsi="Arial" w:cs="Arial"/>
                <w:position w:val="6"/>
              </w:rPr>
              <w:t xml:space="preserve">sed to perform wide range of examinations, e.g.  MSK, abdominal, neurology, ENT,  oncology, paediatrics, orthopaedics, </w:t>
            </w:r>
            <w:r w:rsidRPr="00D040D6">
              <w:rPr>
                <w:rFonts w:ascii="Arial" w:hAnsi="Arial" w:cs="Arial"/>
                <w:position w:val="6"/>
              </w:rPr>
              <w:t>. There is a service for patient</w:t>
            </w:r>
            <w:r>
              <w:rPr>
                <w:rFonts w:ascii="Arial" w:hAnsi="Arial" w:cs="Arial"/>
                <w:position w:val="6"/>
              </w:rPr>
              <w:t xml:space="preserve">s with MRI safe pacemakers and </w:t>
            </w:r>
            <w:r w:rsidRPr="00D040D6">
              <w:rPr>
                <w:rFonts w:ascii="Arial" w:hAnsi="Arial" w:cs="Arial"/>
                <w:position w:val="6"/>
              </w:rPr>
              <w:t xml:space="preserve">GA service. The service </w:t>
            </w:r>
            <w:r w:rsidR="00233339" w:rsidRPr="00D040D6">
              <w:rPr>
                <w:rFonts w:ascii="Arial" w:hAnsi="Arial" w:cs="Arial"/>
                <w:position w:val="6"/>
              </w:rPr>
              <w:t>is opera</w:t>
            </w:r>
            <w:r w:rsidRPr="00D040D6">
              <w:rPr>
                <w:rFonts w:ascii="Arial" w:hAnsi="Arial" w:cs="Arial"/>
                <w:position w:val="6"/>
              </w:rPr>
              <w:t>ted in partnership with private provider.</w:t>
            </w:r>
            <w:r w:rsidR="00233339" w:rsidRPr="00D040D6">
              <w:rPr>
                <w:rFonts w:ascii="Arial" w:hAnsi="Arial" w:cs="Arial"/>
                <w:position w:val="6"/>
              </w:rPr>
              <w:t xml:space="preserve">  </w:t>
            </w:r>
          </w:p>
          <w:p w14:paraId="7023FA62" w14:textId="3C04866E" w:rsidR="00233339" w:rsidRPr="00D040D6" w:rsidRDefault="00233339" w:rsidP="00D040D6">
            <w:pPr>
              <w:autoSpaceDE w:val="0"/>
              <w:autoSpaceDN w:val="0"/>
              <w:adjustRightInd w:val="0"/>
              <w:ind w:left="360"/>
              <w:rPr>
                <w:rFonts w:ascii="Arial" w:hAnsi="Arial" w:cs="Arial"/>
                <w:b/>
                <w:position w:val="6"/>
              </w:rPr>
            </w:pPr>
            <w:r w:rsidRPr="00D040D6">
              <w:rPr>
                <w:rFonts w:ascii="Arial" w:hAnsi="Arial" w:cs="Arial"/>
                <w:b/>
                <w:position w:val="6"/>
              </w:rPr>
              <w:t>CT Service:</w:t>
            </w:r>
          </w:p>
          <w:p w14:paraId="2F49725F" w14:textId="77777777" w:rsidR="00233339" w:rsidRPr="00125436" w:rsidRDefault="00233339" w:rsidP="00233339">
            <w:pPr>
              <w:numPr>
                <w:ilvl w:val="0"/>
                <w:numId w:val="36"/>
              </w:numPr>
              <w:autoSpaceDE w:val="0"/>
              <w:autoSpaceDN w:val="0"/>
              <w:adjustRightInd w:val="0"/>
              <w:rPr>
                <w:rFonts w:ascii="Arial" w:hAnsi="Arial" w:cs="Arial"/>
                <w:b/>
                <w:position w:val="6"/>
              </w:rPr>
            </w:pPr>
            <w:r>
              <w:rPr>
                <w:rFonts w:ascii="Arial" w:hAnsi="Arial" w:cs="Arial"/>
                <w:position w:val="6"/>
              </w:rPr>
              <w:t>The service expanded with the opening of a second CT scanner in Q2, 2025.Existing scanner is also due to be replaced by Q1, 2026.</w:t>
            </w:r>
            <w:r>
              <w:rPr>
                <w:rFonts w:ascii="Arial" w:hAnsi="Arial" w:cs="Arial"/>
                <w:b/>
                <w:position w:val="6"/>
              </w:rPr>
              <w:t xml:space="preserve"> </w:t>
            </w:r>
            <w:r w:rsidRPr="00125436">
              <w:rPr>
                <w:rFonts w:ascii="Arial" w:hAnsi="Arial" w:cs="Arial"/>
                <w:position w:val="6"/>
              </w:rPr>
              <w:t>They provide wide range of imaging for both unscheduled and scheduled care.  This includes urgent imaging for trauma, stroke, in patients (surgical, medical, orthopaedics, paediatrics, oncology etc.).   Scheduled care includes referrals from outpatients, oncology, orthopaedics, ENT, neurology, paediatrics, surgical, medical and GP’s, Ra</w:t>
            </w:r>
            <w:r>
              <w:rPr>
                <w:rFonts w:ascii="Arial" w:hAnsi="Arial" w:cs="Arial"/>
                <w:position w:val="6"/>
              </w:rPr>
              <w:t xml:space="preserve">diographer led CT Colonography </w:t>
            </w:r>
            <w:r w:rsidRPr="00125436">
              <w:rPr>
                <w:rFonts w:ascii="Arial" w:hAnsi="Arial" w:cs="Arial"/>
                <w:position w:val="6"/>
              </w:rPr>
              <w:t>service</w:t>
            </w:r>
            <w:r>
              <w:rPr>
                <w:rFonts w:ascii="Arial" w:hAnsi="Arial" w:cs="Arial"/>
                <w:position w:val="6"/>
              </w:rPr>
              <w:t>.</w:t>
            </w:r>
            <w:r>
              <w:rPr>
                <w:rFonts w:ascii="Arial" w:hAnsi="Arial" w:cs="Arial"/>
                <w:b/>
                <w:position w:val="6"/>
              </w:rPr>
              <w:t xml:space="preserve"> </w:t>
            </w:r>
            <w:r>
              <w:rPr>
                <w:rFonts w:ascii="Arial" w:hAnsi="Arial" w:cs="Arial"/>
                <w:position w:val="6"/>
              </w:rPr>
              <w:t>Cardiac CT service is expected to commence 2026.</w:t>
            </w:r>
          </w:p>
          <w:p w14:paraId="0B6525D5" w14:textId="77777777" w:rsidR="00D040D6" w:rsidRDefault="00233339" w:rsidP="00D040D6">
            <w:pPr>
              <w:rPr>
                <w:rFonts w:ascii="Arial" w:hAnsi="Arial" w:cs="Arial"/>
                <w:position w:val="6"/>
              </w:rPr>
            </w:pPr>
            <w:r w:rsidRPr="00D040D6">
              <w:rPr>
                <w:rFonts w:ascii="Arial" w:hAnsi="Arial" w:cs="Arial"/>
                <w:b/>
                <w:position w:val="6"/>
              </w:rPr>
              <w:t>Ultrasound service</w:t>
            </w:r>
            <w:r w:rsidR="00D040D6">
              <w:rPr>
                <w:rFonts w:ascii="Arial" w:hAnsi="Arial" w:cs="Arial"/>
                <w:position w:val="6"/>
              </w:rPr>
              <w:t>:</w:t>
            </w:r>
          </w:p>
          <w:p w14:paraId="2FB5683A" w14:textId="2DD8EB67" w:rsidR="00233339" w:rsidRPr="00D040D6" w:rsidRDefault="00C6164F" w:rsidP="00D040D6">
            <w:pPr>
              <w:pStyle w:val="ListParagraph"/>
              <w:numPr>
                <w:ilvl w:val="0"/>
                <w:numId w:val="36"/>
              </w:numPr>
              <w:rPr>
                <w:rFonts w:ascii="Arial" w:hAnsi="Arial" w:cs="Arial"/>
                <w:position w:val="6"/>
              </w:rPr>
            </w:pPr>
            <w:r w:rsidRPr="00D040D6">
              <w:rPr>
                <w:rFonts w:ascii="Arial" w:hAnsi="Arial" w:cs="Arial"/>
                <w:position w:val="6"/>
              </w:rPr>
              <w:t>Provided</w:t>
            </w:r>
            <w:r w:rsidR="00233339" w:rsidRPr="00D040D6">
              <w:rPr>
                <w:rFonts w:ascii="Arial" w:hAnsi="Arial" w:cs="Arial"/>
                <w:position w:val="6"/>
              </w:rPr>
              <w:t xml:space="preserve"> for GP, OPD and inpatients referrer</w:t>
            </w:r>
            <w:r w:rsidR="00D040D6">
              <w:rPr>
                <w:rFonts w:ascii="Arial" w:hAnsi="Arial" w:cs="Arial"/>
                <w:position w:val="6"/>
              </w:rPr>
              <w:t xml:space="preserve">s. US imaging </w:t>
            </w:r>
            <w:r w:rsidR="00233339" w:rsidRPr="00D040D6">
              <w:rPr>
                <w:rFonts w:ascii="Arial" w:hAnsi="Arial" w:cs="Arial"/>
                <w:position w:val="6"/>
              </w:rPr>
              <w:t>includes general abdominal adults, paediatrics, vascular, small parts, MSK, endocrine and gynaecological. There are 3 US units and 1 portable in the main department. The service is led by clinical specialist radiographers. There also is a satellite unit in OLHM for scheduled GP &amp; OPD US exams. There are plans for expansion into primary c</w:t>
            </w:r>
            <w:r w:rsidR="00D040D6">
              <w:rPr>
                <w:rFonts w:ascii="Arial" w:hAnsi="Arial" w:cs="Arial"/>
                <w:position w:val="6"/>
              </w:rPr>
              <w:t>are sites in the future. Radiographers from main department rotate through the satellite site</w:t>
            </w:r>
          </w:p>
          <w:p w14:paraId="329F0827" w14:textId="77777777" w:rsidR="00D040D6" w:rsidRPr="00D040D6" w:rsidRDefault="00D040D6" w:rsidP="00D040D6">
            <w:pPr>
              <w:rPr>
                <w:rFonts w:ascii="Arial" w:hAnsi="Arial" w:cs="Arial"/>
                <w:b/>
                <w:position w:val="6"/>
              </w:rPr>
            </w:pPr>
            <w:r w:rsidRPr="00D040D6">
              <w:rPr>
                <w:rFonts w:ascii="Arial" w:hAnsi="Arial" w:cs="Arial"/>
                <w:b/>
                <w:position w:val="6"/>
              </w:rPr>
              <w:t>Nuclear Medicine:</w:t>
            </w:r>
          </w:p>
          <w:p w14:paraId="5D6C3802" w14:textId="1EAECA99" w:rsidR="00233339" w:rsidRPr="00D040D6" w:rsidRDefault="00233339" w:rsidP="00D040D6">
            <w:pPr>
              <w:pStyle w:val="ListParagraph"/>
              <w:numPr>
                <w:ilvl w:val="0"/>
                <w:numId w:val="36"/>
              </w:numPr>
              <w:rPr>
                <w:rFonts w:ascii="Arial" w:hAnsi="Arial" w:cs="Arial"/>
                <w:position w:val="6"/>
              </w:rPr>
            </w:pPr>
            <w:r w:rsidRPr="00D040D6">
              <w:rPr>
                <w:rFonts w:ascii="Arial" w:hAnsi="Arial" w:cs="Arial"/>
                <w:position w:val="6"/>
              </w:rPr>
              <w:t>There are plans underway for a new NM dept to be built with a new SPECTCT Gamma Camera to open in 2027.</w:t>
            </w:r>
          </w:p>
          <w:p w14:paraId="1BAD94BF" w14:textId="4754E0D9" w:rsidR="00233339" w:rsidRDefault="00233339" w:rsidP="00233339">
            <w:pPr>
              <w:autoSpaceDE w:val="0"/>
              <w:autoSpaceDN w:val="0"/>
              <w:adjustRightInd w:val="0"/>
              <w:ind w:left="720"/>
              <w:rPr>
                <w:rFonts w:ascii="Arial" w:hAnsi="Arial" w:cs="Arial"/>
                <w:position w:val="6"/>
              </w:rPr>
            </w:pPr>
            <w:r w:rsidRPr="00D97801">
              <w:rPr>
                <w:rFonts w:ascii="Arial" w:hAnsi="Arial" w:cs="Arial"/>
                <w:position w:val="6"/>
              </w:rPr>
              <w:t>IIRRT endorsed IV Cannulation &amp; Administration of Contrast Course for Radiographers</w:t>
            </w:r>
          </w:p>
          <w:p w14:paraId="1E42B814" w14:textId="77777777" w:rsidR="00975207" w:rsidRPr="00D97801" w:rsidRDefault="00975207" w:rsidP="00233339">
            <w:pPr>
              <w:autoSpaceDE w:val="0"/>
              <w:autoSpaceDN w:val="0"/>
              <w:adjustRightInd w:val="0"/>
              <w:ind w:left="720"/>
              <w:rPr>
                <w:rFonts w:ascii="Arial" w:hAnsi="Arial" w:cs="Arial"/>
                <w:position w:val="6"/>
              </w:rPr>
            </w:pPr>
          </w:p>
          <w:p w14:paraId="2B986C38" w14:textId="77777777" w:rsidR="00D040D6" w:rsidRPr="00D040D6" w:rsidRDefault="00D040D6" w:rsidP="00233339">
            <w:pPr>
              <w:rPr>
                <w:rFonts w:ascii="Arial" w:hAnsi="Arial" w:cs="Arial"/>
                <w:b/>
                <w:position w:val="6"/>
              </w:rPr>
            </w:pPr>
            <w:r w:rsidRPr="00D040D6">
              <w:rPr>
                <w:rFonts w:ascii="Arial" w:hAnsi="Arial" w:cs="Arial"/>
                <w:b/>
                <w:position w:val="6"/>
              </w:rPr>
              <w:t>On call service</w:t>
            </w:r>
          </w:p>
          <w:p w14:paraId="357F90E9" w14:textId="77777777" w:rsidR="00233339" w:rsidRDefault="00233339" w:rsidP="00233339">
            <w:pPr>
              <w:rPr>
                <w:rFonts w:ascii="Arial" w:hAnsi="Arial" w:cs="Arial"/>
                <w:position w:val="6"/>
              </w:rPr>
            </w:pPr>
            <w:r>
              <w:rPr>
                <w:rFonts w:ascii="Arial" w:hAnsi="Arial" w:cs="Arial"/>
                <w:position w:val="6"/>
              </w:rPr>
              <w:t xml:space="preserve">There are two </w:t>
            </w:r>
            <w:r w:rsidR="00C6164F">
              <w:rPr>
                <w:rFonts w:ascii="Arial" w:hAnsi="Arial" w:cs="Arial"/>
                <w:position w:val="6"/>
              </w:rPr>
              <w:t>radiographers’</w:t>
            </w:r>
            <w:r>
              <w:rPr>
                <w:rFonts w:ascii="Arial" w:hAnsi="Arial" w:cs="Arial"/>
                <w:position w:val="6"/>
              </w:rPr>
              <w:t xml:space="preserve"> rostered onsite outside of core hours to cover general and CT. A third radiographer is on standby from home for theatre.</w:t>
            </w:r>
          </w:p>
          <w:p w14:paraId="2E66291D" w14:textId="77777777" w:rsidR="00975207" w:rsidRDefault="00975207" w:rsidP="00233339">
            <w:pPr>
              <w:rPr>
                <w:rFonts w:ascii="Arial" w:hAnsi="Arial" w:cs="Arial"/>
                <w:position w:val="6"/>
              </w:rPr>
            </w:pPr>
          </w:p>
          <w:p w14:paraId="19CB59AE" w14:textId="77777777" w:rsidR="00975207" w:rsidRPr="007A3300" w:rsidRDefault="00975207" w:rsidP="00975207">
            <w:pPr>
              <w:jc w:val="both"/>
              <w:rPr>
                <w:rFonts w:ascii="Arial" w:eastAsia="Calibri" w:hAnsi="Arial" w:cs="Arial"/>
                <w:lang w:eastAsia="en-IE"/>
              </w:rPr>
            </w:pPr>
            <w:r w:rsidRPr="007A3300">
              <w:rPr>
                <w:rFonts w:ascii="Arial" w:eastAsia="Calibri" w:hAnsi="Arial" w:cs="Arial"/>
                <w:lang w:eastAsia="en-IE"/>
              </w:rPr>
              <w:t>The West and North West region provides acute and specialist hospital  and community services to the West and North West of Ireland – counties Galway, Mayo, Roscommon, Sligo, Leitrim, Donegal and adjoining counties.</w:t>
            </w:r>
          </w:p>
          <w:p w14:paraId="293C1B77" w14:textId="77777777" w:rsidR="00975207" w:rsidRPr="007A3300" w:rsidRDefault="00975207" w:rsidP="00975207">
            <w:pPr>
              <w:jc w:val="both"/>
              <w:rPr>
                <w:rFonts w:ascii="Arial" w:eastAsia="Calibri" w:hAnsi="Arial" w:cs="Arial"/>
                <w:lang w:eastAsia="en-IE"/>
              </w:rPr>
            </w:pPr>
          </w:p>
          <w:p w14:paraId="01F66100" w14:textId="77777777" w:rsidR="00975207" w:rsidRPr="007A3300" w:rsidRDefault="00975207" w:rsidP="00975207">
            <w:pPr>
              <w:shd w:val="clear" w:color="auto" w:fill="FFFFFF"/>
              <w:spacing w:after="270"/>
              <w:jc w:val="both"/>
              <w:rPr>
                <w:rFonts w:ascii="Arial" w:hAnsi="Arial" w:cs="Arial"/>
                <w:lang w:eastAsia="en-IE"/>
              </w:rPr>
            </w:pPr>
            <w:r w:rsidRPr="007A3300">
              <w:rPr>
                <w:rFonts w:ascii="Arial" w:hAnsi="Arial" w:cs="Arial"/>
                <w:lang w:eastAsia="en-IE"/>
              </w:rPr>
              <w:t>The region comprises of 7 hospitals across 8 sites:</w:t>
            </w:r>
          </w:p>
          <w:p w14:paraId="63F3FC63" w14:textId="77777777" w:rsidR="00975207" w:rsidRPr="007A3300" w:rsidRDefault="008D617E" w:rsidP="00975207">
            <w:pPr>
              <w:numPr>
                <w:ilvl w:val="0"/>
                <w:numId w:val="44"/>
              </w:numPr>
              <w:shd w:val="clear" w:color="auto" w:fill="FFFFFF"/>
              <w:spacing w:line="300" w:lineRule="atLeast"/>
              <w:ind w:left="714" w:hanging="357"/>
              <w:jc w:val="both"/>
              <w:rPr>
                <w:rFonts w:ascii="Arial" w:hAnsi="Arial" w:cs="Arial"/>
                <w:lang w:eastAsia="en-IE"/>
              </w:rPr>
            </w:pPr>
            <w:hyperlink r:id="rId10" w:history="1">
              <w:r w:rsidR="00975207" w:rsidRPr="007A3300">
                <w:rPr>
                  <w:rFonts w:ascii="Arial" w:hAnsi="Arial" w:cs="Arial"/>
                  <w:lang w:eastAsia="en-IE"/>
                </w:rPr>
                <w:t>Letterkenny University Hospital (LUH)</w:t>
              </w:r>
            </w:hyperlink>
          </w:p>
          <w:p w14:paraId="3140178B" w14:textId="77777777" w:rsidR="00975207" w:rsidRPr="007A3300" w:rsidRDefault="008D617E" w:rsidP="00975207">
            <w:pPr>
              <w:numPr>
                <w:ilvl w:val="0"/>
                <w:numId w:val="44"/>
              </w:numPr>
              <w:shd w:val="clear" w:color="auto" w:fill="FFFFFF"/>
              <w:spacing w:line="300" w:lineRule="atLeast"/>
              <w:ind w:left="714" w:hanging="357"/>
              <w:jc w:val="both"/>
              <w:rPr>
                <w:rFonts w:ascii="Arial" w:hAnsi="Arial" w:cs="Arial"/>
                <w:lang w:eastAsia="en-IE"/>
              </w:rPr>
            </w:pPr>
            <w:hyperlink r:id="rId11" w:history="1">
              <w:r w:rsidR="00975207" w:rsidRPr="007A3300">
                <w:rPr>
                  <w:rFonts w:ascii="Arial" w:hAnsi="Arial" w:cs="Arial"/>
                  <w:lang w:eastAsia="en-IE"/>
                </w:rPr>
                <w:t>Mayo University Hospital (MUH)</w:t>
              </w:r>
            </w:hyperlink>
          </w:p>
          <w:p w14:paraId="02D3F363" w14:textId="77777777" w:rsidR="00975207" w:rsidRPr="007A3300" w:rsidRDefault="008D617E" w:rsidP="00975207">
            <w:pPr>
              <w:numPr>
                <w:ilvl w:val="0"/>
                <w:numId w:val="44"/>
              </w:numPr>
              <w:shd w:val="clear" w:color="auto" w:fill="FFFFFF"/>
              <w:spacing w:line="300" w:lineRule="atLeast"/>
              <w:ind w:left="714" w:hanging="357"/>
              <w:jc w:val="both"/>
              <w:rPr>
                <w:rFonts w:ascii="Arial" w:hAnsi="Arial" w:cs="Arial"/>
                <w:lang w:eastAsia="en-IE"/>
              </w:rPr>
            </w:pPr>
            <w:hyperlink r:id="rId12" w:history="1">
              <w:r w:rsidR="00975207" w:rsidRPr="007A3300">
                <w:rPr>
                  <w:rFonts w:ascii="Arial" w:hAnsi="Arial" w:cs="Arial"/>
                  <w:lang w:eastAsia="en-IE"/>
                </w:rPr>
                <w:t>Portiuncula University Hospital (PUH)</w:t>
              </w:r>
            </w:hyperlink>
          </w:p>
          <w:p w14:paraId="182CBFCF" w14:textId="77777777" w:rsidR="00975207" w:rsidRPr="007A3300" w:rsidRDefault="008D617E" w:rsidP="00975207">
            <w:pPr>
              <w:numPr>
                <w:ilvl w:val="0"/>
                <w:numId w:val="44"/>
              </w:numPr>
              <w:shd w:val="clear" w:color="auto" w:fill="FFFFFF"/>
              <w:spacing w:line="300" w:lineRule="atLeast"/>
              <w:ind w:left="714" w:hanging="357"/>
              <w:jc w:val="both"/>
              <w:rPr>
                <w:rFonts w:ascii="Arial" w:hAnsi="Arial" w:cs="Arial"/>
                <w:lang w:eastAsia="en-IE"/>
              </w:rPr>
            </w:pPr>
            <w:hyperlink r:id="rId13" w:history="1">
              <w:r w:rsidR="00975207" w:rsidRPr="007A3300">
                <w:rPr>
                  <w:rFonts w:ascii="Arial" w:hAnsi="Arial" w:cs="Arial"/>
                  <w:lang w:eastAsia="en-IE"/>
                </w:rPr>
                <w:t>Roscommon University Hospital (RUH)</w:t>
              </w:r>
            </w:hyperlink>
          </w:p>
          <w:p w14:paraId="07C72D70" w14:textId="77777777" w:rsidR="00975207" w:rsidRPr="007A3300" w:rsidRDefault="008D617E" w:rsidP="00975207">
            <w:pPr>
              <w:numPr>
                <w:ilvl w:val="0"/>
                <w:numId w:val="44"/>
              </w:numPr>
              <w:shd w:val="clear" w:color="auto" w:fill="FFFFFF"/>
              <w:spacing w:line="300" w:lineRule="atLeast"/>
              <w:ind w:left="714" w:hanging="357"/>
              <w:jc w:val="both"/>
              <w:rPr>
                <w:rFonts w:ascii="Arial" w:hAnsi="Arial" w:cs="Arial"/>
                <w:lang w:eastAsia="en-IE"/>
              </w:rPr>
            </w:pPr>
            <w:hyperlink r:id="rId14" w:history="1">
              <w:r w:rsidR="00975207" w:rsidRPr="007A3300">
                <w:rPr>
                  <w:rFonts w:ascii="Arial" w:hAnsi="Arial" w:cs="Arial"/>
                  <w:lang w:eastAsia="en-IE"/>
                </w:rPr>
                <w:t>Sligo University Hospital (SUH)</w:t>
              </w:r>
            </w:hyperlink>
            <w:r w:rsidR="00975207" w:rsidRPr="007A3300">
              <w:rPr>
                <w:rFonts w:ascii="Arial" w:hAnsi="Arial" w:cs="Arial"/>
              </w:rPr>
              <w:t xml:space="preserve"> incorporating Our Lady’s Hospital Manorhamilton (OLHM)</w:t>
            </w:r>
          </w:p>
          <w:p w14:paraId="7F26E5DE" w14:textId="77777777" w:rsidR="00975207" w:rsidRPr="007A3300" w:rsidRDefault="00975207" w:rsidP="00975207">
            <w:pPr>
              <w:numPr>
                <w:ilvl w:val="0"/>
                <w:numId w:val="44"/>
              </w:numPr>
              <w:shd w:val="clear" w:color="auto" w:fill="FFFFFF"/>
              <w:spacing w:line="300" w:lineRule="atLeast"/>
              <w:ind w:left="714" w:hanging="357"/>
              <w:jc w:val="both"/>
              <w:rPr>
                <w:rFonts w:ascii="Arial" w:hAnsi="Arial" w:cs="Arial"/>
                <w:lang w:eastAsia="en-IE"/>
              </w:rPr>
            </w:pPr>
            <w:r w:rsidRPr="007A3300">
              <w:rPr>
                <w:rFonts w:ascii="Arial" w:hAnsi="Arial" w:cs="Arial"/>
              </w:rPr>
              <w:t xml:space="preserve">Galway University Hospitals (GUH) incorporating </w:t>
            </w:r>
            <w:hyperlink r:id="rId15" w:history="1">
              <w:r w:rsidRPr="007A3300">
                <w:rPr>
                  <w:rFonts w:ascii="Arial" w:hAnsi="Arial" w:cs="Arial"/>
                  <w:lang w:eastAsia="en-IE"/>
                </w:rPr>
                <w:t>University Hospital Galway (UHG)</w:t>
              </w:r>
            </w:hyperlink>
            <w:r w:rsidRPr="007A3300">
              <w:rPr>
                <w:rFonts w:ascii="Arial" w:hAnsi="Arial" w:cs="Arial"/>
              </w:rPr>
              <w:t xml:space="preserve"> and Merlin Park University Hospital</w:t>
            </w:r>
          </w:p>
          <w:p w14:paraId="124D8118" w14:textId="77777777" w:rsidR="00975207" w:rsidRPr="007A3300" w:rsidRDefault="00975207" w:rsidP="00975207">
            <w:pPr>
              <w:shd w:val="clear" w:color="auto" w:fill="FFFFFF"/>
              <w:jc w:val="both"/>
              <w:rPr>
                <w:rFonts w:ascii="Arial" w:hAnsi="Arial" w:cs="Arial"/>
                <w:lang w:eastAsia="en-IE"/>
              </w:rPr>
            </w:pPr>
          </w:p>
          <w:p w14:paraId="425E2A8B" w14:textId="77777777" w:rsidR="00975207" w:rsidRPr="007A3300" w:rsidRDefault="00975207" w:rsidP="00975207">
            <w:pPr>
              <w:shd w:val="clear" w:color="auto" w:fill="FFFFFF"/>
              <w:jc w:val="both"/>
              <w:rPr>
                <w:rFonts w:ascii="Arial" w:hAnsi="Arial" w:cs="Arial"/>
                <w:lang w:eastAsia="en-IE"/>
              </w:rPr>
            </w:pPr>
            <w:r w:rsidRPr="007A3300">
              <w:rPr>
                <w:rFonts w:ascii="Arial" w:hAnsi="Arial" w:cs="Arial"/>
                <w:lang w:eastAsia="en-IE"/>
              </w:rPr>
              <w:t>The region’s Academic Partner is NUI Galway.</w:t>
            </w:r>
          </w:p>
          <w:p w14:paraId="3192F282" w14:textId="77777777" w:rsidR="00975207" w:rsidRPr="007A3300" w:rsidRDefault="00975207" w:rsidP="00975207">
            <w:pPr>
              <w:shd w:val="clear" w:color="auto" w:fill="FFFFFF"/>
              <w:jc w:val="both"/>
              <w:rPr>
                <w:rFonts w:ascii="Arial" w:hAnsi="Arial" w:cs="Arial"/>
              </w:rPr>
            </w:pPr>
          </w:p>
          <w:p w14:paraId="38726ABA" w14:textId="27F9C31E" w:rsidR="00975207" w:rsidRPr="00975207" w:rsidRDefault="00975207" w:rsidP="00975207">
            <w:pPr>
              <w:rPr>
                <w:rFonts w:ascii="Arial" w:eastAsia="Calibri" w:hAnsi="Arial" w:cs="Arial"/>
                <w:lang w:eastAsia="en-IE"/>
              </w:rPr>
            </w:pPr>
            <w:r w:rsidRPr="007A3300">
              <w:rPr>
                <w:rFonts w:ascii="Arial" w:hAnsi="Arial" w:cs="Arial"/>
              </w:rPr>
              <w:t xml:space="preserve">The region covers one third of the land mass of Ireland, it provides health care to a </w:t>
            </w:r>
            <w:r w:rsidRPr="007A3300">
              <w:rPr>
                <w:rFonts w:ascii="Arial" w:eastAsia="Calibri" w:hAnsi="Arial" w:cs="Arial"/>
                <w:lang w:eastAsia="en-IE"/>
              </w:rPr>
              <w:t xml:space="preserve">population of 830,000, employs over 20,000 staff </w:t>
            </w:r>
          </w:p>
          <w:p w14:paraId="18563350" w14:textId="464DF9BC" w:rsidR="00975207" w:rsidRPr="007A3300" w:rsidRDefault="00975207" w:rsidP="00975207">
            <w:pPr>
              <w:jc w:val="both"/>
              <w:rPr>
                <w:rFonts w:ascii="Arial" w:eastAsia="Calibri" w:hAnsi="Arial" w:cs="Arial"/>
                <w:b/>
                <w:lang w:eastAsia="en-IE"/>
              </w:rPr>
            </w:pPr>
            <w:r w:rsidRPr="007A3300">
              <w:rPr>
                <w:rFonts w:ascii="Arial" w:eastAsia="Calibri" w:hAnsi="Arial" w:cs="Arial"/>
                <w:b/>
                <w:lang w:eastAsia="en-IE"/>
              </w:rPr>
              <w:lastRenderedPageBreak/>
              <w:t>Vision</w:t>
            </w:r>
          </w:p>
          <w:p w14:paraId="3DFB445A" w14:textId="77777777" w:rsidR="00975207" w:rsidRPr="007A3300" w:rsidRDefault="00975207" w:rsidP="00975207">
            <w:pPr>
              <w:jc w:val="both"/>
              <w:rPr>
                <w:rFonts w:ascii="Arial" w:eastAsia="Calibri" w:hAnsi="Arial" w:cs="Arial"/>
                <w:lang w:eastAsia="en-IE"/>
              </w:rPr>
            </w:pPr>
            <w:r w:rsidRPr="007A3300">
              <w:rPr>
                <w:rFonts w:ascii="Arial" w:eastAsia="Calibri" w:hAnsi="Arial" w:cs="Arial"/>
                <w:lang w:eastAsia="en-IE"/>
              </w:rPr>
              <w:t>Our vision is to be a leading academic Hospital providing excellent integrated patient-centred care delivered by skilled caring staff.</w:t>
            </w:r>
          </w:p>
          <w:p w14:paraId="6B7A04B0" w14:textId="77777777" w:rsidR="00975207" w:rsidRPr="007A3300" w:rsidRDefault="00975207" w:rsidP="00975207">
            <w:pPr>
              <w:jc w:val="both"/>
              <w:rPr>
                <w:rFonts w:ascii="Arial" w:eastAsia="Calibri" w:hAnsi="Arial" w:cs="Arial"/>
                <w:lang w:eastAsia="en-IE"/>
              </w:rPr>
            </w:pPr>
          </w:p>
          <w:p w14:paraId="4312C587" w14:textId="77777777" w:rsidR="00975207" w:rsidRPr="007A3300" w:rsidRDefault="00975207" w:rsidP="00975207">
            <w:pPr>
              <w:jc w:val="both"/>
              <w:rPr>
                <w:rFonts w:ascii="Arial" w:eastAsia="Calibri" w:hAnsi="Arial" w:cs="Arial"/>
                <w:lang w:eastAsia="en-IE"/>
              </w:rPr>
            </w:pPr>
            <w:r w:rsidRPr="007A3300">
              <w:rPr>
                <w:rFonts w:ascii="Arial" w:eastAsia="Calibri" w:hAnsi="Arial" w:cs="Arial"/>
                <w:b/>
                <w:lang w:eastAsia="en-IE"/>
              </w:rPr>
              <w:t>Guiding Principles</w:t>
            </w:r>
          </w:p>
          <w:p w14:paraId="4230B3F8" w14:textId="77777777" w:rsidR="00975207" w:rsidRPr="007A3300" w:rsidRDefault="00975207" w:rsidP="00975207">
            <w:pPr>
              <w:jc w:val="both"/>
              <w:rPr>
                <w:rFonts w:ascii="Arial" w:eastAsia="Calibri" w:hAnsi="Arial" w:cs="Arial"/>
                <w:lang w:eastAsia="en-IE"/>
              </w:rPr>
            </w:pPr>
            <w:r w:rsidRPr="007A3300">
              <w:rPr>
                <w:rFonts w:ascii="Arial" w:eastAsia="Calibri" w:hAnsi="Arial" w:cs="Arial"/>
                <w:lang w:eastAsia="en-IE"/>
              </w:rPr>
              <w:t>Care - Compassion - Trust – Learning</w:t>
            </w:r>
          </w:p>
          <w:p w14:paraId="61750875" w14:textId="77777777" w:rsidR="00975207" w:rsidRPr="007A3300" w:rsidRDefault="00975207" w:rsidP="00975207">
            <w:pPr>
              <w:jc w:val="both"/>
              <w:rPr>
                <w:rFonts w:ascii="Arial" w:eastAsia="Calibri" w:hAnsi="Arial" w:cs="Arial"/>
                <w:lang w:eastAsia="en-IE"/>
              </w:rPr>
            </w:pPr>
          </w:p>
          <w:p w14:paraId="61D268C3" w14:textId="77777777" w:rsidR="00975207" w:rsidRPr="007A3300" w:rsidRDefault="00975207" w:rsidP="00975207">
            <w:pPr>
              <w:jc w:val="both"/>
              <w:rPr>
                <w:rFonts w:ascii="Arial" w:eastAsia="Calibri" w:hAnsi="Arial" w:cs="Arial"/>
                <w:lang w:eastAsia="en-IE"/>
              </w:rPr>
            </w:pPr>
            <w:r w:rsidRPr="007A3300">
              <w:rPr>
                <w:rFonts w:ascii="Arial" w:eastAsia="Calibri" w:hAnsi="Arial" w:cs="Arial"/>
                <w:lang w:eastAsia="en-IE"/>
              </w:rPr>
              <w:t>Our guiding principles are to work in partnership with patients and other healthcare providers across the continuum of care to:</w:t>
            </w:r>
          </w:p>
          <w:p w14:paraId="6009EF22" w14:textId="77777777" w:rsidR="00975207" w:rsidRPr="007A3300" w:rsidRDefault="00975207" w:rsidP="00975207">
            <w:pPr>
              <w:jc w:val="both"/>
              <w:rPr>
                <w:rFonts w:ascii="Arial" w:eastAsia="Calibri" w:hAnsi="Arial" w:cs="Arial"/>
                <w:lang w:eastAsia="en-IE"/>
              </w:rPr>
            </w:pPr>
          </w:p>
          <w:p w14:paraId="7827D393" w14:textId="77777777" w:rsidR="00975207" w:rsidRPr="007A3300" w:rsidRDefault="00975207" w:rsidP="00975207">
            <w:pPr>
              <w:numPr>
                <w:ilvl w:val="0"/>
                <w:numId w:val="45"/>
              </w:numPr>
              <w:jc w:val="both"/>
              <w:rPr>
                <w:rFonts w:ascii="Arial" w:eastAsia="Calibri" w:hAnsi="Arial" w:cs="Arial"/>
                <w:lang w:eastAsia="en-IE"/>
              </w:rPr>
            </w:pPr>
            <w:r w:rsidRPr="007A3300">
              <w:rPr>
                <w:rFonts w:ascii="Arial" w:eastAsia="Calibri" w:hAnsi="Arial" w:cs="Arial"/>
                <w:lang w:eastAsia="en-IE"/>
              </w:rPr>
              <w:t>Deliver high quality, safe, timely and equitable patient care by developing and ensuring sustainable clinical services to meet the needs of our population.</w:t>
            </w:r>
          </w:p>
          <w:p w14:paraId="2AECA1A5" w14:textId="77777777" w:rsidR="00975207" w:rsidRPr="007A3300" w:rsidRDefault="00975207" w:rsidP="00975207">
            <w:pPr>
              <w:numPr>
                <w:ilvl w:val="0"/>
                <w:numId w:val="45"/>
              </w:numPr>
              <w:jc w:val="both"/>
              <w:rPr>
                <w:rFonts w:ascii="Arial" w:eastAsia="Calibri" w:hAnsi="Arial" w:cs="Arial"/>
                <w:lang w:eastAsia="en-IE"/>
              </w:rPr>
            </w:pPr>
            <w:r w:rsidRPr="007A3300">
              <w:rPr>
                <w:rFonts w:ascii="Arial" w:eastAsia="Calibri" w:hAnsi="Arial" w:cs="Arial"/>
                <w:lang w:eastAsia="en-IE"/>
              </w:rPr>
              <w:t>Deliver integrated services across the Hospitals and communities, with clear lines of responsibility, accountability and authority, whilst maintaining individual hospital site integrity.</w:t>
            </w:r>
          </w:p>
          <w:p w14:paraId="5301F881" w14:textId="77777777" w:rsidR="00975207" w:rsidRPr="007A3300" w:rsidRDefault="00975207" w:rsidP="00975207">
            <w:pPr>
              <w:numPr>
                <w:ilvl w:val="0"/>
                <w:numId w:val="45"/>
              </w:numPr>
              <w:jc w:val="both"/>
              <w:rPr>
                <w:rFonts w:ascii="Arial" w:eastAsia="Calibri" w:hAnsi="Arial" w:cs="Arial"/>
                <w:lang w:eastAsia="en-IE"/>
              </w:rPr>
            </w:pPr>
            <w:r w:rsidRPr="007A3300">
              <w:rPr>
                <w:rFonts w:ascii="Arial" w:eastAsia="Calibri" w:hAnsi="Arial" w:cs="Arial"/>
                <w:lang w:eastAsia="en-IE"/>
              </w:rPr>
              <w:t>Continue to develop and improve our clinical services supported by education, research and innovation, in partnership with NUI Galway and other academic partners.</w:t>
            </w:r>
          </w:p>
          <w:p w14:paraId="6ADAC23E" w14:textId="0DA7443C" w:rsidR="00975207" w:rsidRDefault="00975207" w:rsidP="00975207">
            <w:pPr>
              <w:rPr>
                <w:rFonts w:ascii="Arial" w:hAnsi="Arial" w:cs="Arial"/>
                <w:position w:val="6"/>
              </w:rPr>
            </w:pPr>
            <w:r w:rsidRPr="007A3300">
              <w:rPr>
                <w:rFonts w:ascii="Arial" w:hAnsi="Arial" w:cs="Arial"/>
                <w:lang w:eastAsia="en-IE"/>
              </w:rPr>
              <w:t>Recruit, retain and develop highly-skilled multidisciplinary teams through support, engagement and empowerment.</w:t>
            </w:r>
          </w:p>
          <w:p w14:paraId="0D4B113A" w14:textId="491BB079" w:rsidR="00975207" w:rsidRPr="00F6254C" w:rsidRDefault="00975207" w:rsidP="00233339">
            <w:pPr>
              <w:rPr>
                <w:rFonts w:ascii="Arial" w:hAnsi="Arial" w:cs="Arial"/>
                <w:iCs/>
                <w:color w:val="000099"/>
              </w:rPr>
            </w:pPr>
          </w:p>
        </w:tc>
      </w:tr>
      <w:tr w:rsidR="00233339" w:rsidRPr="00E766A5" w14:paraId="2473B922" w14:textId="77777777" w:rsidTr="003A2925">
        <w:tc>
          <w:tcPr>
            <w:tcW w:w="2172" w:type="dxa"/>
          </w:tcPr>
          <w:p w14:paraId="6890013C" w14:textId="2C144847" w:rsidR="00233339" w:rsidRDefault="00233339" w:rsidP="00233339">
            <w:pPr>
              <w:rPr>
                <w:rFonts w:ascii="Arial" w:hAnsi="Arial" w:cs="Arial"/>
                <w:b/>
                <w:bCs/>
              </w:rPr>
            </w:pPr>
            <w:r w:rsidRPr="00242430">
              <w:rPr>
                <w:rFonts w:ascii="Arial" w:hAnsi="Arial" w:cs="Arial"/>
                <w:b/>
                <w:bCs/>
              </w:rPr>
              <w:lastRenderedPageBreak/>
              <w:t>Mission Statement</w:t>
            </w:r>
            <w:r>
              <w:rPr>
                <w:rFonts w:ascii="Arial" w:hAnsi="Arial" w:cs="Arial"/>
                <w:b/>
                <w:bCs/>
              </w:rPr>
              <w:t xml:space="preserve"> </w:t>
            </w:r>
          </w:p>
          <w:p w14:paraId="778C3F7F" w14:textId="77777777" w:rsidR="00233339" w:rsidRDefault="00233339" w:rsidP="00233339">
            <w:pPr>
              <w:rPr>
                <w:rFonts w:ascii="Arial" w:hAnsi="Arial" w:cs="Arial"/>
                <w:b/>
                <w:bCs/>
              </w:rPr>
            </w:pPr>
          </w:p>
          <w:p w14:paraId="5A6CF022" w14:textId="77777777" w:rsidR="00233339" w:rsidRDefault="00233339" w:rsidP="00233339">
            <w:pPr>
              <w:rPr>
                <w:rFonts w:ascii="Arial" w:hAnsi="Arial" w:cs="Arial"/>
                <w:b/>
                <w:bCs/>
              </w:rPr>
            </w:pPr>
          </w:p>
          <w:p w14:paraId="20453214" w14:textId="0C747FFD" w:rsidR="00233339" w:rsidRPr="00F6254C" w:rsidRDefault="00233339" w:rsidP="00233339">
            <w:pPr>
              <w:rPr>
                <w:rFonts w:ascii="Arial" w:hAnsi="Arial" w:cs="Arial"/>
                <w:b/>
                <w:bCs/>
              </w:rPr>
            </w:pPr>
          </w:p>
        </w:tc>
        <w:tc>
          <w:tcPr>
            <w:tcW w:w="8448" w:type="dxa"/>
          </w:tcPr>
          <w:p w14:paraId="37EBA3A3" w14:textId="77777777" w:rsidR="00233339" w:rsidRPr="00125436" w:rsidRDefault="00233339" w:rsidP="00233339">
            <w:pPr>
              <w:widowControl w:val="0"/>
              <w:autoSpaceDE w:val="0"/>
              <w:autoSpaceDN w:val="0"/>
              <w:adjustRightInd w:val="0"/>
              <w:rPr>
                <w:rFonts w:ascii="Arial" w:hAnsi="Arial" w:cs="Arial"/>
              </w:rPr>
            </w:pPr>
            <w:r w:rsidRPr="00125436">
              <w:rPr>
                <w:rFonts w:ascii="Arial" w:hAnsi="Arial" w:cs="Arial"/>
                <w:spacing w:val="9"/>
              </w:rPr>
              <w:t xml:space="preserve">Patients are at the heart of everything we do. Our mission </w:t>
            </w:r>
            <w:r w:rsidRPr="00125436">
              <w:rPr>
                <w:rFonts w:ascii="Arial" w:hAnsi="Arial" w:cs="Arial"/>
              </w:rPr>
              <w:t>is to provide high quality and equitable services for all by delivering care based on excellence in clinical practice, teaching, and research, grounded in kindness, compassion and respect, whilst developing our staff and becoming a model employer.</w:t>
            </w:r>
          </w:p>
          <w:p w14:paraId="65F16B05" w14:textId="77777777" w:rsidR="00233339" w:rsidRPr="00125436" w:rsidRDefault="00233339" w:rsidP="00233339">
            <w:pPr>
              <w:widowControl w:val="0"/>
              <w:autoSpaceDE w:val="0"/>
              <w:autoSpaceDN w:val="0"/>
              <w:adjustRightInd w:val="0"/>
              <w:spacing w:before="252"/>
              <w:rPr>
                <w:rFonts w:ascii="Arial" w:hAnsi="Arial" w:cs="Arial"/>
                <w:b/>
                <w:color w:val="4472C4"/>
              </w:rPr>
            </w:pPr>
            <w:r w:rsidRPr="00125436">
              <w:rPr>
                <w:rFonts w:ascii="Arial" w:hAnsi="Arial" w:cs="Arial"/>
                <w:b/>
                <w:color w:val="4472C4"/>
              </w:rPr>
              <w:t xml:space="preserve">OUR GUIDING VALUES   </w:t>
            </w:r>
          </w:p>
          <w:p w14:paraId="79A3919A" w14:textId="77777777" w:rsidR="00233339" w:rsidRPr="00125436" w:rsidRDefault="00233339" w:rsidP="00233339">
            <w:pPr>
              <w:widowControl w:val="0"/>
              <w:autoSpaceDE w:val="0"/>
              <w:autoSpaceDN w:val="0"/>
              <w:adjustRightInd w:val="0"/>
              <w:rPr>
                <w:rFonts w:ascii="Arial" w:hAnsi="Arial" w:cs="Arial"/>
                <w:b/>
                <w:color w:val="0000FF"/>
              </w:rPr>
            </w:pPr>
          </w:p>
          <w:p w14:paraId="1315CBA4" w14:textId="77777777" w:rsidR="00233339" w:rsidRPr="00125436" w:rsidRDefault="00233339" w:rsidP="00233339">
            <w:pPr>
              <w:widowControl w:val="0"/>
              <w:autoSpaceDE w:val="0"/>
              <w:autoSpaceDN w:val="0"/>
              <w:adjustRightInd w:val="0"/>
              <w:rPr>
                <w:rFonts w:ascii="Arial" w:hAnsi="Arial" w:cs="Arial"/>
                <w:spacing w:val="-6"/>
              </w:rPr>
            </w:pPr>
            <w:r w:rsidRPr="00125436">
              <w:rPr>
                <w:rFonts w:ascii="Arial" w:hAnsi="Arial" w:cs="Arial"/>
                <w:b/>
                <w:color w:val="4472C4"/>
              </w:rPr>
              <w:t>Respect</w:t>
            </w:r>
            <w:r w:rsidRPr="00125436">
              <w:rPr>
                <w:rFonts w:ascii="Arial" w:hAnsi="Arial" w:cs="Arial"/>
                <w:color w:val="0000FF"/>
              </w:rPr>
              <w:t xml:space="preserve"> </w:t>
            </w:r>
            <w:r w:rsidRPr="00125436">
              <w:rPr>
                <w:rFonts w:ascii="Arial" w:hAnsi="Arial" w:cs="Arial"/>
              </w:rPr>
              <w:t xml:space="preserve">- We aim to be an organisation where </w:t>
            </w:r>
            <w:r w:rsidRPr="00125436">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6320E72" w14:textId="77777777" w:rsidR="00233339" w:rsidRPr="00125436" w:rsidRDefault="00233339" w:rsidP="00233339">
            <w:pPr>
              <w:widowControl w:val="0"/>
              <w:autoSpaceDE w:val="0"/>
              <w:autoSpaceDN w:val="0"/>
              <w:adjustRightInd w:val="0"/>
              <w:spacing w:before="252"/>
              <w:rPr>
                <w:rFonts w:ascii="Arial" w:hAnsi="Arial" w:cs="Arial"/>
                <w:spacing w:val="-6"/>
              </w:rPr>
            </w:pPr>
            <w:r w:rsidRPr="00125436">
              <w:rPr>
                <w:rFonts w:ascii="Arial" w:hAnsi="Arial" w:cs="Arial"/>
                <w:b/>
                <w:color w:val="4472C4"/>
                <w:spacing w:val="-6"/>
              </w:rPr>
              <w:t>Compassion</w:t>
            </w:r>
            <w:r w:rsidRPr="00125436">
              <w:rPr>
                <w:rFonts w:ascii="Arial" w:hAnsi="Arial" w:cs="Arial"/>
                <w:spacing w:val="-6"/>
              </w:rPr>
              <w:t xml:space="preserve"> - we will treat patients and family members with dignity, sensitivity and empathy.</w:t>
            </w:r>
          </w:p>
          <w:p w14:paraId="09610A47" w14:textId="77777777" w:rsidR="00233339" w:rsidRPr="00125436" w:rsidRDefault="00233339" w:rsidP="00233339">
            <w:pPr>
              <w:widowControl w:val="0"/>
              <w:autoSpaceDE w:val="0"/>
              <w:autoSpaceDN w:val="0"/>
              <w:adjustRightInd w:val="0"/>
              <w:spacing w:before="252"/>
              <w:rPr>
                <w:rFonts w:ascii="Arial" w:hAnsi="Arial" w:cs="Arial"/>
                <w:spacing w:val="-6"/>
              </w:rPr>
            </w:pPr>
            <w:r w:rsidRPr="00125436">
              <w:rPr>
                <w:rFonts w:ascii="Arial" w:hAnsi="Arial" w:cs="Arial"/>
                <w:b/>
                <w:color w:val="4472C4"/>
                <w:spacing w:val="-6"/>
              </w:rPr>
              <w:t>Kindness</w:t>
            </w:r>
            <w:r w:rsidRPr="00125436">
              <w:rPr>
                <w:rFonts w:ascii="Arial" w:hAnsi="Arial" w:cs="Arial"/>
                <w:spacing w:val="-6"/>
              </w:rPr>
              <w:t xml:space="preserve"> - whilst we develop our organisation as a business, we will remember it is a service, and treat our patients and each other with kindness and humanity. </w:t>
            </w:r>
          </w:p>
          <w:p w14:paraId="6AD3F79E" w14:textId="77777777" w:rsidR="00233339" w:rsidRPr="00125436" w:rsidRDefault="00233339" w:rsidP="00233339">
            <w:pPr>
              <w:widowControl w:val="0"/>
              <w:autoSpaceDE w:val="0"/>
              <w:autoSpaceDN w:val="0"/>
              <w:adjustRightInd w:val="0"/>
              <w:spacing w:before="252"/>
              <w:rPr>
                <w:rFonts w:ascii="Arial" w:hAnsi="Arial" w:cs="Arial"/>
              </w:rPr>
            </w:pPr>
            <w:r w:rsidRPr="00125436">
              <w:rPr>
                <w:rFonts w:ascii="Arial" w:hAnsi="Arial" w:cs="Arial"/>
                <w:b/>
                <w:color w:val="4472C4"/>
              </w:rPr>
              <w:t>Quality</w:t>
            </w:r>
            <w:r w:rsidRPr="00125436">
              <w:rPr>
                <w:rFonts w:ascii="Arial" w:hAnsi="Arial" w:cs="Arial"/>
                <w:b/>
                <w:color w:val="0000FF"/>
              </w:rPr>
              <w:t xml:space="preserve"> </w:t>
            </w:r>
            <w:r w:rsidRPr="00125436">
              <w:rPr>
                <w:rFonts w:ascii="Arial" w:hAnsi="Arial" w:cs="Arial"/>
              </w:rPr>
              <w:t xml:space="preserve">– we seek continuous quality improvement in all we do, through creativity, innovation, education and research. </w:t>
            </w:r>
          </w:p>
          <w:p w14:paraId="60CF6095" w14:textId="77777777" w:rsidR="00233339" w:rsidRPr="00125436" w:rsidRDefault="00233339" w:rsidP="00233339">
            <w:pPr>
              <w:widowControl w:val="0"/>
              <w:autoSpaceDE w:val="0"/>
              <w:autoSpaceDN w:val="0"/>
              <w:adjustRightInd w:val="0"/>
              <w:spacing w:before="252"/>
              <w:rPr>
                <w:rFonts w:ascii="Arial" w:hAnsi="Arial" w:cs="Arial"/>
              </w:rPr>
            </w:pPr>
            <w:r w:rsidRPr="00125436">
              <w:rPr>
                <w:rFonts w:ascii="Arial" w:hAnsi="Arial" w:cs="Arial"/>
                <w:b/>
                <w:color w:val="4472C4"/>
              </w:rPr>
              <w:t>Learning</w:t>
            </w:r>
            <w:r w:rsidRPr="00125436">
              <w:rPr>
                <w:rFonts w:ascii="Arial" w:hAnsi="Arial" w:cs="Arial"/>
                <w:b/>
                <w:color w:val="0000FF"/>
              </w:rPr>
              <w:t xml:space="preserve"> </w:t>
            </w:r>
            <w:r w:rsidRPr="00125436">
              <w:rPr>
                <w:rFonts w:ascii="Arial" w:hAnsi="Arial" w:cs="Arial"/>
              </w:rPr>
              <w:t xml:space="preserve">- we will </w:t>
            </w:r>
            <w:r w:rsidRPr="00125436">
              <w:rPr>
                <w:rFonts w:ascii="Arial" w:hAnsi="Arial" w:cs="Arial"/>
                <w:spacing w:val="-6"/>
              </w:rPr>
              <w:t xml:space="preserve">nurture and encourage lifelong learning and continuous improvement, attracting, developing and retaining high quality staff, enabling them to fulfil their potential. </w:t>
            </w:r>
          </w:p>
          <w:p w14:paraId="0EB91B75" w14:textId="77777777" w:rsidR="00233339" w:rsidRPr="00125436" w:rsidRDefault="00233339" w:rsidP="00233339">
            <w:pPr>
              <w:widowControl w:val="0"/>
              <w:autoSpaceDE w:val="0"/>
              <w:autoSpaceDN w:val="0"/>
              <w:adjustRightInd w:val="0"/>
              <w:spacing w:before="252"/>
              <w:rPr>
                <w:rFonts w:ascii="Arial" w:hAnsi="Arial" w:cs="Arial"/>
              </w:rPr>
            </w:pPr>
            <w:r w:rsidRPr="00125436">
              <w:rPr>
                <w:rFonts w:ascii="Arial" w:hAnsi="Arial" w:cs="Arial"/>
                <w:b/>
                <w:color w:val="4472C4"/>
              </w:rPr>
              <w:t>Integrity</w:t>
            </w:r>
            <w:r w:rsidRPr="00125436">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6E5F1D7C" w14:textId="77777777" w:rsidR="00233339" w:rsidRPr="00125436" w:rsidRDefault="00233339" w:rsidP="00233339">
            <w:pPr>
              <w:widowControl w:val="0"/>
              <w:autoSpaceDE w:val="0"/>
              <w:autoSpaceDN w:val="0"/>
              <w:adjustRightInd w:val="0"/>
              <w:spacing w:before="252"/>
              <w:rPr>
                <w:rFonts w:ascii="Arial" w:hAnsi="Arial" w:cs="Arial"/>
              </w:rPr>
            </w:pPr>
            <w:r w:rsidRPr="00125436">
              <w:rPr>
                <w:rFonts w:ascii="Arial" w:hAnsi="Arial" w:cs="Arial"/>
                <w:b/>
                <w:color w:val="4472C4"/>
              </w:rPr>
              <w:t>Teamworking</w:t>
            </w:r>
            <w:r w:rsidRPr="00125436">
              <w:rPr>
                <w:rFonts w:ascii="Arial" w:hAnsi="Arial" w:cs="Arial"/>
              </w:rPr>
              <w:t xml:space="preserve"> – we will engage and empower our staff, sharing best practice and strengthening relationships with our partners and patients to achieve our Mission. </w:t>
            </w:r>
          </w:p>
          <w:p w14:paraId="51FB10E9" w14:textId="77777777" w:rsidR="00233339" w:rsidRPr="00125436" w:rsidRDefault="00233339" w:rsidP="00233339">
            <w:pPr>
              <w:widowControl w:val="0"/>
              <w:autoSpaceDE w:val="0"/>
              <w:autoSpaceDN w:val="0"/>
              <w:adjustRightInd w:val="0"/>
              <w:spacing w:before="252"/>
              <w:rPr>
                <w:rFonts w:ascii="Arial" w:hAnsi="Arial" w:cs="Arial"/>
              </w:rPr>
            </w:pPr>
            <w:r w:rsidRPr="00125436">
              <w:rPr>
                <w:rFonts w:ascii="Arial" w:hAnsi="Arial" w:cs="Arial"/>
                <w:b/>
                <w:color w:val="4472C4"/>
              </w:rPr>
              <w:t>Communication</w:t>
            </w:r>
            <w:r w:rsidRPr="00125436">
              <w:rPr>
                <w:rFonts w:ascii="Arial" w:hAnsi="Arial" w:cs="Arial"/>
              </w:rPr>
              <w:t xml:space="preserve"> - we aim to communicate with patients, the public, our staff and stakeholders, </w:t>
            </w:r>
            <w:r w:rsidRPr="00125436">
              <w:rPr>
                <w:rFonts w:ascii="Arial" w:hAnsi="Arial" w:cs="Arial"/>
                <w:spacing w:val="-6"/>
              </w:rPr>
              <w:t>empowering them to actively participate in all aspects of the service, encouraging inclusiveness, openness, and accountability.</w:t>
            </w:r>
          </w:p>
          <w:p w14:paraId="27C4A605" w14:textId="77777777" w:rsidR="00233339" w:rsidRPr="00125436" w:rsidRDefault="00233339" w:rsidP="00233339">
            <w:pPr>
              <w:autoSpaceDE w:val="0"/>
              <w:autoSpaceDN w:val="0"/>
              <w:adjustRightInd w:val="0"/>
              <w:rPr>
                <w:rFonts w:ascii="Arial" w:hAnsi="Arial" w:cs="Arial"/>
                <w:i/>
              </w:rPr>
            </w:pPr>
          </w:p>
          <w:p w14:paraId="3E21CC75" w14:textId="77777777" w:rsidR="00233339" w:rsidRPr="00125436" w:rsidRDefault="00233339" w:rsidP="00233339">
            <w:pPr>
              <w:autoSpaceDE w:val="0"/>
              <w:autoSpaceDN w:val="0"/>
              <w:adjustRightInd w:val="0"/>
              <w:rPr>
                <w:rFonts w:ascii="Arial" w:hAnsi="Arial" w:cs="Arial"/>
                <w:i/>
              </w:rPr>
            </w:pPr>
            <w:r w:rsidRPr="00125436">
              <w:rPr>
                <w:rFonts w:ascii="Arial" w:hAnsi="Arial" w:cs="Arial"/>
                <w:i/>
              </w:rPr>
              <w:t xml:space="preserve">These Values shape our strategy to create an organisational culture and ethos to deliver high quality and safe services for all we serve and that staff are rightly proud of. </w:t>
            </w:r>
          </w:p>
          <w:p w14:paraId="3D2736F2" w14:textId="0AF6C4E1" w:rsidR="00233339" w:rsidRPr="005A2783" w:rsidRDefault="00233339" w:rsidP="00233339">
            <w:pPr>
              <w:pStyle w:val="ListParagraph"/>
              <w:numPr>
                <w:ilvl w:val="0"/>
                <w:numId w:val="2"/>
              </w:numPr>
              <w:rPr>
                <w:rFonts w:ascii="Arial" w:hAnsi="Arial" w:cs="Arial"/>
                <w:iCs/>
                <w:color w:val="000099"/>
              </w:rPr>
            </w:pPr>
          </w:p>
        </w:tc>
      </w:tr>
      <w:tr w:rsidR="00233339" w:rsidRPr="008D7B0C" w14:paraId="53D20338" w14:textId="77777777" w:rsidTr="00903DDC">
        <w:trPr>
          <w:trHeight w:val="657"/>
        </w:trPr>
        <w:tc>
          <w:tcPr>
            <w:tcW w:w="2172" w:type="dxa"/>
          </w:tcPr>
          <w:p w14:paraId="4E8E8E05" w14:textId="0BE853D9" w:rsidR="00233339" w:rsidRPr="00F6254C" w:rsidRDefault="00233339" w:rsidP="00E43908">
            <w:pPr>
              <w:rPr>
                <w:rFonts w:ascii="Arial" w:hAnsi="Arial" w:cs="Arial"/>
                <w:b/>
                <w:bCs/>
              </w:rPr>
            </w:pPr>
            <w:r w:rsidRPr="00F03E1B">
              <w:rPr>
                <w:rFonts w:ascii="Arial" w:hAnsi="Arial" w:cs="Arial"/>
                <w:b/>
                <w:bCs/>
              </w:rPr>
              <w:t>Reporting Relationship</w:t>
            </w:r>
          </w:p>
        </w:tc>
        <w:tc>
          <w:tcPr>
            <w:tcW w:w="8448" w:type="dxa"/>
          </w:tcPr>
          <w:p w14:paraId="501C226C" w14:textId="77777777" w:rsidR="00233339" w:rsidRDefault="00233339" w:rsidP="00E43908">
            <w:pPr>
              <w:jc w:val="both"/>
              <w:rPr>
                <w:rFonts w:ascii="Arial" w:hAnsi="Arial" w:cs="Arial"/>
              </w:rPr>
            </w:pPr>
            <w:r w:rsidRPr="00FA2C50">
              <w:rPr>
                <w:rFonts w:ascii="Arial" w:hAnsi="Arial" w:cs="Arial"/>
              </w:rPr>
              <w:t>Reports to Radiography Services Manager</w:t>
            </w:r>
            <w:r>
              <w:rPr>
                <w:rFonts w:ascii="Arial" w:hAnsi="Arial" w:cs="Arial"/>
              </w:rPr>
              <w:t xml:space="preserve"> 3 or Radiography Services Manager 1 in their </w:t>
            </w:r>
            <w:r w:rsidRPr="00FA2C50">
              <w:rPr>
                <w:rFonts w:ascii="Arial" w:hAnsi="Arial" w:cs="Arial"/>
              </w:rPr>
              <w:t>absence.</w:t>
            </w:r>
          </w:p>
          <w:p w14:paraId="4DEB380C" w14:textId="7EC16C6D" w:rsidR="00903DDC" w:rsidRPr="008D7B0C" w:rsidRDefault="00903DDC" w:rsidP="00E43908">
            <w:pPr>
              <w:jc w:val="both"/>
              <w:rPr>
                <w:rFonts w:ascii="Arial" w:hAnsi="Arial" w:cs="Arial"/>
              </w:rPr>
            </w:pPr>
          </w:p>
        </w:tc>
      </w:tr>
      <w:tr w:rsidR="00233339" w:rsidRPr="00E766A5" w14:paraId="7BFDCC59" w14:textId="77777777" w:rsidTr="00903DDC">
        <w:trPr>
          <w:trHeight w:val="818"/>
        </w:trPr>
        <w:tc>
          <w:tcPr>
            <w:tcW w:w="2172" w:type="dxa"/>
          </w:tcPr>
          <w:p w14:paraId="31DB8098" w14:textId="77777777" w:rsidR="00233339" w:rsidRPr="00233339" w:rsidRDefault="00233339" w:rsidP="00233339">
            <w:pPr>
              <w:rPr>
                <w:rFonts w:ascii="Arial" w:hAnsi="Arial" w:cs="Arial"/>
                <w:b/>
                <w:bCs/>
              </w:rPr>
            </w:pPr>
            <w:r w:rsidRPr="00233339">
              <w:rPr>
                <w:rFonts w:ascii="Arial" w:hAnsi="Arial" w:cs="Arial"/>
                <w:b/>
                <w:bCs/>
              </w:rPr>
              <w:lastRenderedPageBreak/>
              <w:t>Key Working Relationships</w:t>
            </w:r>
          </w:p>
          <w:p w14:paraId="61D8DAF5" w14:textId="285E05A0" w:rsidR="00233339" w:rsidRDefault="00233339" w:rsidP="00233339">
            <w:pPr>
              <w:rPr>
                <w:rFonts w:ascii="Arial" w:hAnsi="Arial" w:cs="Arial"/>
                <w:b/>
                <w:bCs/>
              </w:rPr>
            </w:pPr>
          </w:p>
          <w:p w14:paraId="06921151" w14:textId="21BC6166" w:rsidR="00233339" w:rsidRPr="00F6254C" w:rsidRDefault="00233339" w:rsidP="00233339">
            <w:pPr>
              <w:rPr>
                <w:rFonts w:ascii="Arial" w:hAnsi="Arial" w:cs="Arial"/>
                <w:b/>
                <w:bCs/>
              </w:rPr>
            </w:pPr>
          </w:p>
        </w:tc>
        <w:tc>
          <w:tcPr>
            <w:tcW w:w="8448" w:type="dxa"/>
          </w:tcPr>
          <w:p w14:paraId="222FB19B" w14:textId="16DCB5FE" w:rsidR="003B4180" w:rsidRDefault="003B4180" w:rsidP="003B4180">
            <w:pPr>
              <w:ind w:right="162"/>
              <w:jc w:val="both"/>
              <w:rPr>
                <w:color w:val="000000"/>
                <w:sz w:val="18"/>
                <w:szCs w:val="18"/>
              </w:rPr>
            </w:pPr>
            <w:r w:rsidRPr="003B4180">
              <w:rPr>
                <w:rFonts w:ascii="Arial" w:hAnsi="Arial" w:cs="Arial"/>
                <w:color w:val="000000"/>
              </w:rPr>
              <w:t xml:space="preserve">It is important that the </w:t>
            </w:r>
            <w:r w:rsidRPr="003B4180">
              <w:rPr>
                <w:rFonts w:ascii="Arial" w:hAnsi="Arial" w:cs="Arial"/>
                <w:iCs/>
                <w:color w:val="000000" w:themeColor="text1"/>
              </w:rPr>
              <w:t xml:space="preserve">Radiographer, Senior (Ultrasound) </w:t>
            </w:r>
            <w:r w:rsidRPr="003B4180">
              <w:rPr>
                <w:rFonts w:ascii="Arial" w:hAnsi="Arial" w:cs="Arial"/>
                <w:color w:val="000000"/>
              </w:rPr>
              <w:t>can work independently as well as part of a wider healthcare team, building and maintaining relationships and understanding and valuing individuals and their respective professional roles. S/he maintains open communication channels with team members and others as appropriate. S/he reacts constructively to setbacks and is able to both give and receive feedback</w:t>
            </w:r>
            <w:r>
              <w:rPr>
                <w:color w:val="000000"/>
                <w:sz w:val="18"/>
                <w:szCs w:val="18"/>
              </w:rPr>
              <w:t xml:space="preserve">. </w:t>
            </w:r>
          </w:p>
          <w:p w14:paraId="2C3E96CF" w14:textId="77777777" w:rsidR="003B4180" w:rsidRDefault="003B4180" w:rsidP="003B4180">
            <w:pPr>
              <w:ind w:right="162"/>
              <w:jc w:val="both"/>
              <w:rPr>
                <w:color w:val="000000"/>
                <w:sz w:val="18"/>
                <w:szCs w:val="18"/>
              </w:rPr>
            </w:pPr>
          </w:p>
          <w:p w14:paraId="34B2FD9B" w14:textId="1EA8F14E" w:rsidR="003B4180" w:rsidRDefault="003B4180" w:rsidP="003B4180">
            <w:pPr>
              <w:jc w:val="both"/>
              <w:rPr>
                <w:rFonts w:ascii="Arial" w:hAnsi="Arial" w:cs="Arial"/>
              </w:rPr>
            </w:pPr>
            <w:r w:rsidRPr="003B4180">
              <w:rPr>
                <w:rFonts w:ascii="Arial" w:hAnsi="Arial" w:cs="Arial"/>
              </w:rPr>
              <w:t>The key holder will work collaboratively with radiographers, cli</w:t>
            </w:r>
            <w:r>
              <w:rPr>
                <w:rFonts w:ascii="Arial" w:hAnsi="Arial" w:cs="Arial"/>
              </w:rPr>
              <w:t xml:space="preserve">nical specialist radiographers, RSM’s </w:t>
            </w:r>
            <w:r w:rsidRPr="003B4180">
              <w:rPr>
                <w:rFonts w:ascii="Arial" w:hAnsi="Arial" w:cs="Arial"/>
              </w:rPr>
              <w:t>consultant radiologists, medical, nursing</w:t>
            </w:r>
            <w:r>
              <w:rPr>
                <w:rFonts w:ascii="Arial" w:hAnsi="Arial" w:cs="Arial"/>
              </w:rPr>
              <w:t>, support staff</w:t>
            </w:r>
            <w:r w:rsidRPr="003B4180">
              <w:rPr>
                <w:rFonts w:ascii="Arial" w:hAnsi="Arial" w:cs="Arial"/>
              </w:rPr>
              <w:t xml:space="preserve"> and other HSCP colleagues.</w:t>
            </w:r>
          </w:p>
          <w:p w14:paraId="5568E8AC" w14:textId="77777777" w:rsidR="003B4180" w:rsidRDefault="003B4180" w:rsidP="003B4180">
            <w:pPr>
              <w:ind w:right="162"/>
              <w:jc w:val="both"/>
              <w:rPr>
                <w:color w:val="000000"/>
                <w:sz w:val="18"/>
                <w:szCs w:val="18"/>
                <w:lang w:eastAsia="zh-CN"/>
              </w:rPr>
            </w:pPr>
          </w:p>
          <w:p w14:paraId="4FC2B746" w14:textId="3513F43A" w:rsidR="00903DDC" w:rsidRPr="008D7B0C" w:rsidRDefault="00903DDC" w:rsidP="00233339">
            <w:pPr>
              <w:jc w:val="both"/>
              <w:rPr>
                <w:rFonts w:ascii="Arial" w:hAnsi="Arial" w:cs="Arial"/>
              </w:rPr>
            </w:pPr>
          </w:p>
        </w:tc>
      </w:tr>
      <w:tr w:rsidR="00233339" w:rsidRPr="008D7B0C" w14:paraId="40E08A2F" w14:textId="77777777" w:rsidTr="00E43908">
        <w:tc>
          <w:tcPr>
            <w:tcW w:w="2172" w:type="dxa"/>
          </w:tcPr>
          <w:p w14:paraId="28384355" w14:textId="77777777" w:rsidR="00233339" w:rsidRPr="00975207" w:rsidRDefault="00233339" w:rsidP="00233339">
            <w:pPr>
              <w:rPr>
                <w:rFonts w:ascii="Arial" w:hAnsi="Arial" w:cs="Arial"/>
                <w:b/>
                <w:bCs/>
              </w:rPr>
            </w:pPr>
            <w:r w:rsidRPr="00975207">
              <w:rPr>
                <w:rFonts w:ascii="Arial" w:hAnsi="Arial" w:cs="Arial"/>
                <w:b/>
                <w:bCs/>
              </w:rPr>
              <w:t xml:space="preserve">Purpose of the Post </w:t>
            </w:r>
          </w:p>
          <w:p w14:paraId="59F52E03" w14:textId="77777777" w:rsidR="00233339" w:rsidRPr="00975207" w:rsidRDefault="00233339" w:rsidP="00233339">
            <w:pPr>
              <w:rPr>
                <w:rFonts w:ascii="Arial" w:hAnsi="Arial" w:cs="Arial"/>
                <w:b/>
                <w:bCs/>
              </w:rPr>
            </w:pPr>
          </w:p>
          <w:p w14:paraId="2DF3136A" w14:textId="77777777" w:rsidR="00233339" w:rsidRPr="00975207" w:rsidRDefault="00233339" w:rsidP="00233339">
            <w:pPr>
              <w:rPr>
                <w:rFonts w:ascii="Arial" w:hAnsi="Arial" w:cs="Arial"/>
                <w:b/>
                <w:bCs/>
              </w:rPr>
            </w:pPr>
          </w:p>
          <w:p w14:paraId="613C99AE" w14:textId="77777777" w:rsidR="00233339" w:rsidRPr="00975207" w:rsidRDefault="00233339" w:rsidP="00233339">
            <w:pPr>
              <w:rPr>
                <w:rFonts w:ascii="Arial" w:hAnsi="Arial" w:cs="Arial"/>
                <w:b/>
                <w:bCs/>
              </w:rPr>
            </w:pPr>
          </w:p>
          <w:p w14:paraId="6CE08FAF" w14:textId="77777777" w:rsidR="00233339" w:rsidRPr="00975207" w:rsidRDefault="00233339" w:rsidP="00233339">
            <w:pPr>
              <w:rPr>
                <w:rFonts w:ascii="Arial" w:hAnsi="Arial" w:cs="Arial"/>
                <w:b/>
                <w:bCs/>
              </w:rPr>
            </w:pPr>
          </w:p>
        </w:tc>
        <w:tc>
          <w:tcPr>
            <w:tcW w:w="8448" w:type="dxa"/>
          </w:tcPr>
          <w:p w14:paraId="013EA5E0" w14:textId="77777777" w:rsidR="00233339" w:rsidRDefault="00233339" w:rsidP="00233339">
            <w:pPr>
              <w:pStyle w:val="ListParagraph"/>
              <w:numPr>
                <w:ilvl w:val="0"/>
                <w:numId w:val="37"/>
              </w:numPr>
              <w:jc w:val="both"/>
              <w:rPr>
                <w:rFonts w:ascii="Arial" w:hAnsi="Arial" w:cs="Arial"/>
                <w:color w:val="000000"/>
              </w:rPr>
            </w:pPr>
            <w:r w:rsidRPr="007836F1">
              <w:rPr>
                <w:rFonts w:ascii="Arial" w:hAnsi="Arial" w:cs="Arial"/>
                <w:color w:val="000000"/>
              </w:rPr>
              <w:t xml:space="preserve">To deliver a quality patient focused radiographic service in a caring manner. </w:t>
            </w:r>
          </w:p>
          <w:p w14:paraId="5B6E2344" w14:textId="77777777" w:rsidR="00233339" w:rsidRPr="00031AA8" w:rsidRDefault="00233339" w:rsidP="00233339">
            <w:pPr>
              <w:pStyle w:val="ListParagraph"/>
              <w:numPr>
                <w:ilvl w:val="0"/>
                <w:numId w:val="37"/>
              </w:numPr>
              <w:jc w:val="both"/>
              <w:rPr>
                <w:rFonts w:ascii="Arial" w:hAnsi="Arial" w:cs="Arial"/>
                <w:color w:val="000000"/>
              </w:rPr>
            </w:pPr>
            <w:r>
              <w:rPr>
                <w:rFonts w:ascii="Arial" w:hAnsi="Arial" w:cs="Arial"/>
                <w:color w:val="000000"/>
              </w:rPr>
              <w:t>To rotate through the different general radiography, ultrasound and other modalities where appropriately trained.</w:t>
            </w:r>
          </w:p>
          <w:p w14:paraId="2B4BDDF1" w14:textId="77777777" w:rsidR="00233339" w:rsidRDefault="00233339" w:rsidP="00233339">
            <w:pPr>
              <w:pStyle w:val="ListParagraph"/>
              <w:numPr>
                <w:ilvl w:val="0"/>
                <w:numId w:val="37"/>
              </w:numPr>
              <w:rPr>
                <w:rFonts w:ascii="Arial" w:hAnsi="Arial" w:cs="Arial"/>
                <w:color w:val="000000"/>
              </w:rPr>
            </w:pPr>
            <w:r w:rsidRPr="007836F1">
              <w:rPr>
                <w:rFonts w:ascii="Arial" w:hAnsi="Arial" w:cs="Arial"/>
                <w:iCs/>
                <w:color w:val="000000"/>
              </w:rPr>
              <w:t xml:space="preserve">To perform </w:t>
            </w:r>
            <w:r>
              <w:rPr>
                <w:rFonts w:ascii="Arial" w:hAnsi="Arial" w:cs="Arial"/>
                <w:iCs/>
                <w:color w:val="000000"/>
              </w:rPr>
              <w:t>imaging</w:t>
            </w:r>
            <w:r w:rsidRPr="007836F1">
              <w:rPr>
                <w:rFonts w:ascii="Arial" w:hAnsi="Arial" w:cs="Arial"/>
                <w:iCs/>
                <w:color w:val="000000"/>
              </w:rPr>
              <w:t xml:space="preserve"> in line with department protocols </w:t>
            </w:r>
            <w:r w:rsidRPr="007836F1">
              <w:rPr>
                <w:rFonts w:ascii="Arial" w:hAnsi="Arial" w:cs="Arial"/>
                <w:color w:val="000000"/>
              </w:rPr>
              <w:t xml:space="preserve">to a high standard of technical quality in a caring and efficient manner and in line with established guidelines and operating procedures. </w:t>
            </w:r>
          </w:p>
          <w:p w14:paraId="188E3D9F" w14:textId="5DC1A773" w:rsidR="00233339" w:rsidRDefault="00233339" w:rsidP="00233339">
            <w:pPr>
              <w:pStyle w:val="ListParagraph"/>
              <w:numPr>
                <w:ilvl w:val="0"/>
                <w:numId w:val="37"/>
              </w:numPr>
              <w:rPr>
                <w:rFonts w:ascii="Arial" w:hAnsi="Arial" w:cs="Arial"/>
                <w:color w:val="000000"/>
              </w:rPr>
            </w:pPr>
            <w:r w:rsidRPr="007836F1">
              <w:rPr>
                <w:rFonts w:ascii="Arial" w:hAnsi="Arial" w:cs="Arial"/>
                <w:color w:val="000000"/>
              </w:rPr>
              <w:t>Assist</w:t>
            </w:r>
            <w:r>
              <w:rPr>
                <w:rFonts w:ascii="Arial" w:hAnsi="Arial" w:cs="Arial"/>
                <w:color w:val="000000"/>
              </w:rPr>
              <w:t xml:space="preserve"> the RSM’s and CSR’s</w:t>
            </w:r>
            <w:r w:rsidRPr="007836F1">
              <w:rPr>
                <w:rFonts w:ascii="Arial" w:hAnsi="Arial" w:cs="Arial"/>
                <w:color w:val="000000"/>
              </w:rPr>
              <w:t xml:space="preserve"> in the daily operational</w:t>
            </w:r>
            <w:r>
              <w:rPr>
                <w:rFonts w:ascii="Arial" w:hAnsi="Arial" w:cs="Arial"/>
                <w:color w:val="000000"/>
              </w:rPr>
              <w:t xml:space="preserve"> management of the </w:t>
            </w:r>
            <w:r w:rsidR="003B4180">
              <w:rPr>
                <w:rFonts w:ascii="Arial" w:hAnsi="Arial" w:cs="Arial"/>
                <w:color w:val="000000"/>
              </w:rPr>
              <w:t xml:space="preserve">different areas within the </w:t>
            </w:r>
            <w:r>
              <w:rPr>
                <w:rFonts w:ascii="Arial" w:hAnsi="Arial" w:cs="Arial"/>
                <w:color w:val="000000"/>
              </w:rPr>
              <w:t>service</w:t>
            </w:r>
            <w:r w:rsidRPr="007836F1">
              <w:rPr>
                <w:rFonts w:ascii="Arial" w:hAnsi="Arial" w:cs="Arial"/>
                <w:color w:val="000000"/>
              </w:rPr>
              <w:t xml:space="preserve"> </w:t>
            </w:r>
          </w:p>
          <w:p w14:paraId="462A4A18" w14:textId="77777777" w:rsidR="003B4180" w:rsidRDefault="00233339" w:rsidP="00233339">
            <w:pPr>
              <w:numPr>
                <w:ilvl w:val="0"/>
                <w:numId w:val="37"/>
              </w:numPr>
              <w:jc w:val="both"/>
              <w:rPr>
                <w:rFonts w:ascii="Arial" w:hAnsi="Arial" w:cs="Arial"/>
                <w:iCs/>
              </w:rPr>
            </w:pPr>
            <w:r>
              <w:rPr>
                <w:rFonts w:ascii="Arial" w:hAnsi="Arial" w:cs="Arial"/>
                <w:iCs/>
              </w:rPr>
              <w:t>To support the Clinical Specialist Ultrasound Radiographers &amp; Consultant Radiologists in the de</w:t>
            </w:r>
            <w:r w:rsidR="003B4180">
              <w:rPr>
                <w:rFonts w:ascii="Arial" w:hAnsi="Arial" w:cs="Arial"/>
                <w:iCs/>
              </w:rPr>
              <w:t>livery of the Ultrasound Service</w:t>
            </w:r>
          </w:p>
          <w:p w14:paraId="7DF526DB" w14:textId="56AD01C8" w:rsidR="00233339" w:rsidRPr="003B4180" w:rsidRDefault="00233339" w:rsidP="00233339">
            <w:pPr>
              <w:numPr>
                <w:ilvl w:val="0"/>
                <w:numId w:val="37"/>
              </w:numPr>
              <w:jc w:val="both"/>
              <w:rPr>
                <w:rFonts w:ascii="Arial" w:hAnsi="Arial" w:cs="Arial"/>
                <w:iCs/>
              </w:rPr>
            </w:pPr>
            <w:r w:rsidRPr="003B4180">
              <w:rPr>
                <w:rFonts w:ascii="Arial" w:hAnsi="Arial" w:cs="Arial"/>
                <w:color w:val="000000"/>
              </w:rPr>
              <w:t xml:space="preserve"> To be involved in the provision of the on call service.</w:t>
            </w:r>
          </w:p>
        </w:tc>
      </w:tr>
      <w:tr w:rsidR="00233339" w:rsidRPr="00E766A5" w14:paraId="50AD10F5" w14:textId="77777777" w:rsidTr="003A2925">
        <w:tc>
          <w:tcPr>
            <w:tcW w:w="2172" w:type="dxa"/>
          </w:tcPr>
          <w:p w14:paraId="52955CF4" w14:textId="77777777" w:rsidR="00233339" w:rsidRPr="00F6254C" w:rsidRDefault="00233339" w:rsidP="00233339">
            <w:pPr>
              <w:rPr>
                <w:rFonts w:ascii="Arial" w:hAnsi="Arial" w:cs="Arial"/>
                <w:b/>
                <w:bCs/>
              </w:rPr>
            </w:pPr>
            <w:r w:rsidRPr="00F6254C">
              <w:rPr>
                <w:rFonts w:ascii="Arial" w:hAnsi="Arial" w:cs="Arial"/>
                <w:b/>
                <w:bCs/>
              </w:rPr>
              <w:t>Principal Duties and Responsibilities</w:t>
            </w:r>
          </w:p>
          <w:p w14:paraId="27B59E0D" w14:textId="0BE7AC9D" w:rsidR="00233339" w:rsidRDefault="00233339" w:rsidP="00233339">
            <w:pPr>
              <w:rPr>
                <w:rFonts w:ascii="Arial" w:hAnsi="Arial" w:cs="Arial"/>
                <w:b/>
                <w:bCs/>
              </w:rPr>
            </w:pPr>
          </w:p>
          <w:p w14:paraId="57F5F9D8" w14:textId="77777777" w:rsidR="00233339" w:rsidRDefault="00233339" w:rsidP="00233339">
            <w:pPr>
              <w:rPr>
                <w:rFonts w:ascii="Arial" w:hAnsi="Arial" w:cs="Arial"/>
                <w:b/>
                <w:bCs/>
              </w:rPr>
            </w:pPr>
          </w:p>
          <w:p w14:paraId="0B7F30F4" w14:textId="77777777" w:rsidR="00233339" w:rsidRDefault="00233339" w:rsidP="00233339"/>
          <w:p w14:paraId="2985B0BF" w14:textId="77777777" w:rsidR="00233339" w:rsidRDefault="00233339" w:rsidP="00233339"/>
          <w:p w14:paraId="08DA5A65" w14:textId="77777777" w:rsidR="00233339" w:rsidRDefault="00233339" w:rsidP="00233339"/>
          <w:p w14:paraId="3BCA8159" w14:textId="77777777" w:rsidR="00233339" w:rsidRDefault="00233339" w:rsidP="00233339"/>
          <w:p w14:paraId="62D1170F" w14:textId="77777777" w:rsidR="00233339" w:rsidRDefault="00233339" w:rsidP="00233339"/>
          <w:p w14:paraId="0A6E9197" w14:textId="77777777" w:rsidR="00233339" w:rsidRDefault="00233339" w:rsidP="00233339"/>
          <w:p w14:paraId="4ED3F9FD" w14:textId="77777777" w:rsidR="00233339" w:rsidRDefault="00233339" w:rsidP="00233339"/>
          <w:p w14:paraId="352A383A" w14:textId="77777777" w:rsidR="00233339" w:rsidRDefault="00233339" w:rsidP="00233339"/>
          <w:p w14:paraId="2FBBD054" w14:textId="77777777" w:rsidR="00233339" w:rsidRDefault="00233339" w:rsidP="00233339"/>
          <w:p w14:paraId="5333F663" w14:textId="77777777" w:rsidR="00233339" w:rsidRDefault="00233339" w:rsidP="00233339"/>
          <w:p w14:paraId="0B8025EF" w14:textId="77777777" w:rsidR="00233339" w:rsidRDefault="00233339" w:rsidP="00233339"/>
          <w:p w14:paraId="4E3BFFDD" w14:textId="77777777" w:rsidR="00233339" w:rsidRDefault="00233339" w:rsidP="00233339"/>
          <w:p w14:paraId="6ED3AA68" w14:textId="77777777" w:rsidR="00233339" w:rsidRDefault="00233339" w:rsidP="00233339"/>
          <w:p w14:paraId="493D51EA" w14:textId="77777777" w:rsidR="00233339" w:rsidRDefault="00233339" w:rsidP="00233339"/>
          <w:p w14:paraId="507C5AD8" w14:textId="77777777" w:rsidR="00233339" w:rsidRDefault="00233339" w:rsidP="00233339"/>
          <w:p w14:paraId="4DB5EC55" w14:textId="77777777" w:rsidR="00233339" w:rsidRDefault="00233339" w:rsidP="00233339"/>
          <w:p w14:paraId="573846E1" w14:textId="77777777" w:rsidR="00233339" w:rsidRDefault="00233339" w:rsidP="00233339"/>
          <w:p w14:paraId="250402F3" w14:textId="77777777" w:rsidR="00233339" w:rsidRDefault="00233339" w:rsidP="00233339"/>
          <w:p w14:paraId="25F1FC9F" w14:textId="77777777" w:rsidR="00233339" w:rsidRDefault="00233339" w:rsidP="00233339"/>
          <w:p w14:paraId="4F751928" w14:textId="77777777" w:rsidR="00233339" w:rsidRDefault="00233339" w:rsidP="00233339"/>
          <w:p w14:paraId="5A52F29D" w14:textId="77777777" w:rsidR="00233339" w:rsidRDefault="00233339" w:rsidP="00233339"/>
          <w:p w14:paraId="3B325E22" w14:textId="77777777" w:rsidR="00233339" w:rsidRDefault="00233339" w:rsidP="00233339"/>
          <w:p w14:paraId="165203D0" w14:textId="77777777" w:rsidR="00233339" w:rsidRDefault="00233339" w:rsidP="00233339"/>
          <w:p w14:paraId="636904A6" w14:textId="77777777" w:rsidR="00233339" w:rsidRDefault="00233339" w:rsidP="00233339"/>
          <w:p w14:paraId="4EE43616" w14:textId="77777777" w:rsidR="00233339" w:rsidRDefault="00233339" w:rsidP="00233339"/>
          <w:p w14:paraId="23FBC568" w14:textId="77777777" w:rsidR="00233339" w:rsidRDefault="00233339" w:rsidP="00233339"/>
          <w:p w14:paraId="0CD0F157" w14:textId="77777777" w:rsidR="00233339" w:rsidRDefault="00233339" w:rsidP="00233339"/>
          <w:p w14:paraId="46C73FD1" w14:textId="77777777" w:rsidR="00233339" w:rsidRDefault="00233339" w:rsidP="00233339"/>
          <w:p w14:paraId="64E80B04" w14:textId="77777777" w:rsidR="00233339" w:rsidRDefault="00233339" w:rsidP="00233339"/>
          <w:p w14:paraId="34FB8D58" w14:textId="77777777" w:rsidR="00233339" w:rsidRDefault="00233339" w:rsidP="00233339"/>
          <w:p w14:paraId="316A2A3C" w14:textId="77777777" w:rsidR="00233339" w:rsidRDefault="00233339" w:rsidP="00233339"/>
          <w:p w14:paraId="50E2FB4A" w14:textId="77777777" w:rsidR="00233339" w:rsidRDefault="00233339" w:rsidP="00233339"/>
          <w:p w14:paraId="2ECF2844" w14:textId="77777777" w:rsidR="00233339" w:rsidRDefault="00233339" w:rsidP="00233339"/>
          <w:p w14:paraId="5C487F22" w14:textId="77777777" w:rsidR="00233339" w:rsidRDefault="00233339" w:rsidP="00233339"/>
          <w:p w14:paraId="644231A9" w14:textId="77777777" w:rsidR="00233339" w:rsidRDefault="00233339" w:rsidP="00233339"/>
          <w:p w14:paraId="5A781954" w14:textId="77777777" w:rsidR="00233339" w:rsidRDefault="00233339" w:rsidP="00233339"/>
          <w:p w14:paraId="4C708BCC" w14:textId="77777777" w:rsidR="00233339" w:rsidRDefault="00233339" w:rsidP="00233339"/>
          <w:p w14:paraId="14AFFA9D" w14:textId="77777777" w:rsidR="00233339" w:rsidRDefault="00233339" w:rsidP="00233339"/>
          <w:p w14:paraId="3E2E02EC" w14:textId="77777777" w:rsidR="00233339" w:rsidRDefault="00233339" w:rsidP="00233339"/>
          <w:p w14:paraId="0632DFD2" w14:textId="77777777" w:rsidR="00233339" w:rsidRDefault="00233339" w:rsidP="00233339"/>
          <w:p w14:paraId="68C124B9" w14:textId="77777777" w:rsidR="00233339" w:rsidRDefault="00233339" w:rsidP="00233339"/>
          <w:p w14:paraId="54AAB834" w14:textId="77777777" w:rsidR="00233339" w:rsidRDefault="00233339" w:rsidP="00233339"/>
          <w:p w14:paraId="34698B6B" w14:textId="77777777" w:rsidR="00233339" w:rsidRDefault="00233339" w:rsidP="00233339"/>
          <w:p w14:paraId="50164A42" w14:textId="77777777" w:rsidR="00233339" w:rsidRDefault="00233339" w:rsidP="00233339"/>
          <w:p w14:paraId="022B9D46" w14:textId="77777777" w:rsidR="00233339" w:rsidRDefault="00233339" w:rsidP="00233339"/>
          <w:p w14:paraId="5E3D2AFE" w14:textId="77777777" w:rsidR="00233339" w:rsidRDefault="00233339" w:rsidP="00233339"/>
          <w:p w14:paraId="6BA744B0" w14:textId="77777777" w:rsidR="00233339" w:rsidRDefault="00233339" w:rsidP="00233339"/>
          <w:p w14:paraId="0B0312CB" w14:textId="77777777" w:rsidR="00233339" w:rsidRDefault="00233339" w:rsidP="00233339"/>
          <w:p w14:paraId="0FF4BD28" w14:textId="77777777" w:rsidR="00233339" w:rsidRDefault="00233339" w:rsidP="00233339"/>
          <w:p w14:paraId="3B095EFB" w14:textId="77777777" w:rsidR="00233339" w:rsidRDefault="00233339" w:rsidP="00233339"/>
          <w:p w14:paraId="718D868B" w14:textId="77777777" w:rsidR="00233339" w:rsidRDefault="00233339" w:rsidP="00233339"/>
          <w:p w14:paraId="5D6F67A6" w14:textId="77777777" w:rsidR="00233339" w:rsidRDefault="00233339" w:rsidP="00233339"/>
          <w:p w14:paraId="15E82D8A" w14:textId="77777777" w:rsidR="00233339" w:rsidRDefault="00233339" w:rsidP="00233339"/>
          <w:p w14:paraId="0727BFA2" w14:textId="77777777" w:rsidR="00233339" w:rsidRDefault="00233339" w:rsidP="00233339"/>
          <w:p w14:paraId="1AEF5BAE" w14:textId="77777777" w:rsidR="00233339" w:rsidRDefault="00233339" w:rsidP="00233339"/>
          <w:p w14:paraId="6B9CF408" w14:textId="77777777" w:rsidR="00233339" w:rsidRDefault="00233339" w:rsidP="00233339"/>
          <w:p w14:paraId="7F4ABE3B" w14:textId="77777777" w:rsidR="00233339" w:rsidRDefault="00233339" w:rsidP="00233339"/>
          <w:p w14:paraId="7170C9DA" w14:textId="77777777" w:rsidR="00233339" w:rsidRDefault="00233339" w:rsidP="00233339"/>
          <w:p w14:paraId="0EFCAA1B" w14:textId="77777777" w:rsidR="00233339" w:rsidRDefault="00233339" w:rsidP="00233339"/>
          <w:p w14:paraId="0E1695AB" w14:textId="77777777" w:rsidR="00233339" w:rsidRDefault="00233339" w:rsidP="00233339"/>
          <w:p w14:paraId="13787C05" w14:textId="77777777" w:rsidR="00233339" w:rsidRDefault="00233339" w:rsidP="00233339"/>
          <w:p w14:paraId="103A7674" w14:textId="77777777" w:rsidR="00233339" w:rsidRDefault="00233339" w:rsidP="00233339"/>
          <w:p w14:paraId="2DDF012E" w14:textId="77777777" w:rsidR="00233339" w:rsidRDefault="00233339" w:rsidP="00233339"/>
          <w:p w14:paraId="5F3D0EA9" w14:textId="77777777" w:rsidR="00233339" w:rsidRDefault="00233339" w:rsidP="00233339"/>
          <w:p w14:paraId="44685823" w14:textId="77777777" w:rsidR="00233339" w:rsidRDefault="00233339" w:rsidP="00233339"/>
          <w:p w14:paraId="720A2262" w14:textId="77777777" w:rsidR="00233339" w:rsidRDefault="00233339" w:rsidP="00233339"/>
          <w:p w14:paraId="09D60A7B" w14:textId="77777777" w:rsidR="00233339" w:rsidRDefault="00233339" w:rsidP="00233339"/>
          <w:p w14:paraId="735CD457" w14:textId="77777777" w:rsidR="00233339" w:rsidRDefault="00233339" w:rsidP="00233339"/>
          <w:p w14:paraId="4B4B0EA2" w14:textId="77777777" w:rsidR="00233339" w:rsidRDefault="00233339" w:rsidP="00233339"/>
          <w:p w14:paraId="197D2E9A" w14:textId="77777777" w:rsidR="00233339" w:rsidRDefault="00233339" w:rsidP="00233339"/>
          <w:p w14:paraId="727183F0" w14:textId="77777777" w:rsidR="00233339" w:rsidRDefault="00233339" w:rsidP="00233339"/>
          <w:p w14:paraId="07DF7EA9" w14:textId="77777777" w:rsidR="00233339" w:rsidRDefault="00233339" w:rsidP="00233339"/>
          <w:p w14:paraId="240ABF3C" w14:textId="77777777" w:rsidR="00233339" w:rsidRDefault="00233339" w:rsidP="00233339"/>
          <w:p w14:paraId="4B573038" w14:textId="77777777" w:rsidR="00233339" w:rsidRDefault="00233339" w:rsidP="00233339"/>
          <w:p w14:paraId="6AE1C2DC" w14:textId="77777777" w:rsidR="00233339" w:rsidRDefault="00233339" w:rsidP="00233339"/>
          <w:p w14:paraId="71FD6F0D" w14:textId="77777777" w:rsidR="00233339" w:rsidRDefault="00233339" w:rsidP="00233339"/>
          <w:p w14:paraId="229A2CC0" w14:textId="77777777" w:rsidR="00233339" w:rsidRDefault="00233339" w:rsidP="00233339"/>
          <w:p w14:paraId="0FB3924D" w14:textId="77777777" w:rsidR="00233339" w:rsidRDefault="00233339" w:rsidP="00233339"/>
          <w:p w14:paraId="77005190" w14:textId="77777777" w:rsidR="00233339" w:rsidRDefault="00233339" w:rsidP="00233339"/>
          <w:p w14:paraId="6245E6FD" w14:textId="77777777" w:rsidR="00233339" w:rsidRDefault="00233339" w:rsidP="00233339"/>
          <w:p w14:paraId="2EBB647C" w14:textId="77777777" w:rsidR="00233339" w:rsidRDefault="00233339" w:rsidP="00233339"/>
          <w:p w14:paraId="660AA417" w14:textId="77777777" w:rsidR="00233339" w:rsidRDefault="00233339" w:rsidP="00233339"/>
          <w:p w14:paraId="4145E54A" w14:textId="77777777" w:rsidR="00233339" w:rsidRDefault="00233339" w:rsidP="00233339"/>
          <w:p w14:paraId="4356D10A" w14:textId="7D18E0AA" w:rsidR="00233339" w:rsidRPr="00F6254C" w:rsidRDefault="00233339" w:rsidP="00233339">
            <w:pPr>
              <w:rPr>
                <w:rFonts w:ascii="Arial" w:hAnsi="Arial" w:cs="Arial"/>
                <w:b/>
                <w:bCs/>
              </w:rPr>
            </w:pPr>
          </w:p>
        </w:tc>
        <w:tc>
          <w:tcPr>
            <w:tcW w:w="8448" w:type="dxa"/>
          </w:tcPr>
          <w:p w14:paraId="52E8C862" w14:textId="77777777" w:rsidR="00233339" w:rsidRPr="00242430" w:rsidRDefault="00233339" w:rsidP="00233339">
            <w:pPr>
              <w:rPr>
                <w:rFonts w:ascii="Arial" w:hAnsi="Arial" w:cs="Arial"/>
                <w:b/>
              </w:rPr>
            </w:pPr>
            <w:r w:rsidRPr="00242430">
              <w:rPr>
                <w:rFonts w:ascii="Arial" w:hAnsi="Arial" w:cs="Arial"/>
                <w:b/>
              </w:rPr>
              <w:lastRenderedPageBreak/>
              <w:t>Clinical / Professional</w:t>
            </w:r>
          </w:p>
          <w:p w14:paraId="475C3171" w14:textId="77777777" w:rsidR="00233339" w:rsidRPr="00242430" w:rsidRDefault="00233339" w:rsidP="00233339">
            <w:pPr>
              <w:rPr>
                <w:rFonts w:ascii="Arial" w:hAnsi="Arial" w:cs="Arial"/>
              </w:rPr>
            </w:pPr>
          </w:p>
          <w:p w14:paraId="36E18DB9" w14:textId="77777777" w:rsidR="00233339" w:rsidRPr="00242430" w:rsidRDefault="00233339" w:rsidP="00233339">
            <w:pPr>
              <w:rPr>
                <w:rFonts w:ascii="Arial" w:hAnsi="Arial" w:cs="Arial"/>
              </w:rPr>
            </w:pPr>
            <w:r w:rsidRPr="00242430">
              <w:rPr>
                <w:rFonts w:ascii="Arial" w:hAnsi="Arial" w:cs="Arial"/>
                <w:i/>
              </w:rPr>
              <w:t>The Radiographer Senior</w:t>
            </w:r>
            <w:r>
              <w:rPr>
                <w:rFonts w:ascii="Arial" w:hAnsi="Arial" w:cs="Arial"/>
                <w:i/>
              </w:rPr>
              <w:t>(US)</w:t>
            </w:r>
            <w:r w:rsidRPr="00242430">
              <w:rPr>
                <w:rFonts w:ascii="Arial" w:hAnsi="Arial" w:cs="Arial"/>
                <w:i/>
              </w:rPr>
              <w:t xml:space="preserve"> will:</w:t>
            </w:r>
          </w:p>
          <w:p w14:paraId="0606CB9A" w14:textId="77777777" w:rsidR="00233339" w:rsidRPr="00242430" w:rsidRDefault="00233339" w:rsidP="00233339">
            <w:pPr>
              <w:numPr>
                <w:ilvl w:val="0"/>
                <w:numId w:val="28"/>
              </w:numPr>
              <w:rPr>
                <w:rFonts w:ascii="Arial" w:hAnsi="Arial" w:cs="Arial"/>
              </w:rPr>
            </w:pPr>
            <w:r w:rsidRPr="00242430">
              <w:rPr>
                <w:rFonts w:ascii="Arial" w:hAnsi="Arial" w:cs="Arial"/>
              </w:rPr>
              <w:t xml:space="preserve">Carry out his / her duties under the supervision of the Radiography Services Manager </w:t>
            </w:r>
            <w:r>
              <w:rPr>
                <w:rFonts w:ascii="Arial" w:hAnsi="Arial" w:cs="Arial"/>
              </w:rPr>
              <w:t xml:space="preserve">3 </w:t>
            </w:r>
            <w:r w:rsidRPr="00242430">
              <w:rPr>
                <w:rFonts w:ascii="Arial" w:hAnsi="Arial" w:cs="Arial"/>
              </w:rPr>
              <w:t>or his / her designate from time to time</w:t>
            </w:r>
          </w:p>
          <w:p w14:paraId="4DBD7ACF" w14:textId="77777777" w:rsidR="00233339" w:rsidRPr="00242430" w:rsidRDefault="00233339" w:rsidP="00233339">
            <w:pPr>
              <w:numPr>
                <w:ilvl w:val="0"/>
                <w:numId w:val="28"/>
              </w:numPr>
              <w:rPr>
                <w:rFonts w:ascii="Arial" w:hAnsi="Arial" w:cs="Arial"/>
              </w:rPr>
            </w:pPr>
            <w:r w:rsidRPr="00242430">
              <w:rPr>
                <w:rFonts w:ascii="Arial" w:hAnsi="Arial" w:cs="Arial"/>
              </w:rPr>
              <w:t>Lead in the provision of radiography service in a professional manner thereby upholding the reputation of the department and the hospital.</w:t>
            </w:r>
          </w:p>
          <w:p w14:paraId="791D22F3" w14:textId="77777777" w:rsidR="00233339" w:rsidRPr="00242430" w:rsidRDefault="00233339" w:rsidP="00233339">
            <w:pPr>
              <w:numPr>
                <w:ilvl w:val="0"/>
                <w:numId w:val="28"/>
              </w:numPr>
              <w:rPr>
                <w:rFonts w:ascii="Arial" w:hAnsi="Arial" w:cs="Arial"/>
              </w:rPr>
            </w:pPr>
            <w:r w:rsidRPr="00242430">
              <w:rPr>
                <w:rFonts w:ascii="Arial" w:hAnsi="Arial" w:cs="Arial"/>
              </w:rPr>
              <w:t xml:space="preserve">Work as part of a multi-disciplinary team in the provision of an integrated </w:t>
            </w:r>
          </w:p>
          <w:p w14:paraId="6DD2B69E" w14:textId="5ED8832C" w:rsidR="00233339" w:rsidRDefault="00233339" w:rsidP="00233339">
            <w:pPr>
              <w:rPr>
                <w:rFonts w:ascii="Arial" w:hAnsi="Arial" w:cs="Arial"/>
              </w:rPr>
            </w:pPr>
            <w:r w:rsidRPr="00242430">
              <w:rPr>
                <w:rFonts w:ascii="Arial" w:hAnsi="Arial" w:cs="Arial"/>
              </w:rPr>
              <w:t xml:space="preserve">       </w:t>
            </w:r>
            <w:r w:rsidR="00C6164F" w:rsidRPr="00242430">
              <w:rPr>
                <w:rFonts w:ascii="Arial" w:hAnsi="Arial" w:cs="Arial"/>
              </w:rPr>
              <w:t>Patient-centred</w:t>
            </w:r>
            <w:r w:rsidRPr="00242430">
              <w:rPr>
                <w:rFonts w:ascii="Arial" w:hAnsi="Arial" w:cs="Arial"/>
              </w:rPr>
              <w:t xml:space="preserve"> service</w:t>
            </w:r>
            <w:r>
              <w:rPr>
                <w:rFonts w:ascii="Arial" w:hAnsi="Arial" w:cs="Arial"/>
              </w:rPr>
              <w:t>.</w:t>
            </w:r>
          </w:p>
          <w:p w14:paraId="47B4AC6E" w14:textId="77777777" w:rsidR="00233339" w:rsidRDefault="00233339" w:rsidP="00233339">
            <w:pPr>
              <w:numPr>
                <w:ilvl w:val="0"/>
                <w:numId w:val="39"/>
              </w:numPr>
              <w:ind w:left="346" w:hanging="284"/>
              <w:rPr>
                <w:rFonts w:ascii="Arial" w:hAnsi="Arial" w:cs="Arial"/>
              </w:rPr>
            </w:pPr>
            <w:r>
              <w:rPr>
                <w:rFonts w:ascii="Arial" w:hAnsi="Arial" w:cs="Arial"/>
                <w:color w:val="000000"/>
                <w:lang w:val="en-IE" w:eastAsia="en-IE"/>
              </w:rPr>
              <w:t xml:space="preserve">Be responsible for performing ultrasound, general radiography, imaging, specialised radiography and examinations to a high standard of technical quality in a caring and efficient manner and in line with established guidelines and operating procedures.  </w:t>
            </w:r>
          </w:p>
          <w:p w14:paraId="7947DA7D" w14:textId="77777777" w:rsidR="00233339" w:rsidRDefault="00233339" w:rsidP="00233339">
            <w:pPr>
              <w:numPr>
                <w:ilvl w:val="0"/>
                <w:numId w:val="39"/>
              </w:numPr>
              <w:ind w:left="346" w:hanging="284"/>
              <w:rPr>
                <w:rFonts w:ascii="Arial" w:hAnsi="Arial" w:cs="Arial"/>
              </w:rPr>
            </w:pPr>
            <w:r w:rsidRPr="00031AA8">
              <w:rPr>
                <w:rFonts w:ascii="Arial" w:hAnsi="Arial" w:cs="Arial"/>
                <w:color w:val="000000"/>
                <w:lang w:val="en-IE" w:eastAsia="en-IE"/>
              </w:rPr>
              <w:t xml:space="preserve">The post holder when in ultrasound will be required to scan independently and provide preliminary reports for the Radiologist and operate within the professional guidelines of the Irish Institute of Radiography and Radiation Therapy (IIRRT). </w:t>
            </w:r>
          </w:p>
          <w:p w14:paraId="5495E824" w14:textId="77777777" w:rsidR="00233339" w:rsidRDefault="00233339" w:rsidP="00233339">
            <w:pPr>
              <w:numPr>
                <w:ilvl w:val="0"/>
                <w:numId w:val="39"/>
              </w:numPr>
              <w:ind w:left="346" w:hanging="284"/>
              <w:rPr>
                <w:rFonts w:ascii="Arial" w:hAnsi="Arial" w:cs="Arial"/>
              </w:rPr>
            </w:pPr>
            <w:r w:rsidRPr="00031AA8">
              <w:rPr>
                <w:rFonts w:ascii="Arial" w:hAnsi="Arial" w:cs="Arial"/>
                <w:color w:val="000000"/>
                <w:lang w:val="en-IE" w:eastAsia="en-IE"/>
              </w:rPr>
              <w:t xml:space="preserve">Carry out his/ her duties under the supervision of the Clinical Specialist Radiographer/ Radiography Services Manager </w:t>
            </w:r>
            <w:r>
              <w:rPr>
                <w:rFonts w:ascii="Arial" w:hAnsi="Arial" w:cs="Arial"/>
                <w:color w:val="000000"/>
                <w:lang w:val="en-IE" w:eastAsia="en-IE"/>
              </w:rPr>
              <w:t xml:space="preserve">3 </w:t>
            </w:r>
            <w:r w:rsidRPr="00031AA8">
              <w:rPr>
                <w:rFonts w:ascii="Arial" w:hAnsi="Arial" w:cs="Arial"/>
                <w:color w:val="000000"/>
                <w:lang w:val="en-IE" w:eastAsia="en-IE"/>
              </w:rPr>
              <w:t>or his/ her designate from time to time.</w:t>
            </w:r>
          </w:p>
          <w:p w14:paraId="15F79B4D" w14:textId="77777777" w:rsidR="00233339" w:rsidRDefault="00233339" w:rsidP="00233339">
            <w:pPr>
              <w:numPr>
                <w:ilvl w:val="0"/>
                <w:numId w:val="39"/>
              </w:numPr>
              <w:ind w:left="346" w:hanging="284"/>
              <w:rPr>
                <w:rFonts w:ascii="Arial" w:hAnsi="Arial" w:cs="Arial"/>
              </w:rPr>
            </w:pPr>
            <w:r w:rsidRPr="00031AA8">
              <w:rPr>
                <w:rFonts w:ascii="Arial" w:hAnsi="Arial" w:cs="Arial"/>
                <w:color w:val="000000"/>
                <w:lang w:val="en-IE" w:eastAsia="en-IE"/>
              </w:rPr>
              <w:t>Participate in the provision of ultrasound services in a professional manner thereby upholding the reputation of the department and the hospital.</w:t>
            </w:r>
          </w:p>
          <w:p w14:paraId="570D93DD" w14:textId="77777777" w:rsidR="00233339" w:rsidRDefault="00233339" w:rsidP="00233339">
            <w:pPr>
              <w:numPr>
                <w:ilvl w:val="0"/>
                <w:numId w:val="39"/>
              </w:numPr>
              <w:ind w:left="346" w:hanging="284"/>
              <w:rPr>
                <w:rFonts w:ascii="Arial" w:hAnsi="Arial" w:cs="Arial"/>
              </w:rPr>
            </w:pPr>
            <w:r w:rsidRPr="00031AA8">
              <w:rPr>
                <w:rFonts w:ascii="Arial" w:hAnsi="Arial" w:cs="Arial"/>
                <w:color w:val="000000"/>
                <w:lang w:val="en-IE" w:eastAsia="en-IE"/>
              </w:rPr>
              <w:t>Liaise closely with the Radiography Service Manager</w:t>
            </w:r>
            <w:r>
              <w:rPr>
                <w:rFonts w:ascii="Arial" w:hAnsi="Arial" w:cs="Arial"/>
                <w:color w:val="000000"/>
                <w:lang w:val="en-IE" w:eastAsia="en-IE"/>
              </w:rPr>
              <w:t xml:space="preserve"> 3</w:t>
            </w:r>
            <w:r w:rsidRPr="00031AA8">
              <w:rPr>
                <w:rFonts w:ascii="Arial" w:hAnsi="Arial" w:cs="Arial"/>
                <w:color w:val="000000"/>
                <w:lang w:val="en-IE" w:eastAsia="en-IE"/>
              </w:rPr>
              <w:t>, Clinical Specialist Radiographer, Consultant Radiologists and other staff as appropriate to ensure the smooth running of the service.</w:t>
            </w:r>
          </w:p>
          <w:p w14:paraId="3EEE7CA5" w14:textId="77777777" w:rsidR="00233339" w:rsidRPr="00031AA8" w:rsidRDefault="00233339" w:rsidP="00233339">
            <w:pPr>
              <w:numPr>
                <w:ilvl w:val="0"/>
                <w:numId w:val="39"/>
              </w:numPr>
              <w:ind w:left="346" w:hanging="284"/>
              <w:rPr>
                <w:rFonts w:ascii="Arial" w:hAnsi="Arial" w:cs="Arial"/>
              </w:rPr>
            </w:pPr>
            <w:r w:rsidRPr="00031AA8">
              <w:rPr>
                <w:rFonts w:ascii="Arial" w:hAnsi="Arial" w:cs="Arial"/>
                <w:color w:val="000000"/>
              </w:rPr>
              <w:t>Liaise with the relevant team members in the provision of efficient and timely radiography services</w:t>
            </w:r>
          </w:p>
          <w:p w14:paraId="5E30AD57" w14:textId="77777777" w:rsidR="00233339" w:rsidRPr="00242430" w:rsidRDefault="00233339" w:rsidP="00233339">
            <w:pPr>
              <w:numPr>
                <w:ilvl w:val="0"/>
                <w:numId w:val="28"/>
              </w:numPr>
              <w:rPr>
                <w:rFonts w:ascii="Arial" w:hAnsi="Arial" w:cs="Arial"/>
              </w:rPr>
            </w:pPr>
            <w:r w:rsidRPr="00242430">
              <w:rPr>
                <w:rFonts w:ascii="Arial" w:hAnsi="Arial" w:cs="Arial"/>
              </w:rPr>
              <w:t>Adhere to all departmental imaging protocols; be responsible for the correct identification of patient images</w:t>
            </w:r>
          </w:p>
          <w:p w14:paraId="0C76D5EC" w14:textId="77777777" w:rsidR="00233339" w:rsidRPr="00242430" w:rsidRDefault="00233339" w:rsidP="00233339">
            <w:pPr>
              <w:numPr>
                <w:ilvl w:val="0"/>
                <w:numId w:val="28"/>
              </w:numPr>
              <w:rPr>
                <w:rFonts w:ascii="Arial" w:hAnsi="Arial" w:cs="Arial"/>
              </w:rPr>
            </w:pPr>
            <w:r w:rsidRPr="00242430">
              <w:rPr>
                <w:rFonts w:ascii="Arial" w:hAnsi="Arial" w:cs="Arial"/>
              </w:rPr>
              <w:t>Adhere to professional guidelines as determined by the Irish Institute of Radiographers and Radiation Therapists (IIRRT).</w:t>
            </w:r>
          </w:p>
          <w:p w14:paraId="45F9871D" w14:textId="77777777" w:rsidR="00233339" w:rsidRPr="00242430" w:rsidRDefault="00233339" w:rsidP="00233339">
            <w:pPr>
              <w:numPr>
                <w:ilvl w:val="0"/>
                <w:numId w:val="28"/>
              </w:numPr>
              <w:tabs>
                <w:tab w:val="left" w:pos="2880"/>
              </w:tabs>
              <w:jc w:val="both"/>
              <w:rPr>
                <w:rFonts w:ascii="Arial" w:hAnsi="Arial" w:cs="Arial"/>
              </w:rPr>
            </w:pPr>
            <w:r w:rsidRPr="00242430">
              <w:rPr>
                <w:rFonts w:ascii="Arial" w:hAnsi="Arial" w:cs="Arial"/>
              </w:rPr>
              <w:t>Contribute to the development and implementation of agreed policies, procedures and safe professional practice</w:t>
            </w:r>
          </w:p>
          <w:p w14:paraId="10C14F36" w14:textId="77777777" w:rsidR="00233339" w:rsidRPr="00242430" w:rsidRDefault="00233339" w:rsidP="00233339">
            <w:pPr>
              <w:numPr>
                <w:ilvl w:val="0"/>
                <w:numId w:val="28"/>
              </w:numPr>
              <w:tabs>
                <w:tab w:val="left" w:pos="2880"/>
              </w:tabs>
              <w:jc w:val="both"/>
              <w:rPr>
                <w:rFonts w:ascii="Arial" w:hAnsi="Arial" w:cs="Arial"/>
              </w:rPr>
            </w:pPr>
            <w:r w:rsidRPr="00242430">
              <w:rPr>
                <w:rFonts w:ascii="Arial" w:hAnsi="Arial" w:cs="Arial"/>
              </w:rPr>
              <w:t>Monitor and adhere to relevant legislation, regulations and standards relevant to the use of ionising radiation</w:t>
            </w:r>
          </w:p>
          <w:p w14:paraId="63087EC4" w14:textId="77777777" w:rsidR="00233339" w:rsidRPr="00242430" w:rsidRDefault="00233339" w:rsidP="00233339">
            <w:pPr>
              <w:numPr>
                <w:ilvl w:val="0"/>
                <w:numId w:val="28"/>
              </w:numPr>
              <w:rPr>
                <w:rFonts w:ascii="Arial" w:hAnsi="Arial" w:cs="Arial"/>
              </w:rPr>
            </w:pPr>
            <w:r w:rsidRPr="00242430">
              <w:rPr>
                <w:rFonts w:ascii="Arial" w:hAnsi="Arial" w:cs="Arial"/>
              </w:rPr>
              <w:t>Ensure that appropriate radiation protection is used and that the radiation dose is kept to a minimum consistent with the ALARA principle</w:t>
            </w:r>
          </w:p>
          <w:p w14:paraId="57F40F3A" w14:textId="77777777" w:rsidR="00233339" w:rsidRPr="00242430" w:rsidRDefault="00233339" w:rsidP="00233339">
            <w:pPr>
              <w:numPr>
                <w:ilvl w:val="0"/>
                <w:numId w:val="28"/>
              </w:numPr>
              <w:rPr>
                <w:rFonts w:ascii="Arial" w:hAnsi="Arial" w:cs="Arial"/>
              </w:rPr>
            </w:pPr>
            <w:r w:rsidRPr="00242430">
              <w:rPr>
                <w:rFonts w:ascii="Arial" w:hAnsi="Arial" w:cs="Arial"/>
              </w:rPr>
              <w:t xml:space="preserve">Perform routine inspection of equipment </w:t>
            </w:r>
            <w:r>
              <w:rPr>
                <w:rFonts w:ascii="Arial" w:hAnsi="Arial" w:cs="Arial"/>
              </w:rPr>
              <w:t>and quality assurance procedure</w:t>
            </w:r>
          </w:p>
          <w:p w14:paraId="48F8FEBC" w14:textId="77777777" w:rsidR="00233339" w:rsidRPr="00242430" w:rsidRDefault="00233339" w:rsidP="00233339">
            <w:pPr>
              <w:numPr>
                <w:ilvl w:val="0"/>
                <w:numId w:val="28"/>
              </w:numPr>
              <w:rPr>
                <w:rFonts w:ascii="Arial" w:hAnsi="Arial" w:cs="Arial"/>
              </w:rPr>
            </w:pPr>
            <w:r w:rsidRPr="00242430">
              <w:rPr>
                <w:rFonts w:ascii="Arial" w:hAnsi="Arial" w:cs="Arial"/>
              </w:rPr>
              <w:t>Be responsible for the cleanin</w:t>
            </w:r>
            <w:r>
              <w:rPr>
                <w:rFonts w:ascii="Arial" w:hAnsi="Arial" w:cs="Arial"/>
              </w:rPr>
              <w:t>g and care of imaging equipment</w:t>
            </w:r>
          </w:p>
          <w:p w14:paraId="135143E6" w14:textId="77777777" w:rsidR="00233339" w:rsidRPr="00242430" w:rsidRDefault="00233339" w:rsidP="00233339">
            <w:pPr>
              <w:numPr>
                <w:ilvl w:val="0"/>
                <w:numId w:val="28"/>
              </w:numPr>
              <w:rPr>
                <w:rFonts w:ascii="Arial" w:hAnsi="Arial" w:cs="Arial"/>
              </w:rPr>
            </w:pPr>
            <w:r w:rsidRPr="00242430">
              <w:rPr>
                <w:rFonts w:ascii="Arial" w:hAnsi="Arial" w:cs="Arial"/>
              </w:rPr>
              <w:t>Be responsible for the safe use of all imaging equipment and adhering to instructions on its use.  Also ensure other staff compl</w:t>
            </w:r>
            <w:r>
              <w:rPr>
                <w:rFonts w:ascii="Arial" w:hAnsi="Arial" w:cs="Arial"/>
              </w:rPr>
              <w:t>ies</w:t>
            </w:r>
            <w:r w:rsidRPr="00242430">
              <w:rPr>
                <w:rFonts w:ascii="Arial" w:hAnsi="Arial" w:cs="Arial"/>
              </w:rPr>
              <w:t xml:space="preserve"> with same.</w:t>
            </w:r>
          </w:p>
          <w:p w14:paraId="2FA67A9D" w14:textId="77777777" w:rsidR="00233339" w:rsidRPr="00242430" w:rsidRDefault="00233339" w:rsidP="00233339">
            <w:pPr>
              <w:numPr>
                <w:ilvl w:val="0"/>
                <w:numId w:val="28"/>
              </w:numPr>
              <w:rPr>
                <w:rFonts w:ascii="Arial" w:hAnsi="Arial" w:cs="Arial"/>
              </w:rPr>
            </w:pPr>
            <w:r w:rsidRPr="00242430">
              <w:rPr>
                <w:rFonts w:ascii="Arial" w:hAnsi="Arial" w:cs="Arial"/>
              </w:rPr>
              <w:lastRenderedPageBreak/>
              <w:t>Be responsible for the logging of and reporting of all equipment faults to Radiography Service</w:t>
            </w:r>
            <w:r>
              <w:rPr>
                <w:rFonts w:ascii="Arial" w:hAnsi="Arial" w:cs="Arial"/>
              </w:rPr>
              <w:t>s</w:t>
            </w:r>
            <w:r w:rsidRPr="00242430">
              <w:rPr>
                <w:rFonts w:ascii="Arial" w:hAnsi="Arial" w:cs="Arial"/>
              </w:rPr>
              <w:t xml:space="preserve"> Manager </w:t>
            </w:r>
            <w:r>
              <w:rPr>
                <w:rFonts w:ascii="Arial" w:hAnsi="Arial" w:cs="Arial"/>
              </w:rPr>
              <w:t>3</w:t>
            </w:r>
            <w:r w:rsidRPr="00242430">
              <w:rPr>
                <w:rFonts w:ascii="Arial" w:hAnsi="Arial" w:cs="Arial"/>
              </w:rPr>
              <w:t xml:space="preserve"> or his / her designate.</w:t>
            </w:r>
          </w:p>
          <w:p w14:paraId="20BAAB62" w14:textId="77777777" w:rsidR="00233339" w:rsidRPr="00242430" w:rsidRDefault="00233339" w:rsidP="00233339">
            <w:pPr>
              <w:numPr>
                <w:ilvl w:val="0"/>
                <w:numId w:val="28"/>
              </w:numPr>
              <w:rPr>
                <w:rFonts w:ascii="Arial" w:hAnsi="Arial" w:cs="Arial"/>
              </w:rPr>
            </w:pPr>
            <w:r w:rsidRPr="00242430">
              <w:rPr>
                <w:rFonts w:ascii="Arial" w:hAnsi="Arial" w:cs="Arial"/>
              </w:rPr>
              <w:t xml:space="preserve">Attend at such other health institutions administered by the </w:t>
            </w:r>
            <w:smartTag w:uri="urn:schemas-microsoft-com:office:smarttags" w:element="stockticker">
              <w:r w:rsidRPr="00242430">
                <w:rPr>
                  <w:rFonts w:ascii="Arial" w:hAnsi="Arial" w:cs="Arial"/>
                </w:rPr>
                <w:t>HSE</w:t>
              </w:r>
            </w:smartTag>
            <w:r w:rsidRPr="00242430">
              <w:rPr>
                <w:rFonts w:ascii="Arial" w:hAnsi="Arial" w:cs="Arial"/>
              </w:rPr>
              <w:t xml:space="preserve"> as may be designated from time to time</w:t>
            </w:r>
          </w:p>
          <w:p w14:paraId="344D99FB" w14:textId="77777777" w:rsidR="00233339" w:rsidRPr="00242430" w:rsidRDefault="00233339" w:rsidP="00233339">
            <w:pPr>
              <w:numPr>
                <w:ilvl w:val="0"/>
                <w:numId w:val="28"/>
              </w:numPr>
              <w:rPr>
                <w:rFonts w:ascii="Arial" w:hAnsi="Arial" w:cs="Arial"/>
              </w:rPr>
            </w:pPr>
            <w:r w:rsidRPr="00242430">
              <w:rPr>
                <w:rFonts w:ascii="Arial" w:hAnsi="Arial" w:cs="Arial"/>
              </w:rPr>
              <w:t>Demonstrate flexibility in response to service needs</w:t>
            </w:r>
          </w:p>
          <w:p w14:paraId="201901AF" w14:textId="77777777" w:rsidR="00233339" w:rsidRPr="00242430" w:rsidRDefault="00233339" w:rsidP="00233339">
            <w:pPr>
              <w:numPr>
                <w:ilvl w:val="0"/>
                <w:numId w:val="28"/>
              </w:numPr>
              <w:rPr>
                <w:rFonts w:ascii="Arial" w:hAnsi="Arial" w:cs="Arial"/>
              </w:rPr>
            </w:pPr>
            <w:r w:rsidRPr="00242430">
              <w:rPr>
                <w:rFonts w:ascii="Arial" w:hAnsi="Arial" w:cs="Arial"/>
              </w:rPr>
              <w:t>Lead and assist in audit and quality assurance programmes; participate in the implementation of findings</w:t>
            </w:r>
          </w:p>
          <w:p w14:paraId="7A6265B2" w14:textId="77777777" w:rsidR="00233339" w:rsidRPr="00242430" w:rsidRDefault="00233339" w:rsidP="00233339">
            <w:pPr>
              <w:numPr>
                <w:ilvl w:val="0"/>
                <w:numId w:val="28"/>
              </w:numPr>
              <w:rPr>
                <w:rFonts w:ascii="Arial" w:hAnsi="Arial" w:cs="Arial"/>
              </w:rPr>
            </w:pPr>
            <w:r w:rsidRPr="00242430">
              <w:rPr>
                <w:rFonts w:ascii="Arial" w:hAnsi="Arial" w:cs="Arial"/>
              </w:rPr>
              <w:t>Is accountable – takes responsibility for his / her actions, seeks advise / a second opinion as required</w:t>
            </w:r>
          </w:p>
          <w:p w14:paraId="2BE456AD" w14:textId="77777777" w:rsidR="00233339" w:rsidRPr="00242430" w:rsidRDefault="00233339" w:rsidP="00233339">
            <w:pPr>
              <w:numPr>
                <w:ilvl w:val="0"/>
                <w:numId w:val="28"/>
              </w:numPr>
              <w:rPr>
                <w:rFonts w:ascii="Arial" w:hAnsi="Arial" w:cs="Arial"/>
              </w:rPr>
            </w:pPr>
            <w:r w:rsidRPr="00242430">
              <w:rPr>
                <w:rFonts w:ascii="Arial" w:hAnsi="Arial" w:cs="Arial"/>
              </w:rPr>
              <w:t>Maximise the use of new technology including the NIMIS PACS System</w:t>
            </w:r>
          </w:p>
          <w:p w14:paraId="71DDEBCF" w14:textId="77777777" w:rsidR="00233339" w:rsidRPr="00242430" w:rsidRDefault="00233339" w:rsidP="00233339">
            <w:pPr>
              <w:numPr>
                <w:ilvl w:val="0"/>
                <w:numId w:val="28"/>
              </w:numPr>
              <w:rPr>
                <w:rFonts w:ascii="Arial" w:hAnsi="Arial" w:cs="Arial"/>
              </w:rPr>
            </w:pPr>
            <w:r w:rsidRPr="00242430">
              <w:rPr>
                <w:rFonts w:ascii="Arial" w:hAnsi="Arial" w:cs="Arial"/>
              </w:rPr>
              <w:t>Ensure the correct completion of records and reports.</w:t>
            </w:r>
          </w:p>
          <w:p w14:paraId="69AC508B" w14:textId="77777777" w:rsidR="00233339" w:rsidRPr="00242430" w:rsidRDefault="00233339" w:rsidP="00233339">
            <w:pPr>
              <w:numPr>
                <w:ilvl w:val="0"/>
                <w:numId w:val="28"/>
              </w:numPr>
              <w:rPr>
                <w:rFonts w:ascii="Arial" w:hAnsi="Arial" w:cs="Arial"/>
              </w:rPr>
            </w:pPr>
            <w:r w:rsidRPr="00242430">
              <w:rPr>
                <w:rFonts w:ascii="Arial" w:hAnsi="Arial" w:cs="Arial"/>
              </w:rPr>
              <w:t>Respect and maintain the privacy, dignity and confidentiality of the service user and in relation to all hospital activities as per statutory requirements.</w:t>
            </w:r>
          </w:p>
          <w:p w14:paraId="129AD784" w14:textId="77777777" w:rsidR="00233339" w:rsidRDefault="00233339" w:rsidP="00233339">
            <w:pPr>
              <w:numPr>
                <w:ilvl w:val="0"/>
                <w:numId w:val="28"/>
              </w:numPr>
              <w:rPr>
                <w:rFonts w:ascii="Arial" w:hAnsi="Arial" w:cs="Arial"/>
              </w:rPr>
            </w:pPr>
            <w:r w:rsidRPr="00242430">
              <w:rPr>
                <w:rFonts w:ascii="Arial" w:hAnsi="Arial" w:cs="Arial"/>
              </w:rPr>
              <w:t>Relate to and communicate with all other staff in a courteous and helpful manner at all times</w:t>
            </w:r>
          </w:p>
          <w:p w14:paraId="594A8F76" w14:textId="77777777" w:rsidR="00233339" w:rsidRDefault="00233339" w:rsidP="00233339">
            <w:pPr>
              <w:numPr>
                <w:ilvl w:val="0"/>
                <w:numId w:val="28"/>
              </w:numPr>
              <w:rPr>
                <w:rFonts w:ascii="Arial" w:hAnsi="Arial" w:cs="Arial"/>
              </w:rPr>
            </w:pPr>
            <w:r w:rsidRPr="00031AA8">
              <w:rPr>
                <w:rFonts w:ascii="Arial" w:hAnsi="Arial" w:cs="Arial"/>
                <w:color w:val="000000"/>
                <w:lang w:val="en-IE" w:eastAsia="en-IE"/>
              </w:rPr>
              <w:t xml:space="preserve">Demonstrate sufficient knowledge in the area of Ultrasound. </w:t>
            </w:r>
          </w:p>
          <w:p w14:paraId="1C6E77AA" w14:textId="77777777" w:rsidR="00233339" w:rsidRDefault="00233339" w:rsidP="00233339">
            <w:pPr>
              <w:numPr>
                <w:ilvl w:val="0"/>
                <w:numId w:val="28"/>
              </w:numPr>
              <w:rPr>
                <w:rFonts w:ascii="Arial" w:hAnsi="Arial" w:cs="Arial"/>
              </w:rPr>
            </w:pPr>
            <w:r w:rsidRPr="00031AA8">
              <w:rPr>
                <w:rFonts w:ascii="Arial" w:hAnsi="Arial" w:cs="Arial"/>
                <w:color w:val="000000"/>
                <w:lang w:val="en-IE" w:eastAsia="en-IE"/>
              </w:rPr>
              <w:t>An awareness of safety standards while operating ultrasound machinery.</w:t>
            </w:r>
          </w:p>
          <w:p w14:paraId="54F16769" w14:textId="77777777" w:rsidR="00233339" w:rsidRDefault="00233339" w:rsidP="00233339">
            <w:pPr>
              <w:numPr>
                <w:ilvl w:val="0"/>
                <w:numId w:val="28"/>
              </w:numPr>
              <w:rPr>
                <w:rFonts w:ascii="Arial" w:hAnsi="Arial" w:cs="Arial"/>
              </w:rPr>
            </w:pPr>
            <w:r w:rsidRPr="00031AA8">
              <w:rPr>
                <w:rFonts w:ascii="Arial" w:hAnsi="Arial" w:cs="Arial"/>
                <w:color w:val="000000"/>
                <w:lang w:val="en-IE" w:eastAsia="en-IE"/>
              </w:rPr>
              <w:t>Practitioner competence and professional credibility – demonstrates a high level of clinical knowledge to effectively carry out the duties and responsibilities of the role.</w:t>
            </w:r>
          </w:p>
          <w:p w14:paraId="4C18F8E4" w14:textId="77777777" w:rsidR="00233339" w:rsidRDefault="00233339" w:rsidP="00233339">
            <w:pPr>
              <w:numPr>
                <w:ilvl w:val="0"/>
                <w:numId w:val="28"/>
              </w:numPr>
              <w:rPr>
                <w:rFonts w:ascii="Arial" w:hAnsi="Arial" w:cs="Arial"/>
              </w:rPr>
            </w:pPr>
            <w:r w:rsidRPr="00031AA8">
              <w:rPr>
                <w:rFonts w:ascii="Arial" w:hAnsi="Arial" w:cs="Arial"/>
                <w:color w:val="000000"/>
                <w:lang w:val="en-IE" w:eastAsia="en-IE"/>
              </w:rPr>
              <w:t xml:space="preserve">The ability to lead on clinical practice and service quality. </w:t>
            </w:r>
          </w:p>
          <w:p w14:paraId="7511232F" w14:textId="77777777" w:rsidR="00233339" w:rsidRPr="00031AA8" w:rsidRDefault="00233339" w:rsidP="00233339">
            <w:pPr>
              <w:numPr>
                <w:ilvl w:val="0"/>
                <w:numId w:val="28"/>
              </w:numPr>
              <w:rPr>
                <w:rFonts w:ascii="Arial" w:hAnsi="Arial" w:cs="Arial"/>
              </w:rPr>
            </w:pPr>
            <w:r w:rsidRPr="00031AA8">
              <w:rPr>
                <w:rFonts w:ascii="Arial" w:hAnsi="Arial" w:cs="Arial"/>
                <w:color w:val="000000"/>
                <w:lang w:val="en-IE" w:eastAsia="en-IE"/>
              </w:rPr>
              <w:t>Awareness of quality focus initiative in line with the groups continuous quality improvement programme.</w:t>
            </w:r>
          </w:p>
          <w:p w14:paraId="2D7FB28B" w14:textId="77777777" w:rsidR="00233339" w:rsidRDefault="00233339" w:rsidP="00233339">
            <w:pPr>
              <w:numPr>
                <w:ilvl w:val="0"/>
                <w:numId w:val="28"/>
              </w:numPr>
              <w:rPr>
                <w:rFonts w:ascii="Arial" w:hAnsi="Arial" w:cs="Arial"/>
              </w:rPr>
            </w:pPr>
            <w:r w:rsidRPr="00031AA8">
              <w:rPr>
                <w:rFonts w:ascii="Arial" w:hAnsi="Arial" w:cs="Arial"/>
                <w:color w:val="000000"/>
                <w:lang w:val="en-IE" w:eastAsia="en-IE"/>
              </w:rPr>
              <w:t xml:space="preserve">Promotion of evidence-based decision making; evidence-based clinical knowledge in making decisions regarding patient/ client care. </w:t>
            </w:r>
          </w:p>
          <w:p w14:paraId="16F14AB3" w14:textId="77777777" w:rsidR="00233339" w:rsidRDefault="00233339" w:rsidP="00233339">
            <w:pPr>
              <w:numPr>
                <w:ilvl w:val="0"/>
                <w:numId w:val="28"/>
              </w:numPr>
              <w:rPr>
                <w:rFonts w:ascii="Arial" w:hAnsi="Arial" w:cs="Arial"/>
              </w:rPr>
            </w:pPr>
            <w:r w:rsidRPr="00031AA8">
              <w:rPr>
                <w:rFonts w:ascii="Arial" w:hAnsi="Arial" w:cs="Arial"/>
                <w:color w:val="000000"/>
                <w:lang w:val="en-IE" w:eastAsia="en-IE"/>
              </w:rPr>
              <w:t>The ability to ensure that critical human and material resources are allocated in an effective way, monitors activity levels and intervenes to align resources and maximise efficiencies.</w:t>
            </w:r>
          </w:p>
          <w:p w14:paraId="41CB8474" w14:textId="77777777" w:rsidR="00233339" w:rsidRDefault="00233339" w:rsidP="00233339">
            <w:pPr>
              <w:numPr>
                <w:ilvl w:val="0"/>
                <w:numId w:val="28"/>
              </w:numPr>
              <w:rPr>
                <w:rFonts w:ascii="Arial" w:hAnsi="Arial" w:cs="Arial"/>
              </w:rPr>
            </w:pPr>
            <w:r w:rsidRPr="00031AA8">
              <w:rPr>
                <w:rFonts w:ascii="Arial" w:hAnsi="Arial" w:cs="Arial"/>
                <w:color w:val="000000"/>
                <w:lang w:val="en-IE" w:eastAsia="en-IE"/>
              </w:rPr>
              <w:t>The ability to manage and maintain a flexible approach in a rapidly changing environment.</w:t>
            </w:r>
          </w:p>
          <w:p w14:paraId="37A51E4C" w14:textId="77777777" w:rsidR="00233339" w:rsidRDefault="00233339" w:rsidP="00233339">
            <w:pPr>
              <w:numPr>
                <w:ilvl w:val="0"/>
                <w:numId w:val="28"/>
              </w:numPr>
              <w:rPr>
                <w:rFonts w:ascii="Arial" w:hAnsi="Arial" w:cs="Arial"/>
              </w:rPr>
            </w:pPr>
            <w:r w:rsidRPr="00031AA8">
              <w:rPr>
                <w:rFonts w:ascii="Arial" w:hAnsi="Arial" w:cs="Arial"/>
                <w:color w:val="000000"/>
                <w:lang w:val="en-IE" w:eastAsia="en-IE"/>
              </w:rPr>
              <w:t xml:space="preserve">Ability to work as part of a multidisciplinary team in the provision of </w:t>
            </w:r>
            <w:r>
              <w:rPr>
                <w:rFonts w:ascii="Arial" w:hAnsi="Arial" w:cs="Arial"/>
                <w:color w:val="000000"/>
                <w:lang w:val="en-IE" w:eastAsia="en-IE"/>
              </w:rPr>
              <w:t>the s</w:t>
            </w:r>
            <w:r w:rsidRPr="00031AA8">
              <w:rPr>
                <w:rFonts w:ascii="Arial" w:hAnsi="Arial" w:cs="Arial"/>
                <w:color w:val="000000"/>
                <w:lang w:val="en-IE" w:eastAsia="en-IE"/>
              </w:rPr>
              <w:t>ervice.</w:t>
            </w:r>
          </w:p>
          <w:p w14:paraId="54882060" w14:textId="77777777" w:rsidR="00233339" w:rsidRPr="00031AA8" w:rsidRDefault="00233339" w:rsidP="00233339">
            <w:pPr>
              <w:numPr>
                <w:ilvl w:val="0"/>
                <w:numId w:val="28"/>
              </w:numPr>
              <w:rPr>
                <w:rFonts w:ascii="Arial" w:hAnsi="Arial" w:cs="Arial"/>
              </w:rPr>
            </w:pPr>
            <w:r w:rsidRPr="00031AA8">
              <w:rPr>
                <w:rFonts w:ascii="Arial" w:hAnsi="Arial" w:cs="Arial"/>
                <w:color w:val="000000"/>
                <w:lang w:val="en-IE" w:eastAsia="en-IE"/>
              </w:rPr>
              <w:t>Strong interpersonal and communication skills including the ability to build and maintain relationships.</w:t>
            </w:r>
          </w:p>
          <w:p w14:paraId="054EE9C1" w14:textId="77777777" w:rsidR="00233339" w:rsidRPr="00242430" w:rsidRDefault="00233339" w:rsidP="00233339">
            <w:pPr>
              <w:ind w:left="360"/>
              <w:rPr>
                <w:rFonts w:ascii="Arial" w:hAnsi="Arial" w:cs="Arial"/>
              </w:rPr>
            </w:pPr>
          </w:p>
          <w:p w14:paraId="3F6A53A6" w14:textId="77777777" w:rsidR="00233339" w:rsidRPr="00242430" w:rsidRDefault="00233339" w:rsidP="00233339">
            <w:pPr>
              <w:rPr>
                <w:rFonts w:ascii="Arial" w:hAnsi="Arial" w:cs="Arial"/>
              </w:rPr>
            </w:pPr>
          </w:p>
          <w:p w14:paraId="6D17EC88" w14:textId="77777777" w:rsidR="00233339" w:rsidRPr="00242430" w:rsidRDefault="00233339" w:rsidP="00233339">
            <w:pPr>
              <w:rPr>
                <w:rFonts w:ascii="Arial" w:hAnsi="Arial" w:cs="Arial"/>
                <w:b/>
              </w:rPr>
            </w:pPr>
            <w:r w:rsidRPr="00242430">
              <w:rPr>
                <w:rFonts w:ascii="Arial" w:hAnsi="Arial" w:cs="Arial"/>
                <w:b/>
              </w:rPr>
              <w:t>Education &amp; Training</w:t>
            </w:r>
          </w:p>
          <w:p w14:paraId="49DA0675" w14:textId="77777777" w:rsidR="00233339" w:rsidRPr="00242430" w:rsidRDefault="00233339" w:rsidP="00233339">
            <w:pPr>
              <w:rPr>
                <w:rFonts w:ascii="Arial" w:hAnsi="Arial" w:cs="Arial"/>
              </w:rPr>
            </w:pPr>
          </w:p>
          <w:p w14:paraId="4C368374" w14:textId="77777777" w:rsidR="00233339" w:rsidRPr="00242430" w:rsidRDefault="00233339" w:rsidP="00233339">
            <w:pPr>
              <w:rPr>
                <w:rFonts w:ascii="Arial" w:hAnsi="Arial" w:cs="Arial"/>
                <w:i/>
              </w:rPr>
            </w:pPr>
            <w:r w:rsidRPr="00242430">
              <w:rPr>
                <w:rFonts w:ascii="Arial" w:hAnsi="Arial" w:cs="Arial"/>
                <w:i/>
              </w:rPr>
              <w:t>The Radiographer Senior</w:t>
            </w:r>
            <w:r>
              <w:rPr>
                <w:rFonts w:ascii="Arial" w:hAnsi="Arial" w:cs="Arial"/>
                <w:i/>
              </w:rPr>
              <w:t>(US)</w:t>
            </w:r>
            <w:r w:rsidRPr="00242430">
              <w:rPr>
                <w:rFonts w:ascii="Arial" w:hAnsi="Arial" w:cs="Arial"/>
                <w:i/>
              </w:rPr>
              <w:t xml:space="preserve">  will:</w:t>
            </w:r>
          </w:p>
          <w:p w14:paraId="625DE7E2" w14:textId="77777777" w:rsidR="00233339" w:rsidRPr="00242430" w:rsidRDefault="00233339" w:rsidP="00233339">
            <w:pPr>
              <w:numPr>
                <w:ilvl w:val="0"/>
                <w:numId w:val="30"/>
              </w:numPr>
              <w:rPr>
                <w:rFonts w:ascii="Arial" w:hAnsi="Arial" w:cs="Arial"/>
              </w:rPr>
            </w:pPr>
            <w:r w:rsidRPr="00242430">
              <w:rPr>
                <w:rFonts w:ascii="Arial" w:hAnsi="Arial" w:cs="Arial"/>
              </w:rPr>
              <w:t>Participate in mandatory training programmes</w:t>
            </w:r>
          </w:p>
          <w:p w14:paraId="4795B4C6" w14:textId="77777777" w:rsidR="00233339" w:rsidRPr="00242430" w:rsidRDefault="00233339" w:rsidP="00233339">
            <w:pPr>
              <w:numPr>
                <w:ilvl w:val="0"/>
                <w:numId w:val="30"/>
              </w:numPr>
              <w:rPr>
                <w:rFonts w:ascii="Arial" w:hAnsi="Arial" w:cs="Arial"/>
              </w:rPr>
            </w:pPr>
            <w:r w:rsidRPr="00242430">
              <w:rPr>
                <w:rFonts w:ascii="Arial" w:hAnsi="Arial" w:cs="Arial"/>
              </w:rPr>
              <w:t xml:space="preserve">Participate in continuing professional development including in-service training, attending and presenting at conferences / courses relevant to practice, promoting and contributing to research etc. as agreed with the Radiography Services Manager </w:t>
            </w:r>
            <w:r>
              <w:rPr>
                <w:rFonts w:ascii="Arial" w:hAnsi="Arial" w:cs="Arial"/>
              </w:rPr>
              <w:t>3</w:t>
            </w:r>
            <w:r w:rsidRPr="00242430">
              <w:rPr>
                <w:rFonts w:ascii="Arial" w:hAnsi="Arial" w:cs="Arial"/>
              </w:rPr>
              <w:t xml:space="preserve"> or designated officer.</w:t>
            </w:r>
          </w:p>
          <w:p w14:paraId="5544EA71" w14:textId="77777777" w:rsidR="00233339" w:rsidRPr="00242430" w:rsidRDefault="00233339" w:rsidP="00233339">
            <w:pPr>
              <w:numPr>
                <w:ilvl w:val="0"/>
                <w:numId w:val="30"/>
              </w:numPr>
              <w:rPr>
                <w:rFonts w:ascii="Arial" w:hAnsi="Arial" w:cs="Arial"/>
              </w:rPr>
            </w:pPr>
            <w:r w:rsidRPr="00242430">
              <w:rPr>
                <w:rFonts w:ascii="Arial" w:hAnsi="Arial" w:cs="Arial"/>
              </w:rPr>
              <w:t>Provide peer support when necessary</w:t>
            </w:r>
          </w:p>
          <w:p w14:paraId="4FE2DB13" w14:textId="77777777" w:rsidR="00233339" w:rsidRPr="00242430" w:rsidRDefault="00233339" w:rsidP="00233339">
            <w:pPr>
              <w:numPr>
                <w:ilvl w:val="0"/>
                <w:numId w:val="30"/>
              </w:numPr>
              <w:rPr>
                <w:rFonts w:ascii="Arial" w:hAnsi="Arial" w:cs="Arial"/>
              </w:rPr>
            </w:pPr>
            <w:r w:rsidRPr="00242430">
              <w:rPr>
                <w:rFonts w:ascii="Arial" w:hAnsi="Arial" w:cs="Arial"/>
              </w:rPr>
              <w:t xml:space="preserve">Contribute to and promote the involvement of self and others in HR development programmes as agreed with the Radiography Services Manager </w:t>
            </w:r>
            <w:r>
              <w:rPr>
                <w:rFonts w:ascii="Arial" w:hAnsi="Arial" w:cs="Arial"/>
              </w:rPr>
              <w:t>3</w:t>
            </w:r>
            <w:r w:rsidRPr="00242430">
              <w:rPr>
                <w:rFonts w:ascii="Arial" w:hAnsi="Arial" w:cs="Arial"/>
              </w:rPr>
              <w:t>.</w:t>
            </w:r>
          </w:p>
          <w:p w14:paraId="4CFB4291" w14:textId="77777777" w:rsidR="00233339" w:rsidRPr="00242430" w:rsidRDefault="00233339" w:rsidP="00233339">
            <w:pPr>
              <w:numPr>
                <w:ilvl w:val="0"/>
                <w:numId w:val="30"/>
              </w:numPr>
              <w:rPr>
                <w:rFonts w:ascii="Arial" w:hAnsi="Arial" w:cs="Arial"/>
              </w:rPr>
            </w:pPr>
            <w:r w:rsidRPr="00242430">
              <w:rPr>
                <w:rFonts w:ascii="Arial" w:hAnsi="Arial" w:cs="Arial"/>
              </w:rPr>
              <w:t>Actively participate in induction / teaching / training / supervision of Radiographers and other staff within the department.</w:t>
            </w:r>
          </w:p>
          <w:p w14:paraId="5E358645" w14:textId="77777777" w:rsidR="00233339" w:rsidRPr="00242430" w:rsidRDefault="00233339" w:rsidP="00233339">
            <w:pPr>
              <w:numPr>
                <w:ilvl w:val="0"/>
                <w:numId w:val="28"/>
              </w:numPr>
              <w:rPr>
                <w:rFonts w:ascii="Arial" w:hAnsi="Arial" w:cs="Arial"/>
              </w:rPr>
            </w:pPr>
            <w:r w:rsidRPr="00242430">
              <w:rPr>
                <w:rFonts w:ascii="Arial" w:hAnsi="Arial" w:cs="Arial"/>
              </w:rPr>
              <w:t>Identify teaching / learning / audit / opportunities within the department for themselves / others</w:t>
            </w:r>
          </w:p>
          <w:p w14:paraId="466CFDDA" w14:textId="77777777" w:rsidR="00233339" w:rsidRPr="00242430" w:rsidRDefault="00233339" w:rsidP="00233339">
            <w:pPr>
              <w:rPr>
                <w:rFonts w:ascii="Arial" w:hAnsi="Arial" w:cs="Arial"/>
              </w:rPr>
            </w:pPr>
          </w:p>
          <w:p w14:paraId="5E53668A" w14:textId="77777777" w:rsidR="00233339" w:rsidRPr="00242430" w:rsidRDefault="00233339" w:rsidP="00233339">
            <w:pPr>
              <w:rPr>
                <w:rFonts w:ascii="Arial" w:hAnsi="Arial" w:cs="Arial"/>
                <w:b/>
              </w:rPr>
            </w:pPr>
            <w:r w:rsidRPr="00242430">
              <w:rPr>
                <w:rFonts w:ascii="Arial" w:hAnsi="Arial" w:cs="Arial"/>
                <w:b/>
              </w:rPr>
              <w:t>Health &amp; Safety</w:t>
            </w:r>
          </w:p>
          <w:p w14:paraId="4091ADE0" w14:textId="77777777" w:rsidR="00233339" w:rsidRPr="00242430" w:rsidRDefault="00233339" w:rsidP="00233339">
            <w:pPr>
              <w:rPr>
                <w:rFonts w:ascii="Arial" w:hAnsi="Arial" w:cs="Arial"/>
              </w:rPr>
            </w:pPr>
          </w:p>
          <w:p w14:paraId="2FC839E0" w14:textId="77777777" w:rsidR="00233339" w:rsidRPr="00242430" w:rsidRDefault="00233339" w:rsidP="00233339">
            <w:pPr>
              <w:rPr>
                <w:rFonts w:ascii="Arial" w:hAnsi="Arial" w:cs="Arial"/>
                <w:i/>
              </w:rPr>
            </w:pPr>
            <w:r w:rsidRPr="00242430">
              <w:rPr>
                <w:rFonts w:ascii="Arial" w:hAnsi="Arial" w:cs="Arial"/>
                <w:i/>
              </w:rPr>
              <w:t>The Radiographer Senior</w:t>
            </w:r>
            <w:r>
              <w:rPr>
                <w:rFonts w:ascii="Arial" w:hAnsi="Arial" w:cs="Arial"/>
                <w:i/>
              </w:rPr>
              <w:t>(US)</w:t>
            </w:r>
            <w:r w:rsidRPr="00242430">
              <w:rPr>
                <w:rFonts w:ascii="Arial" w:hAnsi="Arial" w:cs="Arial"/>
                <w:i/>
              </w:rPr>
              <w:t xml:space="preserve"> will:</w:t>
            </w:r>
          </w:p>
          <w:p w14:paraId="2F611580" w14:textId="77777777" w:rsidR="00233339" w:rsidRPr="00242430" w:rsidRDefault="00233339" w:rsidP="00233339">
            <w:pPr>
              <w:numPr>
                <w:ilvl w:val="0"/>
                <w:numId w:val="28"/>
              </w:numPr>
              <w:tabs>
                <w:tab w:val="left" w:pos="2880"/>
              </w:tabs>
              <w:jc w:val="both"/>
              <w:rPr>
                <w:rFonts w:ascii="Arial" w:hAnsi="Arial" w:cs="Arial"/>
              </w:rPr>
            </w:pPr>
            <w:r w:rsidRPr="00242430">
              <w:rPr>
                <w:rFonts w:ascii="Arial" w:hAnsi="Arial" w:cs="Arial"/>
              </w:rPr>
              <w:t>Work in a safe manner with due care and attention to the safety of self and others</w:t>
            </w:r>
          </w:p>
          <w:p w14:paraId="3A82A226" w14:textId="77777777" w:rsidR="00233339" w:rsidRPr="00242430" w:rsidRDefault="00233339" w:rsidP="00233339">
            <w:pPr>
              <w:numPr>
                <w:ilvl w:val="0"/>
                <w:numId w:val="28"/>
              </w:numPr>
              <w:tabs>
                <w:tab w:val="left" w:pos="2880"/>
              </w:tabs>
              <w:jc w:val="both"/>
              <w:rPr>
                <w:rFonts w:ascii="Arial" w:hAnsi="Arial" w:cs="Arial"/>
              </w:rPr>
            </w:pPr>
            <w:r w:rsidRPr="00242430">
              <w:rPr>
                <w:rFonts w:ascii="Arial" w:hAnsi="Arial" w:cs="Arial"/>
              </w:rPr>
              <w:t>Implement agreed policies, procedures and safe professional practice by adhering to relevant legislation, regulations and standards.</w:t>
            </w:r>
          </w:p>
          <w:p w14:paraId="40934CB1" w14:textId="77777777" w:rsidR="00233339" w:rsidRPr="00242430" w:rsidRDefault="00233339" w:rsidP="00233339">
            <w:pPr>
              <w:numPr>
                <w:ilvl w:val="0"/>
                <w:numId w:val="28"/>
              </w:numPr>
              <w:rPr>
                <w:rFonts w:ascii="Arial" w:hAnsi="Arial" w:cs="Arial"/>
                <w:color w:val="000000"/>
              </w:rPr>
            </w:pPr>
            <w:r w:rsidRPr="00242430">
              <w:rPr>
                <w:rFonts w:ascii="Arial" w:hAnsi="Arial" w:cs="Arial"/>
                <w:color w:val="000000"/>
              </w:rPr>
              <w:t>Contribute to risk assessment and oversee the implementation of the department’s safety statement; identify risks and take appropriate action.</w:t>
            </w:r>
          </w:p>
          <w:p w14:paraId="6DF207AD" w14:textId="77777777" w:rsidR="00233339" w:rsidRPr="00242430" w:rsidRDefault="00233339" w:rsidP="00233339">
            <w:pPr>
              <w:numPr>
                <w:ilvl w:val="0"/>
                <w:numId w:val="28"/>
              </w:numPr>
              <w:tabs>
                <w:tab w:val="left" w:pos="2880"/>
              </w:tabs>
              <w:jc w:val="both"/>
              <w:rPr>
                <w:rFonts w:ascii="Arial" w:hAnsi="Arial" w:cs="Arial"/>
              </w:rPr>
            </w:pPr>
            <w:r w:rsidRPr="00242430">
              <w:rPr>
                <w:rFonts w:ascii="Arial" w:hAnsi="Arial" w:cs="Arial"/>
              </w:rPr>
              <w:t>Document appropriately and report any near misses, hazards and accidents and bring them to the attention of the relevant person(s).</w:t>
            </w:r>
          </w:p>
          <w:p w14:paraId="791D6ED5" w14:textId="77777777" w:rsidR="00233339" w:rsidRPr="00242430" w:rsidRDefault="00233339" w:rsidP="00233339">
            <w:pPr>
              <w:numPr>
                <w:ilvl w:val="0"/>
                <w:numId w:val="28"/>
              </w:numPr>
              <w:rPr>
                <w:rFonts w:ascii="Arial" w:hAnsi="Arial" w:cs="Arial"/>
              </w:rPr>
            </w:pPr>
            <w:r w:rsidRPr="00242430">
              <w:rPr>
                <w:rFonts w:ascii="Arial" w:hAnsi="Arial" w:cs="Arial"/>
              </w:rPr>
              <w:lastRenderedPageBreak/>
              <w:t>Be responsible for the cleaning and proper care and storage of all safety equipment including personal protective equipment (e.g. lead aprons, thyroid shields).</w:t>
            </w:r>
          </w:p>
          <w:p w14:paraId="7931CC4C" w14:textId="77777777" w:rsidR="00233339" w:rsidRPr="00242430" w:rsidRDefault="00233339" w:rsidP="00233339">
            <w:pPr>
              <w:numPr>
                <w:ilvl w:val="0"/>
                <w:numId w:val="28"/>
              </w:numPr>
              <w:rPr>
                <w:rFonts w:ascii="Arial" w:hAnsi="Arial" w:cs="Arial"/>
              </w:rPr>
            </w:pPr>
            <w:r w:rsidRPr="00242430">
              <w:rPr>
                <w:rFonts w:ascii="Arial" w:hAnsi="Arial" w:cs="Arial"/>
              </w:rPr>
              <w:t>Be responsible for keeping the department in general and their work area specifically clean, tidy and safe.</w:t>
            </w:r>
          </w:p>
          <w:p w14:paraId="0677879C" w14:textId="77777777" w:rsidR="00233339" w:rsidRPr="00242430" w:rsidRDefault="00233339" w:rsidP="00233339">
            <w:pPr>
              <w:numPr>
                <w:ilvl w:val="0"/>
                <w:numId w:val="28"/>
              </w:numPr>
              <w:rPr>
                <w:rFonts w:ascii="Arial" w:hAnsi="Arial" w:cs="Arial"/>
              </w:rPr>
            </w:pPr>
            <w:r w:rsidRPr="00242430">
              <w:rPr>
                <w:rFonts w:ascii="Arial" w:hAnsi="Arial" w:cs="Arial"/>
              </w:rPr>
              <w:t>Have a working knowledge of HIQA Standards as they apply to the role for example, Standards for Healthcare and National Standards for the Prevention and Control of Healthcare Associated Infections, Hygiene Standards etc.</w:t>
            </w:r>
          </w:p>
          <w:p w14:paraId="329A12DC" w14:textId="77777777" w:rsidR="00233339" w:rsidRPr="00242430" w:rsidRDefault="00233339" w:rsidP="00233339">
            <w:pPr>
              <w:rPr>
                <w:rFonts w:ascii="Arial" w:hAnsi="Arial" w:cs="Arial"/>
                <w:b/>
              </w:rPr>
            </w:pPr>
          </w:p>
          <w:p w14:paraId="5BD25BAF" w14:textId="77777777" w:rsidR="00233339" w:rsidRPr="00242430" w:rsidRDefault="00233339" w:rsidP="00233339">
            <w:pPr>
              <w:rPr>
                <w:rFonts w:ascii="Arial" w:hAnsi="Arial" w:cs="Arial"/>
                <w:b/>
              </w:rPr>
            </w:pPr>
            <w:r w:rsidRPr="00242430">
              <w:rPr>
                <w:rFonts w:ascii="Arial" w:hAnsi="Arial" w:cs="Arial"/>
                <w:b/>
              </w:rPr>
              <w:t>Administrative</w:t>
            </w:r>
          </w:p>
          <w:p w14:paraId="301439A4" w14:textId="77777777" w:rsidR="00233339" w:rsidRPr="00242430" w:rsidRDefault="00233339" w:rsidP="00233339">
            <w:pPr>
              <w:rPr>
                <w:rFonts w:ascii="Arial" w:hAnsi="Arial" w:cs="Arial"/>
              </w:rPr>
            </w:pPr>
          </w:p>
          <w:p w14:paraId="12F42617" w14:textId="77777777" w:rsidR="00233339" w:rsidRPr="00242430" w:rsidRDefault="00233339" w:rsidP="00233339">
            <w:pPr>
              <w:rPr>
                <w:rFonts w:ascii="Arial" w:hAnsi="Arial" w:cs="Arial"/>
              </w:rPr>
            </w:pPr>
            <w:r w:rsidRPr="00242430">
              <w:rPr>
                <w:rFonts w:ascii="Arial" w:hAnsi="Arial" w:cs="Arial"/>
                <w:i/>
              </w:rPr>
              <w:t>The Radiographer Senior</w:t>
            </w:r>
            <w:r>
              <w:rPr>
                <w:rFonts w:ascii="Arial" w:hAnsi="Arial" w:cs="Arial"/>
                <w:i/>
              </w:rPr>
              <w:t>(US)</w:t>
            </w:r>
            <w:r w:rsidRPr="00242430">
              <w:rPr>
                <w:rFonts w:ascii="Arial" w:hAnsi="Arial" w:cs="Arial"/>
                <w:i/>
              </w:rPr>
              <w:t xml:space="preserve"> will:</w:t>
            </w:r>
          </w:p>
          <w:p w14:paraId="3B660E35" w14:textId="77777777" w:rsidR="00233339" w:rsidRPr="00242430" w:rsidRDefault="00233339" w:rsidP="00233339">
            <w:pPr>
              <w:numPr>
                <w:ilvl w:val="0"/>
                <w:numId w:val="28"/>
              </w:numPr>
              <w:rPr>
                <w:rFonts w:ascii="Arial" w:hAnsi="Arial" w:cs="Arial"/>
              </w:rPr>
            </w:pPr>
            <w:r w:rsidRPr="00242430">
              <w:rPr>
                <w:rFonts w:ascii="Arial" w:hAnsi="Arial" w:cs="Arial"/>
              </w:rPr>
              <w:t>Lead in the establishment and maintenance of standards for quality improvement and ensure adherence to existing standards and policies.</w:t>
            </w:r>
          </w:p>
          <w:p w14:paraId="553BD687" w14:textId="77777777" w:rsidR="00233339" w:rsidRPr="00242430" w:rsidRDefault="00233339" w:rsidP="00233339">
            <w:pPr>
              <w:numPr>
                <w:ilvl w:val="0"/>
                <w:numId w:val="28"/>
              </w:numPr>
              <w:rPr>
                <w:rFonts w:ascii="Arial" w:hAnsi="Arial" w:cs="Arial"/>
                <w:b/>
              </w:rPr>
            </w:pPr>
            <w:r w:rsidRPr="00242430">
              <w:rPr>
                <w:rFonts w:ascii="Arial" w:hAnsi="Arial" w:cs="Arial"/>
              </w:rPr>
              <w:t>Contribute to the planning and development of the service and participate in service improvements</w:t>
            </w:r>
          </w:p>
          <w:p w14:paraId="73A1D99F" w14:textId="77777777" w:rsidR="00233339" w:rsidRPr="00242430" w:rsidRDefault="00233339" w:rsidP="00233339">
            <w:pPr>
              <w:numPr>
                <w:ilvl w:val="0"/>
                <w:numId w:val="28"/>
              </w:numPr>
              <w:rPr>
                <w:rFonts w:ascii="Arial" w:hAnsi="Arial" w:cs="Arial"/>
              </w:rPr>
            </w:pPr>
            <w:r w:rsidRPr="00242430">
              <w:rPr>
                <w:rFonts w:ascii="Arial" w:hAnsi="Arial" w:cs="Arial"/>
              </w:rPr>
              <w:t xml:space="preserve">Represent the </w:t>
            </w:r>
            <w:r>
              <w:rPr>
                <w:rFonts w:ascii="Arial" w:hAnsi="Arial" w:cs="Arial"/>
              </w:rPr>
              <w:t xml:space="preserve">Radiology </w:t>
            </w:r>
            <w:r w:rsidRPr="00242430">
              <w:rPr>
                <w:rFonts w:ascii="Arial" w:hAnsi="Arial" w:cs="Arial"/>
              </w:rPr>
              <w:t>service at meetings and conferences as required.</w:t>
            </w:r>
          </w:p>
          <w:p w14:paraId="2326AE23" w14:textId="77777777" w:rsidR="00233339" w:rsidRPr="00242430" w:rsidRDefault="00233339" w:rsidP="00233339">
            <w:pPr>
              <w:numPr>
                <w:ilvl w:val="0"/>
                <w:numId w:val="28"/>
              </w:numPr>
              <w:rPr>
                <w:rFonts w:ascii="Arial" w:hAnsi="Arial" w:cs="Arial"/>
              </w:rPr>
            </w:pPr>
            <w:r w:rsidRPr="00242430">
              <w:rPr>
                <w:rFonts w:ascii="Arial" w:hAnsi="Arial" w:cs="Arial"/>
              </w:rPr>
              <w:t>Engage in IT developments as they apply to service user and service administration</w:t>
            </w:r>
          </w:p>
          <w:p w14:paraId="1DF3347B" w14:textId="77777777" w:rsidR="00233339" w:rsidRPr="00242430" w:rsidRDefault="00233339" w:rsidP="00233339">
            <w:pPr>
              <w:numPr>
                <w:ilvl w:val="0"/>
                <w:numId w:val="28"/>
              </w:numPr>
              <w:rPr>
                <w:rFonts w:ascii="Arial" w:hAnsi="Arial" w:cs="Arial"/>
                <w:color w:val="000000"/>
              </w:rPr>
            </w:pPr>
            <w:r w:rsidRPr="00242430">
              <w:rPr>
                <w:rFonts w:ascii="Arial" w:hAnsi="Arial" w:cs="Arial"/>
                <w:color w:val="000000"/>
              </w:rPr>
              <w:t>Keep up to date with developments within the organisation and the Irish Health Service</w:t>
            </w:r>
          </w:p>
          <w:p w14:paraId="16311C44" w14:textId="77777777" w:rsidR="00233339" w:rsidRPr="00242430" w:rsidRDefault="00233339" w:rsidP="00233339">
            <w:pPr>
              <w:numPr>
                <w:ilvl w:val="0"/>
                <w:numId w:val="28"/>
              </w:numPr>
              <w:rPr>
                <w:rFonts w:ascii="Arial" w:hAnsi="Arial" w:cs="Arial"/>
              </w:rPr>
            </w:pPr>
            <w:r w:rsidRPr="00242430">
              <w:rPr>
                <w:rFonts w:ascii="Arial" w:hAnsi="Arial" w:cs="Arial"/>
              </w:rPr>
              <w:t>Receive visiting professionals and visitors to the department.</w:t>
            </w:r>
          </w:p>
          <w:p w14:paraId="75161E6A" w14:textId="77777777" w:rsidR="00233339" w:rsidRDefault="00233339" w:rsidP="00233339">
            <w:pPr>
              <w:ind w:left="360"/>
              <w:jc w:val="both"/>
              <w:rPr>
                <w:rFonts w:ascii="Arial" w:hAnsi="Arial" w:cs="Arial"/>
                <w:b/>
                <w:iCs/>
              </w:rPr>
            </w:pPr>
          </w:p>
          <w:p w14:paraId="6C99ADCF" w14:textId="77777777" w:rsidR="00233339" w:rsidRPr="006216C8" w:rsidRDefault="00233339" w:rsidP="00233339">
            <w:pPr>
              <w:spacing w:before="120" w:after="120"/>
              <w:jc w:val="both"/>
              <w:rPr>
                <w:rFonts w:ascii="Arial" w:hAnsi="Arial" w:cs="Arial"/>
                <w:b/>
              </w:rPr>
            </w:pPr>
            <w:r w:rsidRPr="006216C8">
              <w:rPr>
                <w:rFonts w:ascii="Arial" w:hAnsi="Arial" w:cs="Arial"/>
                <w:b/>
              </w:rPr>
              <w:t>PLEASE NOTE THE FOLLOWING GENERAL CONDITIONS</w:t>
            </w:r>
          </w:p>
          <w:p w14:paraId="5EADCE37" w14:textId="77777777" w:rsidR="00233339" w:rsidRPr="006216C8" w:rsidRDefault="00233339" w:rsidP="00233339">
            <w:pPr>
              <w:numPr>
                <w:ilvl w:val="0"/>
                <w:numId w:val="38"/>
              </w:numPr>
              <w:jc w:val="both"/>
              <w:rPr>
                <w:rFonts w:ascii="Arial" w:hAnsi="Arial" w:cs="Arial"/>
                <w:b/>
              </w:rPr>
            </w:pPr>
            <w:r w:rsidRPr="006216C8">
              <w:rPr>
                <w:rFonts w:ascii="Arial" w:hAnsi="Arial" w:cs="Arial"/>
              </w:rPr>
              <w:t>Employees must attend fire lectures annually and must observe fire orders.</w:t>
            </w:r>
          </w:p>
          <w:p w14:paraId="4CCD0319" w14:textId="77777777" w:rsidR="00233339" w:rsidRPr="006216C8" w:rsidRDefault="00233339" w:rsidP="00233339">
            <w:pPr>
              <w:numPr>
                <w:ilvl w:val="0"/>
                <w:numId w:val="38"/>
              </w:numPr>
              <w:jc w:val="both"/>
              <w:rPr>
                <w:rFonts w:ascii="Arial" w:hAnsi="Arial" w:cs="Arial"/>
                <w:b/>
              </w:rPr>
            </w:pPr>
            <w:r w:rsidRPr="006216C8">
              <w:rPr>
                <w:rFonts w:ascii="Arial" w:hAnsi="Arial" w:cs="Arial"/>
              </w:rPr>
              <w:t>All accidents within the Department must be reported immediately.</w:t>
            </w:r>
          </w:p>
          <w:p w14:paraId="6FFCBE3B" w14:textId="77777777" w:rsidR="00233339" w:rsidRPr="006216C8" w:rsidRDefault="00233339" w:rsidP="00233339">
            <w:pPr>
              <w:numPr>
                <w:ilvl w:val="0"/>
                <w:numId w:val="38"/>
              </w:numPr>
              <w:jc w:val="both"/>
              <w:rPr>
                <w:rFonts w:ascii="Arial" w:hAnsi="Arial" w:cs="Arial"/>
                <w:b/>
              </w:rPr>
            </w:pPr>
            <w:r w:rsidRPr="006216C8">
              <w:rPr>
                <w:rFonts w:ascii="Arial" w:hAnsi="Arial" w:cs="Arial"/>
              </w:rPr>
              <w:t>Infection Control Policies must be adhered to.</w:t>
            </w:r>
          </w:p>
          <w:p w14:paraId="4E1AC9B4" w14:textId="77777777" w:rsidR="00233339" w:rsidRPr="006216C8" w:rsidRDefault="00233339" w:rsidP="00233339">
            <w:pPr>
              <w:numPr>
                <w:ilvl w:val="0"/>
                <w:numId w:val="38"/>
              </w:numPr>
              <w:jc w:val="both"/>
              <w:rPr>
                <w:rFonts w:ascii="Arial" w:hAnsi="Arial" w:cs="Arial"/>
                <w:b/>
              </w:rPr>
            </w:pPr>
            <w:r w:rsidRPr="006216C8">
              <w:rPr>
                <w:rFonts w:ascii="Arial" w:hAnsi="Arial" w:cs="Arial"/>
              </w:rPr>
              <w:t>In line with the Safety, Health and Welfare at Work Act, 2005 all staff must comply with all safety regulations and audits.</w:t>
            </w:r>
          </w:p>
          <w:p w14:paraId="74B8EA5C" w14:textId="77777777" w:rsidR="00233339" w:rsidRPr="006216C8" w:rsidRDefault="00233339" w:rsidP="00233339">
            <w:pPr>
              <w:pStyle w:val="NormalWeb"/>
              <w:numPr>
                <w:ilvl w:val="0"/>
                <w:numId w:val="38"/>
              </w:numPr>
              <w:jc w:val="both"/>
              <w:rPr>
                <w:rFonts w:ascii="Arial" w:hAnsi="Arial" w:cs="Arial"/>
                <w:b/>
              </w:rPr>
            </w:pPr>
            <w:r w:rsidRPr="006216C8">
              <w:rPr>
                <w:rFonts w:ascii="Arial" w:hAnsi="Arial" w:cs="Arial"/>
              </w:rPr>
              <w:t>In line with the Public Health (Tobacco) (Amendment) Act 2004, smoking within the Hospital Building is not permitted.</w:t>
            </w:r>
          </w:p>
          <w:p w14:paraId="7503C1CE" w14:textId="77777777" w:rsidR="00233339" w:rsidRPr="006216C8" w:rsidRDefault="00233339" w:rsidP="00233339">
            <w:pPr>
              <w:numPr>
                <w:ilvl w:val="0"/>
                <w:numId w:val="38"/>
              </w:numPr>
              <w:jc w:val="both"/>
              <w:rPr>
                <w:rFonts w:ascii="Arial" w:hAnsi="Arial" w:cs="Arial"/>
                <w:b/>
              </w:rPr>
            </w:pPr>
            <w:r w:rsidRPr="006216C8">
              <w:rPr>
                <w:rFonts w:ascii="Arial" w:hAnsi="Arial" w:cs="Arial"/>
              </w:rPr>
              <w:t>Hospital uniform code must be adhered to.</w:t>
            </w:r>
          </w:p>
          <w:p w14:paraId="2C2EFBBD" w14:textId="77777777" w:rsidR="00233339" w:rsidRPr="006216C8" w:rsidRDefault="00233339" w:rsidP="00233339">
            <w:pPr>
              <w:numPr>
                <w:ilvl w:val="0"/>
                <w:numId w:val="38"/>
              </w:numPr>
              <w:jc w:val="both"/>
              <w:rPr>
                <w:rFonts w:ascii="Arial" w:hAnsi="Arial" w:cs="Arial"/>
                <w:b/>
              </w:rPr>
            </w:pPr>
            <w:r w:rsidRPr="006216C8">
              <w:rPr>
                <w:rFonts w:ascii="Arial" w:hAnsi="Arial" w:cs="Arial"/>
              </w:rPr>
              <w:t>Provide information that meets the need of Senior Management.</w:t>
            </w:r>
          </w:p>
          <w:p w14:paraId="217C5DE6" w14:textId="77777777" w:rsidR="00233339" w:rsidRPr="006216C8" w:rsidRDefault="00233339" w:rsidP="00233339">
            <w:pPr>
              <w:jc w:val="both"/>
              <w:rPr>
                <w:rFonts w:ascii="Arial" w:hAnsi="Arial" w:cs="Arial"/>
                <w:b/>
              </w:rPr>
            </w:pPr>
          </w:p>
          <w:p w14:paraId="3B2B0B09" w14:textId="77777777" w:rsidR="00233339" w:rsidRPr="006216C8" w:rsidRDefault="00233339" w:rsidP="00233339">
            <w:pPr>
              <w:spacing w:before="120" w:after="120"/>
              <w:jc w:val="both"/>
              <w:rPr>
                <w:rFonts w:ascii="Arial" w:hAnsi="Arial" w:cs="Arial"/>
                <w:b/>
              </w:rPr>
            </w:pPr>
            <w:r w:rsidRPr="006216C8">
              <w:rPr>
                <w:rFonts w:ascii="Arial" w:hAnsi="Arial" w:cs="Arial"/>
                <w:b/>
              </w:rPr>
              <w:t>Risk Management, Infection Control, Hygiene Services and Health &amp; Safety</w:t>
            </w:r>
          </w:p>
          <w:p w14:paraId="7D5320DF" w14:textId="77777777" w:rsidR="00233339" w:rsidRPr="006216C8" w:rsidRDefault="00233339" w:rsidP="00233339">
            <w:pPr>
              <w:numPr>
                <w:ilvl w:val="0"/>
                <w:numId w:val="38"/>
              </w:numPr>
              <w:spacing w:after="60"/>
              <w:jc w:val="both"/>
              <w:rPr>
                <w:rFonts w:ascii="Arial" w:hAnsi="Arial" w:cs="Arial"/>
              </w:rPr>
            </w:pPr>
            <w:r w:rsidRPr="006216C8">
              <w:rPr>
                <w:rFonts w:ascii="Arial" w:hAnsi="Arial" w:cs="Arial"/>
              </w:rPr>
              <w:t xml:space="preserve">The management of Risk, Infection Control, Hygiene Services and Health &amp; Safety is the responsibility of everyone and will be achieved within a progressive, honest and open environment. </w:t>
            </w:r>
          </w:p>
          <w:p w14:paraId="79210B96" w14:textId="77777777" w:rsidR="00233339" w:rsidRPr="006216C8" w:rsidRDefault="00233339" w:rsidP="00233339">
            <w:pPr>
              <w:numPr>
                <w:ilvl w:val="0"/>
                <w:numId w:val="38"/>
              </w:numPr>
              <w:spacing w:after="60"/>
              <w:jc w:val="both"/>
              <w:rPr>
                <w:rFonts w:ascii="Arial" w:hAnsi="Arial" w:cs="Arial"/>
              </w:rPr>
            </w:pPr>
            <w:r w:rsidRPr="006216C8">
              <w:rPr>
                <w:rFonts w:ascii="Arial" w:hAnsi="Arial" w:cs="Arial"/>
              </w:rPr>
              <w:t xml:space="preserve">The post holder must be familiar with the necessary education, training and support to enable them to meet this responsibility. </w:t>
            </w:r>
          </w:p>
          <w:p w14:paraId="03C66E02" w14:textId="77777777" w:rsidR="00233339" w:rsidRPr="006216C8" w:rsidRDefault="00233339" w:rsidP="00233339">
            <w:pPr>
              <w:numPr>
                <w:ilvl w:val="0"/>
                <w:numId w:val="38"/>
              </w:numPr>
              <w:spacing w:after="60"/>
              <w:jc w:val="both"/>
              <w:rPr>
                <w:rFonts w:ascii="Arial" w:hAnsi="Arial" w:cs="Arial"/>
              </w:rPr>
            </w:pPr>
            <w:r w:rsidRPr="006216C8">
              <w:rPr>
                <w:rFonts w:ascii="Arial" w:hAnsi="Arial" w:cs="Arial"/>
              </w:rPr>
              <w:t>The post holder has a duty to familiarise themselves with the relevant Organisational Policies, Procedures &amp; Standards and attend training as appropriate in the following areas:</w:t>
            </w:r>
          </w:p>
          <w:p w14:paraId="6E770795" w14:textId="77777777" w:rsidR="00233339" w:rsidRPr="006216C8" w:rsidRDefault="00233339" w:rsidP="00233339">
            <w:pPr>
              <w:numPr>
                <w:ilvl w:val="1"/>
                <w:numId w:val="38"/>
              </w:numPr>
              <w:jc w:val="both"/>
              <w:rPr>
                <w:rFonts w:ascii="Arial" w:hAnsi="Arial" w:cs="Arial"/>
              </w:rPr>
            </w:pPr>
            <w:r w:rsidRPr="006216C8">
              <w:rPr>
                <w:rFonts w:ascii="Arial" w:hAnsi="Arial" w:cs="Arial"/>
              </w:rPr>
              <w:t>Continuous Quality Improvement Initiatives</w:t>
            </w:r>
          </w:p>
          <w:p w14:paraId="676ADC8F" w14:textId="77777777" w:rsidR="00233339" w:rsidRPr="006216C8" w:rsidRDefault="00233339" w:rsidP="00233339">
            <w:pPr>
              <w:numPr>
                <w:ilvl w:val="1"/>
                <w:numId w:val="38"/>
              </w:numPr>
              <w:jc w:val="both"/>
              <w:rPr>
                <w:rFonts w:ascii="Arial" w:hAnsi="Arial" w:cs="Arial"/>
              </w:rPr>
            </w:pPr>
            <w:r w:rsidRPr="006216C8">
              <w:rPr>
                <w:rFonts w:ascii="Arial" w:hAnsi="Arial" w:cs="Arial"/>
              </w:rPr>
              <w:t>Document Control Information Management Systems</w:t>
            </w:r>
          </w:p>
          <w:p w14:paraId="099C367D" w14:textId="77777777" w:rsidR="00233339" w:rsidRPr="006216C8" w:rsidRDefault="00233339" w:rsidP="00233339">
            <w:pPr>
              <w:numPr>
                <w:ilvl w:val="1"/>
                <w:numId w:val="38"/>
              </w:numPr>
              <w:jc w:val="both"/>
              <w:rPr>
                <w:rFonts w:ascii="Arial" w:hAnsi="Arial" w:cs="Arial"/>
              </w:rPr>
            </w:pPr>
            <w:r w:rsidRPr="006216C8">
              <w:rPr>
                <w:rFonts w:ascii="Arial" w:hAnsi="Arial" w:cs="Arial"/>
              </w:rPr>
              <w:t>Risk Management Strategy and Policies</w:t>
            </w:r>
          </w:p>
          <w:p w14:paraId="48E31966" w14:textId="77777777" w:rsidR="00233339" w:rsidRPr="006216C8" w:rsidRDefault="00233339" w:rsidP="00233339">
            <w:pPr>
              <w:numPr>
                <w:ilvl w:val="1"/>
                <w:numId w:val="38"/>
              </w:numPr>
              <w:jc w:val="both"/>
              <w:rPr>
                <w:rFonts w:ascii="Arial" w:hAnsi="Arial" w:cs="Arial"/>
              </w:rPr>
            </w:pPr>
            <w:r w:rsidRPr="006216C8">
              <w:rPr>
                <w:rFonts w:ascii="Arial" w:hAnsi="Arial" w:cs="Arial"/>
              </w:rPr>
              <w:t>Hygiene Related Policies, Procedures and Standards</w:t>
            </w:r>
          </w:p>
          <w:p w14:paraId="4B523C8A" w14:textId="77777777" w:rsidR="00233339" w:rsidRPr="006216C8" w:rsidRDefault="00233339" w:rsidP="00233339">
            <w:pPr>
              <w:numPr>
                <w:ilvl w:val="1"/>
                <w:numId w:val="38"/>
              </w:numPr>
              <w:jc w:val="both"/>
              <w:rPr>
                <w:rFonts w:ascii="Arial" w:hAnsi="Arial" w:cs="Arial"/>
              </w:rPr>
            </w:pPr>
            <w:r w:rsidRPr="006216C8">
              <w:rPr>
                <w:rFonts w:ascii="Arial" w:hAnsi="Arial" w:cs="Arial"/>
              </w:rPr>
              <w:t>Decontamination Code of Practice</w:t>
            </w:r>
          </w:p>
          <w:p w14:paraId="2CE955D9" w14:textId="77777777" w:rsidR="00233339" w:rsidRPr="006216C8" w:rsidRDefault="00233339" w:rsidP="00233339">
            <w:pPr>
              <w:numPr>
                <w:ilvl w:val="1"/>
                <w:numId w:val="38"/>
              </w:numPr>
              <w:jc w:val="both"/>
              <w:rPr>
                <w:rFonts w:ascii="Arial" w:hAnsi="Arial" w:cs="Arial"/>
              </w:rPr>
            </w:pPr>
            <w:r w:rsidRPr="006216C8">
              <w:rPr>
                <w:rFonts w:ascii="Arial" w:hAnsi="Arial" w:cs="Arial"/>
              </w:rPr>
              <w:t>Infection Control Policies</w:t>
            </w:r>
          </w:p>
          <w:p w14:paraId="0E8F25E6" w14:textId="77777777" w:rsidR="00233339" w:rsidRPr="006216C8" w:rsidRDefault="00233339" w:rsidP="00233339">
            <w:pPr>
              <w:numPr>
                <w:ilvl w:val="1"/>
                <w:numId w:val="38"/>
              </w:numPr>
              <w:jc w:val="both"/>
              <w:rPr>
                <w:rFonts w:ascii="Arial" w:hAnsi="Arial" w:cs="Arial"/>
              </w:rPr>
            </w:pPr>
            <w:r w:rsidRPr="006216C8">
              <w:rPr>
                <w:rFonts w:ascii="Arial" w:hAnsi="Arial" w:cs="Arial"/>
              </w:rPr>
              <w:t>Safety Statement, Health &amp; Safety Policies and Fire Procedure</w:t>
            </w:r>
          </w:p>
          <w:p w14:paraId="24ADA7A5" w14:textId="77777777" w:rsidR="00233339" w:rsidRPr="006216C8" w:rsidRDefault="00233339" w:rsidP="00233339">
            <w:pPr>
              <w:numPr>
                <w:ilvl w:val="1"/>
                <w:numId w:val="38"/>
              </w:numPr>
              <w:jc w:val="both"/>
              <w:rPr>
                <w:rFonts w:ascii="Arial" w:hAnsi="Arial" w:cs="Arial"/>
              </w:rPr>
            </w:pPr>
            <w:r w:rsidRPr="006216C8">
              <w:rPr>
                <w:rFonts w:ascii="Arial" w:hAnsi="Arial" w:cs="Arial"/>
              </w:rPr>
              <w:t>Data Protection and confidentiality Policies</w:t>
            </w:r>
          </w:p>
          <w:p w14:paraId="35053C89" w14:textId="77777777" w:rsidR="00233339" w:rsidRPr="006216C8" w:rsidRDefault="00233339" w:rsidP="00233339">
            <w:pPr>
              <w:ind w:left="643"/>
              <w:jc w:val="both"/>
              <w:rPr>
                <w:rFonts w:ascii="Arial" w:hAnsi="Arial" w:cs="Arial"/>
              </w:rPr>
            </w:pPr>
          </w:p>
          <w:p w14:paraId="24F01436" w14:textId="77777777" w:rsidR="00233339" w:rsidRPr="006216C8" w:rsidRDefault="00233339" w:rsidP="00233339">
            <w:pPr>
              <w:numPr>
                <w:ilvl w:val="0"/>
                <w:numId w:val="38"/>
              </w:numPr>
              <w:spacing w:after="60"/>
              <w:jc w:val="both"/>
              <w:rPr>
                <w:rFonts w:ascii="Arial" w:hAnsi="Arial" w:cs="Arial"/>
              </w:rPr>
            </w:pPr>
            <w:r w:rsidRPr="006216C8">
              <w:rPr>
                <w:rFonts w:ascii="Arial" w:hAnsi="Arial" w:cs="Arial"/>
              </w:rPr>
              <w:t>The post holder is responsible for ensuring that they become familiar with the requirements stated within the Risk Management Strategy and that they comply with the Hospitals Risk Management Incident/Near miss reporting Policies and Procedures.</w:t>
            </w:r>
          </w:p>
          <w:p w14:paraId="29441730" w14:textId="77777777" w:rsidR="00233339" w:rsidRPr="006216C8" w:rsidRDefault="00233339" w:rsidP="00233339">
            <w:pPr>
              <w:numPr>
                <w:ilvl w:val="0"/>
                <w:numId w:val="38"/>
              </w:numPr>
              <w:spacing w:after="60"/>
              <w:jc w:val="both"/>
              <w:rPr>
                <w:rFonts w:ascii="Arial" w:hAnsi="Arial" w:cs="Arial"/>
              </w:rPr>
            </w:pPr>
            <w:r w:rsidRPr="006216C8">
              <w:rPr>
                <w:rFonts w:ascii="Arial" w:hAnsi="Arial" w:cs="Arial"/>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43A4F6D" w14:textId="77777777" w:rsidR="00233339" w:rsidRPr="006216C8" w:rsidRDefault="00233339" w:rsidP="00233339">
            <w:pPr>
              <w:numPr>
                <w:ilvl w:val="0"/>
                <w:numId w:val="38"/>
              </w:numPr>
              <w:spacing w:after="60"/>
              <w:jc w:val="both"/>
              <w:rPr>
                <w:rFonts w:ascii="Arial" w:hAnsi="Arial" w:cs="Arial"/>
              </w:rPr>
            </w:pPr>
            <w:r w:rsidRPr="006216C8">
              <w:rPr>
                <w:rFonts w:ascii="Arial" w:hAnsi="Arial" w:cs="Arial"/>
              </w:rPr>
              <w:t>The post holder must foster and support a quality improvement culture through-out your area of responsibility in relation to hygiene services.</w:t>
            </w:r>
          </w:p>
          <w:p w14:paraId="3C05CAE9" w14:textId="77777777" w:rsidR="00233339" w:rsidRPr="006216C8" w:rsidRDefault="00233339" w:rsidP="00233339">
            <w:pPr>
              <w:numPr>
                <w:ilvl w:val="0"/>
                <w:numId w:val="38"/>
              </w:numPr>
              <w:spacing w:after="60"/>
              <w:jc w:val="both"/>
              <w:rPr>
                <w:rFonts w:ascii="Arial" w:hAnsi="Arial" w:cs="Arial"/>
              </w:rPr>
            </w:pPr>
            <w:r w:rsidRPr="006216C8">
              <w:rPr>
                <w:rFonts w:ascii="Arial" w:hAnsi="Arial" w:cs="Arial"/>
              </w:rPr>
              <w:t>It is the post holders’ specific responsibility for Quality &amp; Risk Management, Hygiene Services and Health &amp; Safety will be clarified to you in the induction process and by your line manager.</w:t>
            </w:r>
          </w:p>
          <w:p w14:paraId="45461CF8" w14:textId="77777777" w:rsidR="00233339" w:rsidRPr="006216C8" w:rsidRDefault="00233339" w:rsidP="00233339">
            <w:pPr>
              <w:numPr>
                <w:ilvl w:val="0"/>
                <w:numId w:val="38"/>
              </w:numPr>
              <w:spacing w:after="60"/>
              <w:jc w:val="both"/>
              <w:rPr>
                <w:rFonts w:ascii="Arial" w:hAnsi="Arial" w:cs="Arial"/>
              </w:rPr>
            </w:pPr>
            <w:r w:rsidRPr="006216C8">
              <w:rPr>
                <w:rFonts w:ascii="Arial" w:hAnsi="Arial" w:cs="Arial"/>
              </w:rPr>
              <w:t>The post holder must take reasonable care for his or her own actions and the effect that these may have upon the safety of others.</w:t>
            </w:r>
          </w:p>
          <w:p w14:paraId="2DD22525" w14:textId="77777777" w:rsidR="00233339" w:rsidRPr="006216C8" w:rsidRDefault="00233339" w:rsidP="00233339">
            <w:pPr>
              <w:numPr>
                <w:ilvl w:val="0"/>
                <w:numId w:val="38"/>
              </w:numPr>
              <w:spacing w:after="60"/>
              <w:jc w:val="both"/>
              <w:rPr>
                <w:rFonts w:ascii="Arial" w:hAnsi="Arial" w:cs="Arial"/>
              </w:rPr>
            </w:pPr>
            <w:r w:rsidRPr="006216C8">
              <w:rPr>
                <w:rFonts w:ascii="Arial" w:hAnsi="Arial" w:cs="Arial"/>
              </w:rPr>
              <w:t>The post holder must cooperate with management, attend Health &amp; Safety related training and not undertake any task for which they have not been authorised and adequately trained.</w:t>
            </w:r>
          </w:p>
          <w:p w14:paraId="71E7C81E" w14:textId="77777777" w:rsidR="00233339" w:rsidRPr="006216C8" w:rsidRDefault="00233339" w:rsidP="00233339">
            <w:pPr>
              <w:numPr>
                <w:ilvl w:val="0"/>
                <w:numId w:val="38"/>
              </w:numPr>
              <w:spacing w:after="60"/>
              <w:jc w:val="both"/>
              <w:rPr>
                <w:rFonts w:ascii="Arial" w:hAnsi="Arial" w:cs="Arial"/>
                <w:b/>
              </w:rPr>
            </w:pPr>
            <w:r w:rsidRPr="006216C8">
              <w:rPr>
                <w:rFonts w:ascii="Arial" w:hAnsi="Arial" w:cs="Arial"/>
              </w:rPr>
              <w:t>The post holder is required to bring to the attention of a responsible person any perceived shortcoming in our safety arrangements or any defects in work equipment.</w:t>
            </w:r>
          </w:p>
          <w:p w14:paraId="63F51245" w14:textId="77777777" w:rsidR="00233339" w:rsidRPr="006216C8" w:rsidRDefault="00233339" w:rsidP="00233339">
            <w:pPr>
              <w:numPr>
                <w:ilvl w:val="0"/>
                <w:numId w:val="38"/>
              </w:numPr>
              <w:spacing w:after="60"/>
              <w:rPr>
                <w:rFonts w:ascii="Arial" w:hAnsi="Arial" w:cs="Arial"/>
                <w:lang w:val="en-US" w:eastAsia="en-US"/>
              </w:rPr>
            </w:pPr>
            <w:r w:rsidRPr="006216C8">
              <w:rPr>
                <w:rFonts w:ascii="Arial" w:hAnsi="Arial" w:cs="Arial"/>
                <w:lang w:val="en-US" w:eastAsia="en-US"/>
              </w:rPr>
              <w:t>It is the responsibility of the post holder to be aware of and comply with the HSE Health Care Records Management / Integrated Discharge Planning (HCRM / IDP) Code of Practice.</w:t>
            </w:r>
          </w:p>
          <w:p w14:paraId="4BCAC625" w14:textId="77777777" w:rsidR="00233339" w:rsidRPr="00242430" w:rsidRDefault="00233339" w:rsidP="00233339">
            <w:pPr>
              <w:ind w:left="360"/>
              <w:jc w:val="both"/>
              <w:rPr>
                <w:rFonts w:ascii="Arial" w:hAnsi="Arial" w:cs="Arial"/>
                <w:b/>
                <w:iCs/>
              </w:rPr>
            </w:pPr>
          </w:p>
          <w:p w14:paraId="3D20548E" w14:textId="77777777" w:rsidR="00233339" w:rsidRDefault="00233339" w:rsidP="00233339">
            <w:pPr>
              <w:jc w:val="both"/>
              <w:rPr>
                <w:rFonts w:ascii="Arial" w:hAnsi="Arial" w:cs="Arial"/>
              </w:rPr>
            </w:pPr>
            <w:r w:rsidRPr="00242430">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242430">
              <w:rPr>
                <w:rFonts w:ascii="Arial" w:hAnsi="Arial" w:cs="Arial"/>
              </w:rPr>
              <w:t xml:space="preserve">  </w:t>
            </w:r>
          </w:p>
          <w:p w14:paraId="1C58A0A2" w14:textId="77777777" w:rsidR="00233339" w:rsidRDefault="00233339" w:rsidP="00233339">
            <w:pPr>
              <w:jc w:val="both"/>
              <w:rPr>
                <w:rFonts w:ascii="Arial" w:hAnsi="Arial" w:cs="Arial"/>
              </w:rPr>
            </w:pPr>
          </w:p>
          <w:p w14:paraId="0F17208D" w14:textId="77777777" w:rsidR="00233339" w:rsidRDefault="00233339" w:rsidP="00233339">
            <w:pPr>
              <w:jc w:val="both"/>
              <w:rPr>
                <w:rFonts w:ascii="Arial" w:hAnsi="Arial" w:cs="Arial"/>
              </w:rPr>
            </w:pPr>
          </w:p>
          <w:p w14:paraId="7E16EDC8" w14:textId="77777777" w:rsidR="00233339" w:rsidRPr="00E766A5" w:rsidRDefault="00233339" w:rsidP="00233339">
            <w:pPr>
              <w:jc w:val="both"/>
              <w:rPr>
                <w:rFonts w:ascii="Arial" w:hAnsi="Arial" w:cs="Arial"/>
                <w:b/>
                <w:iCs/>
                <w:color w:val="FF0000"/>
                <w:lang w:val="en-IE"/>
              </w:rPr>
            </w:pPr>
          </w:p>
        </w:tc>
      </w:tr>
      <w:tr w:rsidR="00233339" w:rsidRPr="00E766A5" w14:paraId="564B83D6" w14:textId="77777777" w:rsidTr="003A2925">
        <w:tc>
          <w:tcPr>
            <w:tcW w:w="2172" w:type="dxa"/>
          </w:tcPr>
          <w:p w14:paraId="1A707839" w14:textId="77777777" w:rsidR="00233339" w:rsidRPr="00F6254C" w:rsidRDefault="00233339" w:rsidP="00233339">
            <w:pPr>
              <w:rPr>
                <w:rFonts w:ascii="Arial" w:hAnsi="Arial" w:cs="Arial"/>
                <w:b/>
                <w:bCs/>
              </w:rPr>
            </w:pPr>
            <w:r w:rsidRPr="00F6254C">
              <w:rPr>
                <w:rFonts w:ascii="Arial" w:hAnsi="Arial" w:cs="Arial"/>
                <w:b/>
                <w:bCs/>
              </w:rPr>
              <w:lastRenderedPageBreak/>
              <w:t>Eligibility Criteria</w:t>
            </w:r>
          </w:p>
          <w:p w14:paraId="67C0E7CA" w14:textId="77777777" w:rsidR="00233339" w:rsidRPr="00F6254C" w:rsidRDefault="00233339" w:rsidP="00233339">
            <w:pPr>
              <w:rPr>
                <w:rFonts w:ascii="Arial" w:hAnsi="Arial" w:cs="Arial"/>
                <w:b/>
                <w:bCs/>
              </w:rPr>
            </w:pPr>
          </w:p>
          <w:p w14:paraId="6E891C5A" w14:textId="77777777" w:rsidR="00233339" w:rsidRPr="00F6254C" w:rsidRDefault="00233339" w:rsidP="00233339">
            <w:pPr>
              <w:rPr>
                <w:rFonts w:ascii="Arial" w:hAnsi="Arial" w:cs="Arial"/>
                <w:b/>
                <w:bCs/>
              </w:rPr>
            </w:pPr>
            <w:r w:rsidRPr="00F6254C">
              <w:rPr>
                <w:rFonts w:ascii="Arial" w:hAnsi="Arial" w:cs="Arial"/>
                <w:b/>
                <w:bCs/>
              </w:rPr>
              <w:t>Qualifications and/ or experience</w:t>
            </w:r>
          </w:p>
          <w:p w14:paraId="1D119F16" w14:textId="77777777" w:rsidR="00233339" w:rsidRPr="00F6254C" w:rsidRDefault="00233339" w:rsidP="00233339">
            <w:pPr>
              <w:rPr>
                <w:rFonts w:ascii="Arial" w:hAnsi="Arial" w:cs="Arial"/>
                <w:b/>
                <w:bCs/>
              </w:rPr>
            </w:pPr>
          </w:p>
        </w:tc>
        <w:tc>
          <w:tcPr>
            <w:tcW w:w="8448" w:type="dxa"/>
          </w:tcPr>
          <w:p w14:paraId="6CE458F2" w14:textId="77777777" w:rsidR="00233339" w:rsidRDefault="00233339" w:rsidP="00233339">
            <w:pPr>
              <w:jc w:val="both"/>
              <w:rPr>
                <w:rFonts w:ascii="Arial" w:hAnsi="Arial" w:cs="Arial"/>
                <w:b/>
                <w:bCs/>
                <w:iCs/>
              </w:rPr>
            </w:pPr>
          </w:p>
          <w:p w14:paraId="0F3526D7" w14:textId="77777777" w:rsidR="00233339" w:rsidRDefault="00233339" w:rsidP="00233339">
            <w:pPr>
              <w:jc w:val="both"/>
              <w:rPr>
                <w:rFonts w:ascii="Arial" w:hAnsi="Arial" w:cs="Arial"/>
                <w:b/>
                <w:bCs/>
                <w:iCs/>
              </w:rPr>
            </w:pPr>
            <w:r>
              <w:rPr>
                <w:rFonts w:ascii="Arial" w:hAnsi="Arial" w:cs="Arial"/>
                <w:b/>
                <w:bCs/>
                <w:iCs/>
              </w:rPr>
              <w:t>C</w:t>
            </w:r>
            <w:r w:rsidRPr="00E766A5">
              <w:rPr>
                <w:rFonts w:ascii="Arial" w:hAnsi="Arial" w:cs="Arial"/>
                <w:b/>
                <w:bCs/>
                <w:iCs/>
              </w:rPr>
              <w:t>andidate</w:t>
            </w:r>
            <w:r>
              <w:rPr>
                <w:rFonts w:ascii="Arial" w:hAnsi="Arial" w:cs="Arial"/>
                <w:b/>
                <w:bCs/>
                <w:iCs/>
              </w:rPr>
              <w:t>s</w:t>
            </w:r>
            <w:r w:rsidRPr="00E766A5">
              <w:rPr>
                <w:rFonts w:ascii="Arial" w:hAnsi="Arial" w:cs="Arial"/>
                <w:b/>
                <w:bCs/>
                <w:iCs/>
              </w:rPr>
              <w:t xml:space="preserve"> must have at th</w:t>
            </w:r>
            <w:r>
              <w:rPr>
                <w:rFonts w:ascii="Arial" w:hAnsi="Arial" w:cs="Arial"/>
                <w:b/>
                <w:bCs/>
                <w:iCs/>
              </w:rPr>
              <w:t>e latest date of application: -</w:t>
            </w:r>
          </w:p>
          <w:p w14:paraId="051FC161" w14:textId="77777777" w:rsidR="00233339" w:rsidRDefault="00233339" w:rsidP="00233339">
            <w:pPr>
              <w:jc w:val="both"/>
              <w:rPr>
                <w:rFonts w:ascii="Arial" w:hAnsi="Arial" w:cs="Arial"/>
                <w:b/>
              </w:rPr>
            </w:pPr>
          </w:p>
          <w:p w14:paraId="2E4A4D5A" w14:textId="77777777" w:rsidR="00233339" w:rsidRPr="00B51BEC" w:rsidRDefault="00233339" w:rsidP="00233339">
            <w:pPr>
              <w:numPr>
                <w:ilvl w:val="0"/>
                <w:numId w:val="40"/>
              </w:numPr>
              <w:jc w:val="both"/>
              <w:rPr>
                <w:rFonts w:ascii="Arial" w:hAnsi="Arial" w:cs="Arial"/>
                <w:b/>
                <w:u w:val="single"/>
                <w:lang w:val="en-IE"/>
              </w:rPr>
            </w:pPr>
            <w:r w:rsidRPr="00B51BEC">
              <w:rPr>
                <w:rFonts w:ascii="Arial" w:hAnsi="Arial" w:cs="Arial"/>
                <w:b/>
                <w:u w:val="single"/>
              </w:rPr>
              <w:t xml:space="preserve">Statutory Registration, </w:t>
            </w:r>
            <w:r w:rsidRPr="00B51BEC">
              <w:rPr>
                <w:rFonts w:ascii="Arial" w:hAnsi="Arial" w:cs="Arial"/>
                <w:b/>
                <w:u w:val="single"/>
                <w:lang w:val="en-IE"/>
              </w:rPr>
              <w:t>Professional Qualifications, Experience, etc.</w:t>
            </w:r>
          </w:p>
          <w:p w14:paraId="7386487D" w14:textId="77777777" w:rsidR="00233339" w:rsidRPr="00B51BEC" w:rsidRDefault="00233339" w:rsidP="00233339">
            <w:pPr>
              <w:rPr>
                <w:rFonts w:ascii="Arial" w:hAnsi="Arial" w:cs="Arial"/>
                <w:b/>
                <w:bCs/>
              </w:rPr>
            </w:pPr>
          </w:p>
          <w:p w14:paraId="0197D89A" w14:textId="77777777" w:rsidR="00233339" w:rsidRPr="00B51BEC" w:rsidRDefault="00233339" w:rsidP="00233339">
            <w:pPr>
              <w:tabs>
                <w:tab w:val="num" w:pos="2160"/>
              </w:tabs>
              <w:jc w:val="both"/>
              <w:rPr>
                <w:rFonts w:ascii="Arial" w:hAnsi="Arial" w:cs="Arial"/>
              </w:rPr>
            </w:pPr>
            <w:r w:rsidRPr="00B51BEC">
              <w:rPr>
                <w:rFonts w:ascii="Arial" w:hAnsi="Arial" w:cs="Arial"/>
                <w:b/>
                <w:bCs/>
              </w:rPr>
              <w:t xml:space="preserve">(a) </w:t>
            </w:r>
            <w:r w:rsidRPr="00B51BEC">
              <w:rPr>
                <w:rFonts w:ascii="Arial" w:hAnsi="Arial" w:cs="Arial"/>
                <w:b/>
              </w:rPr>
              <w:t>Candidates for appointment must:</w:t>
            </w:r>
          </w:p>
          <w:p w14:paraId="395D42B8" w14:textId="77777777" w:rsidR="00233339" w:rsidRPr="00B51BEC" w:rsidRDefault="00233339" w:rsidP="00233339">
            <w:pPr>
              <w:tabs>
                <w:tab w:val="num" w:pos="480"/>
              </w:tabs>
              <w:jc w:val="both"/>
              <w:rPr>
                <w:rFonts w:ascii="Arial" w:hAnsi="Arial" w:cs="Arial"/>
              </w:rPr>
            </w:pPr>
          </w:p>
          <w:tbl>
            <w:tblPr>
              <w:tblW w:w="0" w:type="auto"/>
              <w:tblInd w:w="846" w:type="dxa"/>
              <w:tblLook w:val="04A0" w:firstRow="1" w:lastRow="0" w:firstColumn="1" w:lastColumn="0" w:noHBand="0" w:noVBand="1"/>
            </w:tblPr>
            <w:tblGrid>
              <w:gridCol w:w="739"/>
              <w:gridCol w:w="88"/>
              <w:gridCol w:w="6367"/>
            </w:tblGrid>
            <w:tr w:rsidR="00233339" w:rsidRPr="00B51BEC" w14:paraId="4933D760" w14:textId="77777777" w:rsidTr="00E43908">
              <w:tc>
                <w:tcPr>
                  <w:tcW w:w="739" w:type="dxa"/>
                  <w:shd w:val="clear" w:color="auto" w:fill="auto"/>
                </w:tcPr>
                <w:p w14:paraId="49D55E37" w14:textId="77777777" w:rsidR="00233339" w:rsidRPr="00B51BEC" w:rsidRDefault="00233339" w:rsidP="00233339">
                  <w:pPr>
                    <w:tabs>
                      <w:tab w:val="num" w:pos="480"/>
                    </w:tabs>
                    <w:jc w:val="both"/>
                    <w:rPr>
                      <w:rFonts w:ascii="Arial" w:hAnsi="Arial" w:cs="Arial"/>
                    </w:rPr>
                  </w:pPr>
                  <w:r w:rsidRPr="00B51BEC">
                    <w:rPr>
                      <w:rFonts w:ascii="Arial" w:hAnsi="Arial" w:cs="Arial"/>
                    </w:rPr>
                    <w:t>(i)</w:t>
                  </w:r>
                </w:p>
              </w:tc>
              <w:tc>
                <w:tcPr>
                  <w:tcW w:w="6450" w:type="dxa"/>
                  <w:gridSpan w:val="2"/>
                  <w:shd w:val="clear" w:color="auto" w:fill="auto"/>
                </w:tcPr>
                <w:p w14:paraId="198C5354" w14:textId="77777777" w:rsidR="00233339" w:rsidRPr="00B51BEC" w:rsidRDefault="00233339" w:rsidP="00233339">
                  <w:pPr>
                    <w:tabs>
                      <w:tab w:val="left" w:pos="1680"/>
                    </w:tabs>
                    <w:jc w:val="both"/>
                    <w:rPr>
                      <w:rFonts w:ascii="Arial" w:hAnsi="Arial" w:cs="Arial"/>
                    </w:rPr>
                  </w:pPr>
                  <w:r w:rsidRPr="00B51BEC">
                    <w:rPr>
                      <w:rFonts w:ascii="Arial" w:hAnsi="Arial" w:cs="Arial"/>
                    </w:rPr>
                    <w:t>Be registered, or be eligible for registration</w:t>
                  </w:r>
                  <w:r w:rsidRPr="00B51BEC">
                    <w:rPr>
                      <w:rFonts w:ascii="Arial" w:hAnsi="Arial" w:cs="Arial"/>
                      <w:i/>
                    </w:rPr>
                    <w:t>,</w:t>
                  </w:r>
                  <w:r w:rsidRPr="00B51BEC">
                    <w:rPr>
                      <w:rFonts w:ascii="Arial" w:hAnsi="Arial" w:cs="Arial"/>
                    </w:rPr>
                    <w:t xml:space="preserve"> on the Radiography Division of the Radiographers Register maintained by the Radiographers Registration Board at CORU. (</w:t>
                  </w:r>
                  <w:hyperlink r:id="rId16" w:history="1">
                    <w:r w:rsidRPr="00B51BEC">
                      <w:rPr>
                        <w:rStyle w:val="Hyperlink"/>
                        <w:rFonts w:ascii="Arial" w:hAnsi="Arial" w:cs="Arial"/>
                        <w:i/>
                      </w:rPr>
                      <w:t>https://www.coru.ie/</w:t>
                    </w:r>
                  </w:hyperlink>
                  <w:r w:rsidRPr="00B51BEC">
                    <w:rPr>
                      <w:rFonts w:ascii="Arial" w:hAnsi="Arial" w:cs="Arial"/>
                      <w:i/>
                    </w:rPr>
                    <w:t>)</w:t>
                  </w:r>
                </w:p>
                <w:p w14:paraId="37656DD8" w14:textId="77777777" w:rsidR="00233339" w:rsidRPr="00B51BEC" w:rsidRDefault="00233339" w:rsidP="00233339">
                  <w:pPr>
                    <w:tabs>
                      <w:tab w:val="num" w:pos="480"/>
                    </w:tabs>
                    <w:jc w:val="both"/>
                    <w:rPr>
                      <w:rFonts w:ascii="Arial" w:hAnsi="Arial" w:cs="Arial"/>
                    </w:rPr>
                  </w:pPr>
                </w:p>
              </w:tc>
            </w:tr>
            <w:tr w:rsidR="00233339" w:rsidRPr="00B51BEC" w14:paraId="02F86A92" w14:textId="77777777" w:rsidTr="00E43908">
              <w:tc>
                <w:tcPr>
                  <w:tcW w:w="739" w:type="dxa"/>
                  <w:shd w:val="clear" w:color="auto" w:fill="auto"/>
                </w:tcPr>
                <w:p w14:paraId="64DA6AE5" w14:textId="77777777" w:rsidR="00233339" w:rsidRPr="00B51BEC" w:rsidRDefault="00233339" w:rsidP="00233339">
                  <w:pPr>
                    <w:tabs>
                      <w:tab w:val="num" w:pos="480"/>
                    </w:tabs>
                    <w:jc w:val="both"/>
                    <w:rPr>
                      <w:rFonts w:ascii="Arial" w:hAnsi="Arial" w:cs="Arial"/>
                    </w:rPr>
                  </w:pPr>
                </w:p>
              </w:tc>
              <w:tc>
                <w:tcPr>
                  <w:tcW w:w="6450" w:type="dxa"/>
                  <w:gridSpan w:val="2"/>
                  <w:shd w:val="clear" w:color="auto" w:fill="auto"/>
                </w:tcPr>
                <w:p w14:paraId="2A43B80C" w14:textId="77777777" w:rsidR="00233339" w:rsidRPr="00B51BEC" w:rsidRDefault="00233339" w:rsidP="00233339">
                  <w:pPr>
                    <w:tabs>
                      <w:tab w:val="left" w:pos="1680"/>
                    </w:tabs>
                    <w:jc w:val="center"/>
                    <w:rPr>
                      <w:rFonts w:ascii="Arial" w:hAnsi="Arial" w:cs="Arial"/>
                      <w:b/>
                    </w:rPr>
                  </w:pPr>
                  <w:r w:rsidRPr="00B51BEC">
                    <w:rPr>
                      <w:rFonts w:ascii="Arial" w:hAnsi="Arial" w:cs="Arial"/>
                      <w:b/>
                    </w:rPr>
                    <w:t>And</w:t>
                  </w:r>
                </w:p>
              </w:tc>
            </w:tr>
            <w:tr w:rsidR="00233339" w:rsidRPr="00B51BEC" w14:paraId="6AAFE907" w14:textId="77777777" w:rsidTr="00E43908">
              <w:tc>
                <w:tcPr>
                  <w:tcW w:w="739" w:type="dxa"/>
                  <w:shd w:val="clear" w:color="auto" w:fill="auto"/>
                </w:tcPr>
                <w:p w14:paraId="0F1D1E16" w14:textId="77777777" w:rsidR="00233339" w:rsidRPr="00B51BEC" w:rsidRDefault="00233339" w:rsidP="00233339">
                  <w:pPr>
                    <w:tabs>
                      <w:tab w:val="num" w:pos="480"/>
                    </w:tabs>
                    <w:jc w:val="both"/>
                    <w:rPr>
                      <w:rFonts w:ascii="Arial" w:hAnsi="Arial" w:cs="Arial"/>
                    </w:rPr>
                  </w:pPr>
                  <w:r w:rsidRPr="00B51BEC">
                    <w:rPr>
                      <w:rFonts w:ascii="Arial" w:hAnsi="Arial" w:cs="Arial"/>
                    </w:rPr>
                    <w:t>(ii)</w:t>
                  </w:r>
                </w:p>
              </w:tc>
              <w:tc>
                <w:tcPr>
                  <w:tcW w:w="6450" w:type="dxa"/>
                  <w:gridSpan w:val="2"/>
                  <w:shd w:val="clear" w:color="auto" w:fill="auto"/>
                </w:tcPr>
                <w:p w14:paraId="6B17EA90" w14:textId="77777777" w:rsidR="00233339" w:rsidRPr="00B51BEC" w:rsidRDefault="00233339" w:rsidP="00233339">
                  <w:pPr>
                    <w:pStyle w:val="ListParagraph"/>
                    <w:ind w:left="0"/>
                    <w:rPr>
                      <w:rFonts w:ascii="Arial" w:hAnsi="Arial" w:cs="Arial"/>
                      <w:bCs/>
                    </w:rPr>
                  </w:pPr>
                  <w:r w:rsidRPr="00B51BEC">
                    <w:rPr>
                      <w:rFonts w:ascii="Arial" w:hAnsi="Arial" w:cs="Arial"/>
                      <w:bCs/>
                    </w:rPr>
                    <w:t xml:space="preserve">Have 3 years fulltime (or an aggregate of 3 years) post qualification clinical experience. </w:t>
                  </w:r>
                </w:p>
                <w:p w14:paraId="0F8E8C7A" w14:textId="77777777" w:rsidR="00233339" w:rsidRPr="00B51BEC" w:rsidRDefault="00233339" w:rsidP="00233339">
                  <w:pPr>
                    <w:tabs>
                      <w:tab w:val="left" w:pos="1680"/>
                    </w:tabs>
                    <w:jc w:val="center"/>
                    <w:rPr>
                      <w:rFonts w:ascii="Arial" w:hAnsi="Arial" w:cs="Arial"/>
                      <w:b/>
                    </w:rPr>
                  </w:pPr>
                </w:p>
              </w:tc>
            </w:tr>
            <w:tr w:rsidR="00233339" w:rsidRPr="00B51BEC" w14:paraId="6DBAEF0F" w14:textId="77777777" w:rsidTr="00E43908">
              <w:tc>
                <w:tcPr>
                  <w:tcW w:w="739" w:type="dxa"/>
                  <w:shd w:val="clear" w:color="auto" w:fill="auto"/>
                </w:tcPr>
                <w:p w14:paraId="798BA108" w14:textId="77777777" w:rsidR="00233339" w:rsidRPr="00B51BEC" w:rsidRDefault="00233339" w:rsidP="00233339">
                  <w:pPr>
                    <w:tabs>
                      <w:tab w:val="num" w:pos="480"/>
                    </w:tabs>
                    <w:jc w:val="both"/>
                    <w:rPr>
                      <w:rFonts w:ascii="Arial" w:hAnsi="Arial" w:cs="Arial"/>
                    </w:rPr>
                  </w:pPr>
                </w:p>
              </w:tc>
              <w:tc>
                <w:tcPr>
                  <w:tcW w:w="6450" w:type="dxa"/>
                  <w:gridSpan w:val="2"/>
                  <w:shd w:val="clear" w:color="auto" w:fill="auto"/>
                </w:tcPr>
                <w:p w14:paraId="7CADBAE5" w14:textId="77777777" w:rsidR="00233339" w:rsidRPr="00B51BEC" w:rsidRDefault="00233339" w:rsidP="00233339">
                  <w:pPr>
                    <w:tabs>
                      <w:tab w:val="left" w:pos="1680"/>
                    </w:tabs>
                    <w:jc w:val="center"/>
                    <w:rPr>
                      <w:rFonts w:ascii="Arial" w:hAnsi="Arial" w:cs="Arial"/>
                      <w:b/>
                    </w:rPr>
                  </w:pPr>
                  <w:r w:rsidRPr="00B51BEC">
                    <w:rPr>
                      <w:rFonts w:ascii="Arial" w:hAnsi="Arial" w:cs="Arial"/>
                      <w:b/>
                    </w:rPr>
                    <w:t>And</w:t>
                  </w:r>
                </w:p>
                <w:p w14:paraId="2FE7E14C" w14:textId="77777777" w:rsidR="00233339" w:rsidRPr="00B51BEC" w:rsidRDefault="00233339" w:rsidP="00233339">
                  <w:pPr>
                    <w:tabs>
                      <w:tab w:val="left" w:pos="1680"/>
                    </w:tabs>
                    <w:jc w:val="center"/>
                    <w:rPr>
                      <w:rFonts w:ascii="Arial" w:hAnsi="Arial" w:cs="Arial"/>
                      <w:b/>
                    </w:rPr>
                  </w:pPr>
                </w:p>
              </w:tc>
            </w:tr>
            <w:tr w:rsidR="00233339" w:rsidRPr="00B51BEC" w14:paraId="69FD18C4" w14:textId="77777777" w:rsidTr="00E43908">
              <w:tc>
                <w:tcPr>
                  <w:tcW w:w="739" w:type="dxa"/>
                  <w:shd w:val="clear" w:color="auto" w:fill="auto"/>
                </w:tcPr>
                <w:p w14:paraId="3771F31C" w14:textId="77777777" w:rsidR="00233339" w:rsidRPr="00B51BEC" w:rsidRDefault="00233339" w:rsidP="00233339">
                  <w:pPr>
                    <w:tabs>
                      <w:tab w:val="num" w:pos="480"/>
                    </w:tabs>
                    <w:jc w:val="both"/>
                    <w:rPr>
                      <w:rFonts w:ascii="Arial" w:hAnsi="Arial" w:cs="Arial"/>
                    </w:rPr>
                  </w:pPr>
                  <w:r w:rsidRPr="00B51BEC">
                    <w:rPr>
                      <w:rFonts w:ascii="Arial" w:hAnsi="Arial" w:cs="Arial"/>
                    </w:rPr>
                    <w:t>(iii)</w:t>
                  </w:r>
                </w:p>
              </w:tc>
              <w:tc>
                <w:tcPr>
                  <w:tcW w:w="6450" w:type="dxa"/>
                  <w:gridSpan w:val="2"/>
                  <w:shd w:val="clear" w:color="auto" w:fill="auto"/>
                </w:tcPr>
                <w:p w14:paraId="298838F0" w14:textId="77777777" w:rsidR="00233339" w:rsidRPr="00B51BEC" w:rsidRDefault="00233339" w:rsidP="00233339">
                  <w:pPr>
                    <w:pStyle w:val="ListParagraph"/>
                    <w:ind w:left="0"/>
                    <w:rPr>
                      <w:rFonts w:ascii="Arial" w:hAnsi="Arial" w:cs="Arial"/>
                    </w:rPr>
                  </w:pPr>
                  <w:r w:rsidRPr="00B51BEC">
                    <w:rPr>
                      <w:rFonts w:ascii="Arial" w:hAnsi="Arial" w:cs="Arial"/>
                      <w:bCs/>
                    </w:rPr>
                    <w:t>Have the requisite knowledge and ability (including a high standard of suitability and professional ability) for the proper discharge of the duties of the office</w:t>
                  </w:r>
                </w:p>
              </w:tc>
            </w:tr>
            <w:tr w:rsidR="00233339" w:rsidRPr="00B51BEC" w14:paraId="318E0F58" w14:textId="77777777" w:rsidTr="00E43908">
              <w:tc>
                <w:tcPr>
                  <w:tcW w:w="739" w:type="dxa"/>
                  <w:shd w:val="clear" w:color="auto" w:fill="auto"/>
                </w:tcPr>
                <w:p w14:paraId="2DABFF48" w14:textId="77777777" w:rsidR="00233339" w:rsidRPr="00B51BEC" w:rsidRDefault="00233339" w:rsidP="00233339">
                  <w:pPr>
                    <w:tabs>
                      <w:tab w:val="num" w:pos="480"/>
                    </w:tabs>
                    <w:jc w:val="both"/>
                    <w:rPr>
                      <w:rFonts w:ascii="Arial" w:hAnsi="Arial" w:cs="Arial"/>
                    </w:rPr>
                  </w:pPr>
                </w:p>
              </w:tc>
              <w:tc>
                <w:tcPr>
                  <w:tcW w:w="6450" w:type="dxa"/>
                  <w:gridSpan w:val="2"/>
                  <w:shd w:val="clear" w:color="auto" w:fill="auto"/>
                </w:tcPr>
                <w:p w14:paraId="3A6D2C19" w14:textId="77777777" w:rsidR="00233339" w:rsidRPr="00B51BEC" w:rsidRDefault="00233339" w:rsidP="00233339">
                  <w:pPr>
                    <w:pStyle w:val="ListParagraph"/>
                    <w:ind w:left="0"/>
                    <w:jc w:val="center"/>
                    <w:rPr>
                      <w:rFonts w:ascii="Arial" w:hAnsi="Arial" w:cs="Arial"/>
                      <w:b/>
                      <w:bCs/>
                    </w:rPr>
                  </w:pPr>
                  <w:r w:rsidRPr="00B51BEC">
                    <w:rPr>
                      <w:rFonts w:ascii="Arial" w:hAnsi="Arial" w:cs="Arial"/>
                      <w:b/>
                      <w:bCs/>
                    </w:rPr>
                    <w:t>And</w:t>
                  </w:r>
                </w:p>
                <w:p w14:paraId="094184BD" w14:textId="77777777" w:rsidR="00233339" w:rsidRPr="00B51BEC" w:rsidRDefault="00233339" w:rsidP="00233339">
                  <w:pPr>
                    <w:pStyle w:val="ListParagraph"/>
                    <w:ind w:left="0"/>
                    <w:jc w:val="center"/>
                    <w:rPr>
                      <w:rFonts w:ascii="Arial" w:hAnsi="Arial" w:cs="Arial"/>
                      <w:b/>
                      <w:bCs/>
                    </w:rPr>
                  </w:pPr>
                </w:p>
              </w:tc>
            </w:tr>
            <w:tr w:rsidR="00233339" w:rsidRPr="00B51BEC" w14:paraId="268FAFB3" w14:textId="77777777" w:rsidTr="00E43908">
              <w:tc>
                <w:tcPr>
                  <w:tcW w:w="739" w:type="dxa"/>
                  <w:shd w:val="clear" w:color="auto" w:fill="auto"/>
                </w:tcPr>
                <w:p w14:paraId="31EF5DCA" w14:textId="77777777" w:rsidR="00233339" w:rsidRPr="00B51BEC" w:rsidRDefault="00233339" w:rsidP="00233339">
                  <w:pPr>
                    <w:tabs>
                      <w:tab w:val="num" w:pos="480"/>
                    </w:tabs>
                    <w:jc w:val="both"/>
                    <w:rPr>
                      <w:rFonts w:ascii="Arial" w:hAnsi="Arial" w:cs="Arial"/>
                    </w:rPr>
                  </w:pPr>
                  <w:r w:rsidRPr="00B51BEC">
                    <w:rPr>
                      <w:rFonts w:ascii="Arial" w:hAnsi="Arial" w:cs="Arial"/>
                    </w:rPr>
                    <w:t>(iv)</w:t>
                  </w:r>
                </w:p>
              </w:tc>
              <w:tc>
                <w:tcPr>
                  <w:tcW w:w="6450" w:type="dxa"/>
                  <w:gridSpan w:val="2"/>
                  <w:shd w:val="clear" w:color="auto" w:fill="auto"/>
                </w:tcPr>
                <w:p w14:paraId="46EDD869" w14:textId="77777777" w:rsidR="00233339" w:rsidRPr="00B51BEC" w:rsidRDefault="00233339" w:rsidP="00233339">
                  <w:pPr>
                    <w:rPr>
                      <w:rFonts w:ascii="Arial" w:hAnsi="Arial" w:cs="Arial"/>
                      <w:b/>
                      <w:lang w:val="en-IE"/>
                    </w:rPr>
                  </w:pPr>
                  <w:r w:rsidRPr="00B51BEC">
                    <w:rPr>
                      <w:rFonts w:ascii="Arial" w:hAnsi="Arial" w:cs="Arial"/>
                    </w:rPr>
                    <w:t xml:space="preserve">Provide proof of Statutory Registration on the Radiography Division of the Radiographers Register maintained by the Radiographers Registration Board at CORU </w:t>
                  </w:r>
                  <w:r w:rsidRPr="00B51BEC">
                    <w:rPr>
                      <w:rFonts w:ascii="Arial" w:hAnsi="Arial" w:cs="Arial"/>
                      <w:b/>
                      <w:u w:val="single"/>
                    </w:rPr>
                    <w:t>before a contract of employment can be issued</w:t>
                  </w:r>
                  <w:r w:rsidRPr="00B51BEC">
                    <w:rPr>
                      <w:rFonts w:ascii="Arial" w:hAnsi="Arial" w:cs="Arial"/>
                      <w:b/>
                    </w:rPr>
                    <w:t xml:space="preserve">. </w:t>
                  </w:r>
                </w:p>
                <w:p w14:paraId="2D941FAB" w14:textId="77777777" w:rsidR="00233339" w:rsidRPr="00B51BEC" w:rsidRDefault="00233339" w:rsidP="00233339">
                  <w:pPr>
                    <w:jc w:val="both"/>
                    <w:rPr>
                      <w:rFonts w:ascii="Arial" w:hAnsi="Arial" w:cs="Arial"/>
                      <w:bCs/>
                    </w:rPr>
                  </w:pPr>
                </w:p>
              </w:tc>
            </w:tr>
            <w:tr w:rsidR="00233339" w:rsidRPr="00B51BEC" w14:paraId="619AA883" w14:textId="77777777" w:rsidTr="00E43908">
              <w:tc>
                <w:tcPr>
                  <w:tcW w:w="827" w:type="dxa"/>
                  <w:gridSpan w:val="2"/>
                  <w:shd w:val="clear" w:color="auto" w:fill="auto"/>
                </w:tcPr>
                <w:p w14:paraId="715431ED" w14:textId="77777777" w:rsidR="00233339" w:rsidRPr="00B51BEC" w:rsidRDefault="00233339" w:rsidP="00233339">
                  <w:pPr>
                    <w:rPr>
                      <w:rFonts w:ascii="Arial" w:hAnsi="Arial" w:cs="Arial"/>
                    </w:rPr>
                  </w:pPr>
                </w:p>
              </w:tc>
              <w:tc>
                <w:tcPr>
                  <w:tcW w:w="6367" w:type="dxa"/>
                  <w:shd w:val="clear" w:color="auto" w:fill="auto"/>
                </w:tcPr>
                <w:p w14:paraId="460C5160" w14:textId="77777777" w:rsidR="00233339" w:rsidRPr="00B51BEC" w:rsidRDefault="00233339" w:rsidP="00233339">
                  <w:pPr>
                    <w:tabs>
                      <w:tab w:val="left" w:pos="1680"/>
                    </w:tabs>
                    <w:jc w:val="both"/>
                    <w:rPr>
                      <w:rFonts w:ascii="Arial" w:hAnsi="Arial" w:cs="Arial"/>
                      <w:b/>
                    </w:rPr>
                  </w:pPr>
                </w:p>
              </w:tc>
            </w:tr>
          </w:tbl>
          <w:p w14:paraId="053FA53A" w14:textId="77777777" w:rsidR="00233339" w:rsidRPr="00B51BEC" w:rsidRDefault="00233339" w:rsidP="00233339">
            <w:pPr>
              <w:numPr>
                <w:ilvl w:val="0"/>
                <w:numId w:val="40"/>
              </w:numPr>
              <w:jc w:val="both"/>
              <w:rPr>
                <w:rFonts w:ascii="Arial" w:hAnsi="Arial" w:cs="Arial"/>
                <w:b/>
                <w:u w:val="single"/>
                <w:lang w:val="en-IE"/>
              </w:rPr>
            </w:pPr>
            <w:r w:rsidRPr="00B51BEC">
              <w:rPr>
                <w:rFonts w:ascii="Arial" w:hAnsi="Arial" w:cs="Arial"/>
                <w:b/>
                <w:u w:val="single"/>
                <w:lang w:val="en-IE"/>
              </w:rPr>
              <w:t>Annual registration</w:t>
            </w:r>
          </w:p>
          <w:tbl>
            <w:tblPr>
              <w:tblW w:w="0" w:type="auto"/>
              <w:tblLook w:val="04A0" w:firstRow="1" w:lastRow="0" w:firstColumn="1" w:lastColumn="0" w:noHBand="0" w:noVBand="1"/>
            </w:tblPr>
            <w:tblGrid>
              <w:gridCol w:w="701"/>
              <w:gridCol w:w="7531"/>
            </w:tblGrid>
            <w:tr w:rsidR="00233339" w:rsidRPr="00B51BEC" w14:paraId="5A340832" w14:textId="77777777" w:rsidTr="00E43908">
              <w:tc>
                <w:tcPr>
                  <w:tcW w:w="704" w:type="dxa"/>
                  <w:shd w:val="clear" w:color="auto" w:fill="auto"/>
                </w:tcPr>
                <w:p w14:paraId="75B24A4E" w14:textId="77777777" w:rsidR="00233339" w:rsidRPr="00B51BEC" w:rsidRDefault="00233339" w:rsidP="00233339">
                  <w:pPr>
                    <w:jc w:val="both"/>
                    <w:rPr>
                      <w:rFonts w:ascii="Arial" w:hAnsi="Arial" w:cs="Arial"/>
                      <w:bCs/>
                    </w:rPr>
                  </w:pPr>
                  <w:r w:rsidRPr="00B51BEC">
                    <w:rPr>
                      <w:rFonts w:ascii="Arial" w:hAnsi="Arial" w:cs="Arial"/>
                      <w:bCs/>
                    </w:rPr>
                    <w:t>(i)</w:t>
                  </w:r>
                </w:p>
              </w:tc>
              <w:tc>
                <w:tcPr>
                  <w:tcW w:w="7592" w:type="dxa"/>
                  <w:shd w:val="clear" w:color="auto" w:fill="auto"/>
                </w:tcPr>
                <w:p w14:paraId="53D980EE" w14:textId="77777777" w:rsidR="00233339" w:rsidRPr="002C18B9" w:rsidRDefault="00233339" w:rsidP="00233339">
                  <w:pPr>
                    <w:jc w:val="both"/>
                    <w:rPr>
                      <w:rFonts w:ascii="Arial" w:hAnsi="Arial" w:cs="Arial"/>
                    </w:rPr>
                  </w:pPr>
                  <w:r w:rsidRPr="00B51BEC">
                    <w:rPr>
                      <w:rFonts w:ascii="Arial" w:hAnsi="Arial" w:cs="Arial"/>
                    </w:rPr>
                    <w:t xml:space="preserve">On appointment practitioners must maintain annual registration on the relevant division of the Radiographers Register maintained by the Radiographers Registration Board at CORU. </w:t>
                  </w:r>
                </w:p>
              </w:tc>
            </w:tr>
            <w:tr w:rsidR="00233339" w:rsidRPr="00B51BEC" w14:paraId="73528BBF" w14:textId="77777777" w:rsidTr="00E43908">
              <w:tc>
                <w:tcPr>
                  <w:tcW w:w="704" w:type="dxa"/>
                  <w:shd w:val="clear" w:color="auto" w:fill="auto"/>
                </w:tcPr>
                <w:p w14:paraId="192B48EC" w14:textId="77777777" w:rsidR="00233339" w:rsidRPr="00B51BEC" w:rsidRDefault="00233339" w:rsidP="00233339">
                  <w:pPr>
                    <w:jc w:val="both"/>
                    <w:rPr>
                      <w:rFonts w:ascii="Arial" w:hAnsi="Arial" w:cs="Arial"/>
                      <w:bCs/>
                    </w:rPr>
                  </w:pPr>
                </w:p>
              </w:tc>
              <w:tc>
                <w:tcPr>
                  <w:tcW w:w="7592" w:type="dxa"/>
                  <w:shd w:val="clear" w:color="auto" w:fill="auto"/>
                </w:tcPr>
                <w:p w14:paraId="2C9948A6" w14:textId="77777777" w:rsidR="00233339" w:rsidRDefault="00233339" w:rsidP="00233339">
                  <w:pPr>
                    <w:jc w:val="center"/>
                    <w:rPr>
                      <w:rFonts w:ascii="Arial" w:hAnsi="Arial" w:cs="Arial"/>
                      <w:b/>
                      <w:bCs/>
                    </w:rPr>
                  </w:pPr>
                  <w:r w:rsidRPr="00B51BEC">
                    <w:rPr>
                      <w:rFonts w:ascii="Arial" w:hAnsi="Arial" w:cs="Arial"/>
                      <w:b/>
                      <w:bCs/>
                    </w:rPr>
                    <w:t>And</w:t>
                  </w:r>
                </w:p>
                <w:p w14:paraId="0F84C3A7" w14:textId="77777777" w:rsidR="00233339" w:rsidRPr="00B51BEC" w:rsidRDefault="00233339" w:rsidP="00233339">
                  <w:pPr>
                    <w:jc w:val="center"/>
                    <w:rPr>
                      <w:rFonts w:ascii="Arial" w:hAnsi="Arial" w:cs="Arial"/>
                      <w:b/>
                      <w:bCs/>
                    </w:rPr>
                  </w:pPr>
                </w:p>
              </w:tc>
            </w:tr>
            <w:tr w:rsidR="00233339" w:rsidRPr="00B51BEC" w14:paraId="083D2A78" w14:textId="77777777" w:rsidTr="00E43908">
              <w:trPr>
                <w:trHeight w:val="80"/>
              </w:trPr>
              <w:tc>
                <w:tcPr>
                  <w:tcW w:w="704" w:type="dxa"/>
                  <w:shd w:val="clear" w:color="auto" w:fill="auto"/>
                </w:tcPr>
                <w:p w14:paraId="40C8136D" w14:textId="77777777" w:rsidR="00233339" w:rsidRPr="00B51BEC" w:rsidRDefault="00233339" w:rsidP="00233339">
                  <w:pPr>
                    <w:jc w:val="both"/>
                    <w:rPr>
                      <w:rFonts w:ascii="Arial" w:hAnsi="Arial" w:cs="Arial"/>
                      <w:bCs/>
                    </w:rPr>
                  </w:pPr>
                  <w:r w:rsidRPr="00B51BEC">
                    <w:rPr>
                      <w:rFonts w:ascii="Arial" w:hAnsi="Arial" w:cs="Arial"/>
                      <w:bCs/>
                    </w:rPr>
                    <w:t>(ii)</w:t>
                  </w:r>
                </w:p>
              </w:tc>
              <w:tc>
                <w:tcPr>
                  <w:tcW w:w="7592" w:type="dxa"/>
                  <w:shd w:val="clear" w:color="auto" w:fill="auto"/>
                </w:tcPr>
                <w:p w14:paraId="569E0BF2" w14:textId="77777777" w:rsidR="00233339" w:rsidRPr="00B51BEC" w:rsidRDefault="00233339" w:rsidP="00233339">
                  <w:pPr>
                    <w:jc w:val="both"/>
                    <w:rPr>
                      <w:rFonts w:ascii="Arial" w:hAnsi="Arial" w:cs="Arial"/>
                      <w:bCs/>
                    </w:rPr>
                  </w:pPr>
                  <w:r w:rsidRPr="00B51BEC">
                    <w:rPr>
                      <w:rFonts w:ascii="Arial" w:hAnsi="Arial" w:cs="Arial"/>
                    </w:rPr>
                    <w:t>Practitioners must confirm annual registration with CORU to the HSE by way of the annual Patient Safety Assurance Certificate (PSAC).</w:t>
                  </w:r>
                </w:p>
              </w:tc>
            </w:tr>
          </w:tbl>
          <w:p w14:paraId="2D92F21F" w14:textId="77777777" w:rsidR="00233339" w:rsidRPr="00B51BEC" w:rsidRDefault="00233339" w:rsidP="00233339">
            <w:pPr>
              <w:jc w:val="both"/>
              <w:rPr>
                <w:rFonts w:ascii="Arial" w:hAnsi="Arial" w:cs="Arial"/>
              </w:rPr>
            </w:pPr>
          </w:p>
          <w:p w14:paraId="795F4F66" w14:textId="77777777" w:rsidR="00233339" w:rsidRPr="00B51BEC" w:rsidRDefault="00233339" w:rsidP="00233339">
            <w:pPr>
              <w:numPr>
                <w:ilvl w:val="0"/>
                <w:numId w:val="40"/>
              </w:numPr>
              <w:jc w:val="both"/>
              <w:rPr>
                <w:rFonts w:ascii="Arial" w:hAnsi="Arial" w:cs="Arial"/>
                <w:b/>
                <w:u w:val="single"/>
                <w:lang w:val="en-IE"/>
              </w:rPr>
            </w:pPr>
            <w:r w:rsidRPr="00B51BEC">
              <w:rPr>
                <w:rFonts w:ascii="Arial" w:hAnsi="Arial" w:cs="Arial"/>
                <w:b/>
                <w:u w:val="single"/>
                <w:lang w:val="en-IE"/>
              </w:rPr>
              <w:t>Health</w:t>
            </w:r>
          </w:p>
          <w:p w14:paraId="5875E87A" w14:textId="77777777" w:rsidR="00233339" w:rsidRPr="00B51BEC" w:rsidRDefault="00233339" w:rsidP="00233339">
            <w:pPr>
              <w:ind w:left="397"/>
              <w:jc w:val="both"/>
              <w:rPr>
                <w:rFonts w:ascii="Arial" w:hAnsi="Arial" w:cs="Arial"/>
              </w:rPr>
            </w:pPr>
            <w:r w:rsidRPr="00B51BEC">
              <w:rPr>
                <w:rFonts w:ascii="Arial" w:hAnsi="Arial" w:cs="Arial"/>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3E6463DE" w14:textId="77777777" w:rsidR="00233339" w:rsidRPr="00B51BEC" w:rsidRDefault="00233339" w:rsidP="00233339">
            <w:pPr>
              <w:ind w:left="397"/>
              <w:jc w:val="both"/>
              <w:rPr>
                <w:rFonts w:ascii="Arial" w:hAnsi="Arial" w:cs="Arial"/>
                <w:b/>
                <w:u w:val="single"/>
                <w:lang w:val="en-IE"/>
              </w:rPr>
            </w:pPr>
          </w:p>
          <w:p w14:paraId="2C58036E" w14:textId="77777777" w:rsidR="00233339" w:rsidRPr="00B51BEC" w:rsidRDefault="00233339" w:rsidP="00233339">
            <w:pPr>
              <w:numPr>
                <w:ilvl w:val="0"/>
                <w:numId w:val="40"/>
              </w:numPr>
              <w:jc w:val="both"/>
              <w:rPr>
                <w:rFonts w:ascii="Arial" w:hAnsi="Arial" w:cs="Arial"/>
                <w:b/>
                <w:u w:val="single"/>
                <w:lang w:val="en-IE"/>
              </w:rPr>
            </w:pPr>
            <w:r w:rsidRPr="00B51BEC">
              <w:rPr>
                <w:rFonts w:ascii="Arial" w:hAnsi="Arial" w:cs="Arial"/>
                <w:b/>
                <w:u w:val="single"/>
                <w:lang w:val="en-IE"/>
              </w:rPr>
              <w:t>Character</w:t>
            </w:r>
          </w:p>
          <w:p w14:paraId="47886D40" w14:textId="77777777" w:rsidR="00233339" w:rsidRPr="00B51BEC" w:rsidRDefault="00233339" w:rsidP="00233339">
            <w:pPr>
              <w:ind w:firstLine="397"/>
              <w:jc w:val="both"/>
              <w:rPr>
                <w:rFonts w:ascii="Arial" w:hAnsi="Arial" w:cs="Arial"/>
              </w:rPr>
            </w:pPr>
            <w:r w:rsidRPr="00B51BEC">
              <w:rPr>
                <w:rFonts w:ascii="Arial" w:hAnsi="Arial" w:cs="Arial"/>
              </w:rPr>
              <w:t>Candidates for and any person holding the office must be of good character.</w:t>
            </w:r>
          </w:p>
          <w:p w14:paraId="1135C176" w14:textId="519AA1B2" w:rsidR="00233339" w:rsidRPr="00082D0B" w:rsidRDefault="00233339" w:rsidP="00233339">
            <w:pPr>
              <w:ind w:right="-766"/>
              <w:jc w:val="both"/>
              <w:rPr>
                <w:rFonts w:ascii="Arial" w:hAnsi="Arial" w:cs="Arial"/>
              </w:rPr>
            </w:pPr>
          </w:p>
        </w:tc>
      </w:tr>
      <w:tr w:rsidR="00233339" w:rsidRPr="00E766A5" w14:paraId="1FC3EA4D" w14:textId="77777777" w:rsidTr="003A2925">
        <w:tc>
          <w:tcPr>
            <w:tcW w:w="2172" w:type="dxa"/>
            <w:tcBorders>
              <w:top w:val="single" w:sz="4" w:space="0" w:color="auto"/>
              <w:left w:val="single" w:sz="4" w:space="0" w:color="auto"/>
              <w:bottom w:val="single" w:sz="4" w:space="0" w:color="auto"/>
              <w:right w:val="single" w:sz="4" w:space="0" w:color="auto"/>
            </w:tcBorders>
          </w:tcPr>
          <w:p w14:paraId="2A0D9CE2" w14:textId="77777777" w:rsidR="00233339" w:rsidRPr="00F6254C" w:rsidRDefault="00233339" w:rsidP="00233339">
            <w:pPr>
              <w:rPr>
                <w:rFonts w:ascii="Arial" w:hAnsi="Arial" w:cs="Arial"/>
                <w:b/>
                <w:bCs/>
              </w:rPr>
            </w:pPr>
            <w:r w:rsidRPr="00F6254C">
              <w:rPr>
                <w:rFonts w:ascii="Arial" w:hAnsi="Arial" w:cs="Arial"/>
                <w:b/>
                <w:bCs/>
              </w:rPr>
              <w:t>Post Specific Requirements</w:t>
            </w:r>
          </w:p>
          <w:p w14:paraId="67485268" w14:textId="77777777" w:rsidR="00233339" w:rsidRPr="00F6254C" w:rsidRDefault="00233339" w:rsidP="00233339">
            <w:pPr>
              <w:rPr>
                <w:rFonts w:ascii="Arial" w:hAnsi="Arial" w:cs="Arial"/>
                <w:b/>
                <w:bCs/>
              </w:rPr>
            </w:pPr>
          </w:p>
        </w:tc>
        <w:tc>
          <w:tcPr>
            <w:tcW w:w="8448" w:type="dxa"/>
            <w:tcBorders>
              <w:top w:val="single" w:sz="4" w:space="0" w:color="auto"/>
              <w:left w:val="single" w:sz="4" w:space="0" w:color="auto"/>
              <w:bottom w:val="single" w:sz="4" w:space="0" w:color="auto"/>
              <w:right w:val="single" w:sz="4" w:space="0" w:color="auto"/>
            </w:tcBorders>
          </w:tcPr>
          <w:p w14:paraId="79508BF7" w14:textId="77777777" w:rsidR="00233339" w:rsidRDefault="00233339" w:rsidP="00233339">
            <w:pPr>
              <w:rPr>
                <w:rFonts w:ascii="Arial" w:hAnsi="Arial" w:cs="Arial"/>
              </w:rPr>
            </w:pPr>
            <w:r>
              <w:rPr>
                <w:rFonts w:ascii="Arial" w:hAnsi="Arial" w:cs="Arial"/>
              </w:rPr>
              <w:t xml:space="preserve">Candidate must have a Postgraduate Diploma in Ultrasound or equivalent </w:t>
            </w:r>
          </w:p>
          <w:p w14:paraId="22168CFA" w14:textId="77777777" w:rsidR="00233339" w:rsidRDefault="00233339" w:rsidP="00233339">
            <w:pPr>
              <w:pStyle w:val="ListParagraph"/>
              <w:ind w:left="0"/>
              <w:jc w:val="both"/>
              <w:rPr>
                <w:rFonts w:ascii="Arial" w:hAnsi="Arial" w:cs="Arial"/>
                <w:color w:val="FF0000"/>
              </w:rPr>
            </w:pPr>
          </w:p>
          <w:p w14:paraId="1EE3AF2C" w14:textId="562B0B3E" w:rsidR="00233339" w:rsidRPr="005B29E2" w:rsidRDefault="00233339" w:rsidP="00233339">
            <w:pPr>
              <w:rPr>
                <w:rFonts w:ascii="Arial" w:hAnsi="Arial" w:cs="Arial"/>
                <w:b/>
                <w:bCs/>
                <w:color w:val="000099"/>
                <w:u w:val="single"/>
              </w:rPr>
            </w:pPr>
            <w:r>
              <w:rPr>
                <w:rFonts w:ascii="Arial" w:hAnsi="Arial" w:cs="Arial"/>
                <w:b/>
                <w:color w:val="FF0000"/>
              </w:rPr>
              <w:t>Demonstrate depth and breadth of experience in the area of Ultrasound as relevant to the role.</w:t>
            </w:r>
          </w:p>
        </w:tc>
      </w:tr>
      <w:tr w:rsidR="00233339" w:rsidRPr="00E766A5" w14:paraId="7CD03A2B" w14:textId="77777777" w:rsidTr="003A2925">
        <w:tc>
          <w:tcPr>
            <w:tcW w:w="2172" w:type="dxa"/>
          </w:tcPr>
          <w:p w14:paraId="3A00521B" w14:textId="77777777" w:rsidR="00233339" w:rsidRPr="00F6254C" w:rsidRDefault="00233339" w:rsidP="00233339">
            <w:pPr>
              <w:rPr>
                <w:rFonts w:ascii="Arial" w:hAnsi="Arial" w:cs="Arial"/>
                <w:b/>
                <w:bCs/>
              </w:rPr>
            </w:pPr>
            <w:r w:rsidRPr="003A2925">
              <w:rPr>
                <w:rFonts w:ascii="Arial" w:hAnsi="Arial" w:cs="Arial"/>
                <w:b/>
                <w:bCs/>
                <w:color w:val="FF0000"/>
              </w:rPr>
              <w:t>Other requirements specific to the post</w:t>
            </w:r>
          </w:p>
        </w:tc>
        <w:tc>
          <w:tcPr>
            <w:tcW w:w="8448" w:type="dxa"/>
          </w:tcPr>
          <w:p w14:paraId="38516B30" w14:textId="579DAD76" w:rsidR="00233339" w:rsidRPr="00F43FA0" w:rsidRDefault="00233339" w:rsidP="00233339">
            <w:pPr>
              <w:jc w:val="both"/>
              <w:rPr>
                <w:rFonts w:ascii="Arial" w:hAnsi="Arial" w:cs="Arial"/>
                <w:iCs/>
              </w:rPr>
            </w:pPr>
            <w:r w:rsidRPr="00F43FA0">
              <w:rPr>
                <w:rFonts w:ascii="Arial" w:hAnsi="Arial" w:cs="Arial"/>
                <w:iCs/>
              </w:rPr>
              <w:t>As there is a requirement to take part in the on-call rota</w:t>
            </w:r>
            <w:r w:rsidR="003B4180">
              <w:rPr>
                <w:rFonts w:ascii="Arial" w:hAnsi="Arial" w:cs="Arial"/>
                <w:iCs/>
              </w:rPr>
              <w:t xml:space="preserve"> and possible rotate through satellite </w:t>
            </w:r>
            <w:r w:rsidR="00975207">
              <w:rPr>
                <w:rFonts w:ascii="Arial" w:hAnsi="Arial" w:cs="Arial"/>
                <w:iCs/>
              </w:rPr>
              <w:t>sites,</w:t>
            </w:r>
            <w:r w:rsidR="00975207" w:rsidRPr="00F43FA0">
              <w:rPr>
                <w:rFonts w:ascii="Arial" w:hAnsi="Arial" w:cs="Arial"/>
                <w:iCs/>
              </w:rPr>
              <w:t xml:space="preserve"> access</w:t>
            </w:r>
            <w:r w:rsidRPr="00F43FA0">
              <w:rPr>
                <w:rFonts w:ascii="Arial" w:hAnsi="Arial" w:cs="Arial"/>
                <w:iCs/>
              </w:rPr>
              <w:t xml:space="preserve"> to transport is necessary. </w:t>
            </w:r>
          </w:p>
          <w:p w14:paraId="7660DB76" w14:textId="4EE15EEE" w:rsidR="00233339" w:rsidRPr="003A2925" w:rsidRDefault="00233339" w:rsidP="00233339">
            <w:pPr>
              <w:rPr>
                <w:rFonts w:ascii="Arial" w:hAnsi="Arial" w:cs="Arial"/>
                <w:b/>
                <w:iCs/>
                <w:color w:val="000099"/>
              </w:rPr>
            </w:pPr>
          </w:p>
        </w:tc>
      </w:tr>
      <w:tr w:rsidR="00233339" w:rsidRPr="00E766A5" w14:paraId="7748EEA1" w14:textId="77777777" w:rsidTr="003A2925">
        <w:tc>
          <w:tcPr>
            <w:tcW w:w="2172" w:type="dxa"/>
          </w:tcPr>
          <w:p w14:paraId="5B549102" w14:textId="77777777" w:rsidR="00233339" w:rsidRPr="00F6254C" w:rsidRDefault="00233339" w:rsidP="00233339">
            <w:pPr>
              <w:rPr>
                <w:rFonts w:ascii="Arial" w:hAnsi="Arial" w:cs="Arial"/>
                <w:b/>
                <w:bCs/>
              </w:rPr>
            </w:pPr>
            <w:r w:rsidRPr="00F6254C">
              <w:rPr>
                <w:rFonts w:ascii="Arial" w:hAnsi="Arial" w:cs="Arial"/>
                <w:b/>
                <w:bCs/>
              </w:rPr>
              <w:t>Skills, competencies and/or knowledge</w:t>
            </w:r>
          </w:p>
          <w:p w14:paraId="564BF0A3" w14:textId="089BAE6B" w:rsidR="00233339" w:rsidRDefault="00233339" w:rsidP="00233339">
            <w:pPr>
              <w:rPr>
                <w:rFonts w:ascii="Arial" w:hAnsi="Arial" w:cs="Arial"/>
                <w:b/>
                <w:bCs/>
              </w:rPr>
            </w:pPr>
          </w:p>
          <w:p w14:paraId="577EE6BB" w14:textId="3A66860D" w:rsidR="00233339" w:rsidRDefault="00233339" w:rsidP="00233339">
            <w:pPr>
              <w:rPr>
                <w:rFonts w:ascii="Arial" w:hAnsi="Arial" w:cs="Arial"/>
                <w:b/>
                <w:bCs/>
              </w:rPr>
            </w:pPr>
          </w:p>
          <w:p w14:paraId="0A316CB4" w14:textId="2523EFE9" w:rsidR="00233339" w:rsidRDefault="00233339" w:rsidP="00233339">
            <w:pPr>
              <w:rPr>
                <w:rFonts w:ascii="Arial" w:hAnsi="Arial" w:cs="Arial"/>
                <w:b/>
                <w:bCs/>
              </w:rPr>
            </w:pPr>
          </w:p>
          <w:p w14:paraId="6EB79229" w14:textId="77777777" w:rsidR="00233339" w:rsidRPr="00F6254C" w:rsidRDefault="00233339" w:rsidP="00233339">
            <w:pPr>
              <w:rPr>
                <w:rFonts w:ascii="Arial" w:hAnsi="Arial" w:cs="Arial"/>
                <w:b/>
                <w:bCs/>
              </w:rPr>
            </w:pPr>
          </w:p>
          <w:p w14:paraId="07FDA73B" w14:textId="43471460" w:rsidR="00233339" w:rsidRPr="00F6254C" w:rsidRDefault="00233339" w:rsidP="00233339">
            <w:pPr>
              <w:rPr>
                <w:rFonts w:ascii="Arial" w:hAnsi="Arial" w:cs="Arial"/>
                <w:b/>
                <w:bCs/>
              </w:rPr>
            </w:pPr>
          </w:p>
        </w:tc>
        <w:tc>
          <w:tcPr>
            <w:tcW w:w="8448" w:type="dxa"/>
          </w:tcPr>
          <w:p w14:paraId="6654421C" w14:textId="7DB06620" w:rsidR="00233339" w:rsidRDefault="00233339" w:rsidP="00233339">
            <w:pPr>
              <w:rPr>
                <w:rFonts w:ascii="Arial" w:hAnsi="Arial" w:cs="Arial"/>
                <w:b/>
                <w:u w:val="single"/>
              </w:rPr>
            </w:pPr>
          </w:p>
          <w:p w14:paraId="472E7024" w14:textId="5FC236C2" w:rsidR="00233339" w:rsidRPr="00242430" w:rsidRDefault="00233339" w:rsidP="00233339">
            <w:pPr>
              <w:rPr>
                <w:rFonts w:ascii="Arial" w:hAnsi="Arial" w:cs="Arial"/>
                <w:color w:val="000000"/>
              </w:rPr>
            </w:pPr>
            <w:r w:rsidRPr="00242430">
              <w:rPr>
                <w:rFonts w:ascii="Arial" w:hAnsi="Arial" w:cs="Arial"/>
                <w:color w:val="000000"/>
              </w:rPr>
              <w:t>Candidates must demonstrate:</w:t>
            </w:r>
          </w:p>
          <w:p w14:paraId="5B90E134" w14:textId="77777777" w:rsidR="00233339" w:rsidRPr="00242430" w:rsidRDefault="00233339" w:rsidP="00233339">
            <w:pPr>
              <w:rPr>
                <w:rFonts w:ascii="Arial" w:hAnsi="Arial" w:cs="Arial"/>
                <w:color w:val="000000"/>
              </w:rPr>
            </w:pPr>
          </w:p>
          <w:p w14:paraId="601C76B5" w14:textId="77777777" w:rsidR="00233339" w:rsidRPr="00242430" w:rsidRDefault="00233339" w:rsidP="00233339">
            <w:pPr>
              <w:numPr>
                <w:ilvl w:val="0"/>
                <w:numId w:val="41"/>
              </w:numPr>
              <w:tabs>
                <w:tab w:val="clear" w:pos="1080"/>
                <w:tab w:val="num" w:pos="360"/>
              </w:tabs>
              <w:ind w:left="360"/>
              <w:rPr>
                <w:rFonts w:ascii="Arial" w:hAnsi="Arial" w:cs="Arial"/>
                <w:color w:val="000000"/>
              </w:rPr>
            </w:pPr>
            <w:r w:rsidRPr="00242430">
              <w:rPr>
                <w:rFonts w:ascii="Arial" w:hAnsi="Arial" w:cs="Arial"/>
                <w:iCs/>
                <w:color w:val="000000"/>
              </w:rPr>
              <w:t xml:space="preserve">Sufficient clinical knowledge </w:t>
            </w:r>
            <w:r w:rsidRPr="00242430">
              <w:rPr>
                <w:rFonts w:ascii="Arial" w:hAnsi="Arial" w:cs="Arial"/>
              </w:rPr>
              <w:t xml:space="preserve">and evidence based practice </w:t>
            </w:r>
            <w:r w:rsidRPr="00242430">
              <w:rPr>
                <w:rFonts w:ascii="Arial" w:hAnsi="Arial" w:cs="Arial"/>
                <w:iCs/>
                <w:color w:val="000000"/>
              </w:rPr>
              <w:t>to carry the out duties and responsibilities of the role</w:t>
            </w:r>
            <w:r w:rsidRPr="00242430">
              <w:rPr>
                <w:rFonts w:ascii="Arial" w:hAnsi="Arial" w:cs="Arial"/>
                <w:i/>
              </w:rPr>
              <w:t xml:space="preserve"> </w:t>
            </w:r>
          </w:p>
          <w:p w14:paraId="3F02F065" w14:textId="77777777" w:rsidR="00233339" w:rsidRPr="00242430" w:rsidRDefault="00233339" w:rsidP="00233339">
            <w:pPr>
              <w:numPr>
                <w:ilvl w:val="0"/>
                <w:numId w:val="41"/>
              </w:numPr>
              <w:tabs>
                <w:tab w:val="clear" w:pos="1080"/>
                <w:tab w:val="num" w:pos="360"/>
              </w:tabs>
              <w:ind w:left="360"/>
              <w:rPr>
                <w:rFonts w:ascii="Arial" w:hAnsi="Arial" w:cs="Arial"/>
                <w:color w:val="000000"/>
              </w:rPr>
            </w:pPr>
            <w:r w:rsidRPr="00242430">
              <w:rPr>
                <w:rFonts w:ascii="Arial" w:hAnsi="Arial" w:cs="Arial"/>
                <w:color w:val="000000"/>
              </w:rPr>
              <w:t>An ability to apply knowledge to best practice</w:t>
            </w:r>
          </w:p>
          <w:p w14:paraId="6ECD2915" w14:textId="77777777" w:rsidR="00233339" w:rsidRPr="00242430" w:rsidRDefault="00233339" w:rsidP="00233339">
            <w:pPr>
              <w:numPr>
                <w:ilvl w:val="0"/>
                <w:numId w:val="41"/>
              </w:numPr>
              <w:tabs>
                <w:tab w:val="clear" w:pos="1080"/>
                <w:tab w:val="num" w:pos="360"/>
              </w:tabs>
              <w:ind w:left="360"/>
              <w:rPr>
                <w:rFonts w:ascii="Arial" w:hAnsi="Arial" w:cs="Arial"/>
                <w:color w:val="000000"/>
              </w:rPr>
            </w:pPr>
            <w:r w:rsidRPr="00242430">
              <w:rPr>
                <w:rFonts w:ascii="Arial" w:hAnsi="Arial" w:cs="Arial"/>
                <w:color w:val="000000"/>
              </w:rPr>
              <w:t>The ability to effectively evaluate information and make appropriate decisions</w:t>
            </w:r>
          </w:p>
          <w:p w14:paraId="4FADF507" w14:textId="77777777" w:rsidR="00233339" w:rsidRPr="00242430" w:rsidRDefault="00233339" w:rsidP="00233339">
            <w:pPr>
              <w:numPr>
                <w:ilvl w:val="0"/>
                <w:numId w:val="41"/>
              </w:numPr>
              <w:tabs>
                <w:tab w:val="clear" w:pos="1080"/>
                <w:tab w:val="num" w:pos="360"/>
              </w:tabs>
              <w:ind w:left="360"/>
              <w:rPr>
                <w:rFonts w:ascii="Arial" w:hAnsi="Arial" w:cs="Arial"/>
                <w:color w:val="000000"/>
              </w:rPr>
            </w:pPr>
            <w:r w:rsidRPr="00242430">
              <w:rPr>
                <w:rFonts w:ascii="Arial" w:hAnsi="Arial" w:cs="Arial"/>
                <w:color w:val="000000"/>
              </w:rPr>
              <w:t>A commitment to assuring high standards and strive for a user centred service</w:t>
            </w:r>
          </w:p>
          <w:p w14:paraId="5F9DE4AF" w14:textId="77777777" w:rsidR="00233339" w:rsidRPr="00242430" w:rsidRDefault="00233339" w:rsidP="00233339">
            <w:pPr>
              <w:numPr>
                <w:ilvl w:val="0"/>
                <w:numId w:val="41"/>
              </w:numPr>
              <w:tabs>
                <w:tab w:val="clear" w:pos="1080"/>
                <w:tab w:val="num" w:pos="360"/>
              </w:tabs>
              <w:ind w:left="360"/>
              <w:rPr>
                <w:rFonts w:ascii="Arial" w:hAnsi="Arial" w:cs="Arial"/>
                <w:color w:val="000000"/>
              </w:rPr>
            </w:pPr>
            <w:r w:rsidRPr="00242430">
              <w:rPr>
                <w:rFonts w:ascii="Arial" w:hAnsi="Arial" w:cs="Arial"/>
                <w:color w:val="000000"/>
              </w:rPr>
              <w:t>The ability to take initiative and to be appropriately self-directed</w:t>
            </w:r>
          </w:p>
          <w:p w14:paraId="475AF0EE" w14:textId="77777777" w:rsidR="00233339" w:rsidRPr="00242430" w:rsidRDefault="00233339" w:rsidP="00233339">
            <w:pPr>
              <w:numPr>
                <w:ilvl w:val="0"/>
                <w:numId w:val="41"/>
              </w:numPr>
              <w:tabs>
                <w:tab w:val="clear" w:pos="1080"/>
                <w:tab w:val="num" w:pos="360"/>
              </w:tabs>
              <w:ind w:left="360"/>
              <w:rPr>
                <w:rFonts w:ascii="Arial" w:hAnsi="Arial" w:cs="Arial"/>
                <w:color w:val="000000"/>
              </w:rPr>
            </w:pPr>
            <w:r w:rsidRPr="00242430">
              <w:rPr>
                <w:rFonts w:ascii="Arial" w:hAnsi="Arial" w:cs="Arial"/>
                <w:color w:val="000000"/>
              </w:rPr>
              <w:t>The ability to plan and deliver service in an effective and resourceful manner</w:t>
            </w:r>
          </w:p>
          <w:p w14:paraId="06D9AEC2" w14:textId="77777777" w:rsidR="00233339" w:rsidRPr="00242430" w:rsidRDefault="00233339" w:rsidP="00233339">
            <w:pPr>
              <w:numPr>
                <w:ilvl w:val="0"/>
                <w:numId w:val="41"/>
              </w:numPr>
              <w:tabs>
                <w:tab w:val="clear" w:pos="1080"/>
                <w:tab w:val="num" w:pos="360"/>
              </w:tabs>
              <w:ind w:left="360"/>
              <w:rPr>
                <w:rFonts w:ascii="Arial" w:hAnsi="Arial" w:cs="Arial"/>
                <w:color w:val="000000"/>
              </w:rPr>
            </w:pPr>
            <w:r w:rsidRPr="00242430">
              <w:rPr>
                <w:rFonts w:ascii="Arial" w:hAnsi="Arial" w:cs="Arial"/>
                <w:color w:val="000000"/>
              </w:rPr>
              <w:t>An ability to manage and develop self and others in a working environment</w:t>
            </w:r>
          </w:p>
          <w:p w14:paraId="68120936" w14:textId="77777777" w:rsidR="00233339" w:rsidRPr="00242430" w:rsidRDefault="00233339" w:rsidP="00233339">
            <w:pPr>
              <w:numPr>
                <w:ilvl w:val="0"/>
                <w:numId w:val="41"/>
              </w:numPr>
              <w:tabs>
                <w:tab w:val="clear" w:pos="1080"/>
                <w:tab w:val="num" w:pos="360"/>
              </w:tabs>
              <w:ind w:left="360"/>
              <w:rPr>
                <w:rFonts w:ascii="Arial" w:hAnsi="Arial" w:cs="Arial"/>
                <w:color w:val="000000"/>
              </w:rPr>
            </w:pPr>
            <w:r w:rsidRPr="00242430">
              <w:rPr>
                <w:rFonts w:ascii="Arial" w:hAnsi="Arial" w:cs="Arial"/>
                <w:color w:val="000000"/>
              </w:rPr>
              <w:t>The ability to work independently as well as part of a team</w:t>
            </w:r>
          </w:p>
          <w:p w14:paraId="16F85A6D" w14:textId="77777777" w:rsidR="00233339" w:rsidRPr="00242430" w:rsidRDefault="00233339" w:rsidP="00233339">
            <w:pPr>
              <w:numPr>
                <w:ilvl w:val="0"/>
                <w:numId w:val="41"/>
              </w:numPr>
              <w:tabs>
                <w:tab w:val="clear" w:pos="1080"/>
                <w:tab w:val="num" w:pos="360"/>
              </w:tabs>
              <w:ind w:left="360"/>
              <w:rPr>
                <w:rFonts w:ascii="Arial" w:hAnsi="Arial" w:cs="Arial"/>
                <w:color w:val="000000"/>
              </w:rPr>
            </w:pPr>
            <w:r w:rsidRPr="00242430">
              <w:rPr>
                <w:rFonts w:ascii="Arial" w:hAnsi="Arial" w:cs="Arial"/>
                <w:color w:val="000000"/>
              </w:rPr>
              <w:t>Effective communication and interpersonal skills including the ability to collaborate with colleagues, families, carers etc.</w:t>
            </w:r>
          </w:p>
          <w:p w14:paraId="50B1BA19" w14:textId="77777777" w:rsidR="00233339" w:rsidRPr="00242430" w:rsidRDefault="00233339" w:rsidP="00233339">
            <w:pPr>
              <w:numPr>
                <w:ilvl w:val="0"/>
                <w:numId w:val="41"/>
              </w:numPr>
              <w:tabs>
                <w:tab w:val="clear" w:pos="1080"/>
                <w:tab w:val="num" w:pos="360"/>
              </w:tabs>
              <w:ind w:left="360"/>
              <w:rPr>
                <w:rFonts w:ascii="Arial" w:hAnsi="Arial" w:cs="Arial"/>
                <w:i/>
                <w:color w:val="000000"/>
              </w:rPr>
            </w:pPr>
            <w:r w:rsidRPr="00242430">
              <w:rPr>
                <w:rFonts w:ascii="Arial" w:hAnsi="Arial" w:cs="Arial"/>
                <w:color w:val="000000"/>
              </w:rPr>
              <w:t>Awareness and appreciation of service users and the ability to empathise with and treat others with dignity and respect</w:t>
            </w:r>
          </w:p>
          <w:p w14:paraId="4D3D3B41" w14:textId="77777777" w:rsidR="00233339" w:rsidRPr="00242430" w:rsidRDefault="00233339" w:rsidP="00233339">
            <w:pPr>
              <w:numPr>
                <w:ilvl w:val="0"/>
                <w:numId w:val="41"/>
              </w:numPr>
              <w:tabs>
                <w:tab w:val="clear" w:pos="1080"/>
                <w:tab w:val="num" w:pos="360"/>
              </w:tabs>
              <w:ind w:left="360"/>
              <w:rPr>
                <w:rFonts w:ascii="Arial" w:hAnsi="Arial" w:cs="Arial"/>
                <w:i/>
                <w:color w:val="000000"/>
              </w:rPr>
            </w:pPr>
            <w:r w:rsidRPr="00242430">
              <w:rPr>
                <w:rFonts w:ascii="Arial" w:hAnsi="Arial" w:cs="Arial"/>
                <w:color w:val="000000"/>
              </w:rPr>
              <w:t>Flexibility and openness to change</w:t>
            </w:r>
          </w:p>
          <w:p w14:paraId="41171537" w14:textId="77777777" w:rsidR="00233339" w:rsidRPr="00242430" w:rsidRDefault="00233339" w:rsidP="00233339">
            <w:pPr>
              <w:numPr>
                <w:ilvl w:val="0"/>
                <w:numId w:val="41"/>
              </w:numPr>
              <w:tabs>
                <w:tab w:val="clear" w:pos="1080"/>
                <w:tab w:val="num" w:pos="360"/>
              </w:tabs>
              <w:ind w:left="360"/>
              <w:rPr>
                <w:rFonts w:ascii="Arial" w:hAnsi="Arial" w:cs="Arial"/>
                <w:i/>
                <w:color w:val="000000"/>
              </w:rPr>
            </w:pPr>
            <w:r w:rsidRPr="00242430">
              <w:rPr>
                <w:rFonts w:ascii="Arial" w:hAnsi="Arial" w:cs="Arial"/>
                <w:color w:val="000000"/>
              </w:rPr>
              <w:t>A c</w:t>
            </w:r>
            <w:r w:rsidRPr="00242430">
              <w:rPr>
                <w:rFonts w:ascii="Arial" w:hAnsi="Arial" w:cs="Arial"/>
                <w:iCs/>
                <w:color w:val="000000"/>
              </w:rPr>
              <w:t>ommitment to continuing professional development</w:t>
            </w:r>
            <w:r w:rsidRPr="00242430">
              <w:rPr>
                <w:rFonts w:ascii="Arial" w:hAnsi="Arial" w:cs="Arial"/>
                <w:color w:val="000000"/>
              </w:rPr>
              <w:t xml:space="preserve"> </w:t>
            </w:r>
          </w:p>
          <w:p w14:paraId="5AFE5482" w14:textId="2D95A856" w:rsidR="00233339" w:rsidRDefault="00233339" w:rsidP="00233339">
            <w:pPr>
              <w:rPr>
                <w:rFonts w:ascii="Arial" w:hAnsi="Arial" w:cs="Arial"/>
                <w:b/>
                <w:u w:val="single"/>
              </w:rPr>
            </w:pPr>
            <w:r w:rsidRPr="00242430">
              <w:rPr>
                <w:rFonts w:ascii="Arial" w:hAnsi="Arial" w:cs="Arial"/>
                <w:color w:val="000000"/>
              </w:rPr>
              <w:t>A willingness to develop IT skills relevant to the role</w:t>
            </w:r>
          </w:p>
          <w:p w14:paraId="242312B8" w14:textId="7091F21C" w:rsidR="00233339" w:rsidRDefault="00233339" w:rsidP="00233339">
            <w:pPr>
              <w:rPr>
                <w:rFonts w:ascii="Arial" w:hAnsi="Arial" w:cs="Arial"/>
                <w:b/>
                <w:u w:val="single"/>
              </w:rPr>
            </w:pPr>
          </w:p>
          <w:p w14:paraId="01D09CA2" w14:textId="675D3468" w:rsidR="00233339" w:rsidRDefault="00233339" w:rsidP="00233339">
            <w:pPr>
              <w:rPr>
                <w:rFonts w:ascii="Arial" w:hAnsi="Arial" w:cs="Arial"/>
                <w:b/>
                <w:u w:val="single"/>
              </w:rPr>
            </w:pPr>
          </w:p>
          <w:p w14:paraId="3DD016F8" w14:textId="5BC3CE5D" w:rsidR="00233339" w:rsidRDefault="00233339" w:rsidP="00233339">
            <w:pPr>
              <w:rPr>
                <w:rFonts w:ascii="Arial" w:hAnsi="Arial" w:cs="Arial"/>
                <w:b/>
                <w:u w:val="single"/>
              </w:rPr>
            </w:pPr>
            <w:r>
              <w:rPr>
                <w:rFonts w:ascii="Arial" w:hAnsi="Arial" w:cs="Arial"/>
                <w:b/>
                <w:u w:val="single"/>
              </w:rPr>
              <w:t>Professional Knowledge and Experience</w:t>
            </w:r>
          </w:p>
          <w:p w14:paraId="730DFFE8" w14:textId="7EFA3980" w:rsidR="00233339" w:rsidRDefault="00233339" w:rsidP="00233339">
            <w:pPr>
              <w:rPr>
                <w:rFonts w:ascii="Arial" w:hAnsi="Arial" w:cs="Arial"/>
                <w:i/>
              </w:rPr>
            </w:pPr>
            <w:r>
              <w:rPr>
                <w:rFonts w:ascii="Arial" w:hAnsi="Arial" w:cs="Arial"/>
                <w:i/>
              </w:rPr>
              <w:t>For example:</w:t>
            </w:r>
          </w:p>
          <w:p w14:paraId="7AB0E9DD" w14:textId="2E3B530F" w:rsidR="00233339" w:rsidRPr="00E22570" w:rsidRDefault="00233339" w:rsidP="00233339">
            <w:pPr>
              <w:numPr>
                <w:ilvl w:val="0"/>
                <w:numId w:val="14"/>
              </w:numPr>
              <w:rPr>
                <w:rFonts w:ascii="Arial" w:hAnsi="Arial" w:cs="Arial"/>
                <w:color w:val="000000"/>
              </w:rPr>
            </w:pPr>
            <w:r w:rsidRPr="00A45C2A">
              <w:rPr>
                <w:rFonts w:ascii="Arial" w:hAnsi="Arial" w:cs="Arial"/>
              </w:rPr>
              <w:t xml:space="preserve">Demonstrates </w:t>
            </w:r>
            <w:r>
              <w:rPr>
                <w:rFonts w:ascii="Arial" w:hAnsi="Arial" w:cs="Arial"/>
              </w:rPr>
              <w:t>a high level of</w:t>
            </w:r>
            <w:r w:rsidRPr="00A45C2A">
              <w:rPr>
                <w:rFonts w:ascii="Arial" w:hAnsi="Arial" w:cs="Arial"/>
              </w:rPr>
              <w:t xml:space="preserve"> clinical</w:t>
            </w:r>
            <w:r>
              <w:rPr>
                <w:rFonts w:ascii="Arial" w:hAnsi="Arial" w:cs="Arial"/>
              </w:rPr>
              <w:t xml:space="preserve"> and technical</w:t>
            </w:r>
            <w:r w:rsidRPr="00A45C2A">
              <w:rPr>
                <w:rFonts w:ascii="Arial" w:hAnsi="Arial" w:cs="Arial"/>
              </w:rPr>
              <w:t xml:space="preserve"> knowledge to carry out </w:t>
            </w:r>
            <w:r>
              <w:rPr>
                <w:rFonts w:ascii="Arial" w:hAnsi="Arial" w:cs="Arial"/>
              </w:rPr>
              <w:t xml:space="preserve">the </w:t>
            </w:r>
            <w:r w:rsidRPr="00A45C2A">
              <w:rPr>
                <w:rFonts w:ascii="Arial" w:hAnsi="Arial" w:cs="Arial"/>
              </w:rPr>
              <w:t>duties and responsibilities of the role</w:t>
            </w:r>
            <w:r>
              <w:rPr>
                <w:rFonts w:ascii="Arial" w:hAnsi="Arial" w:cs="Arial"/>
              </w:rPr>
              <w:t>.</w:t>
            </w:r>
          </w:p>
          <w:p w14:paraId="7008B9E5" w14:textId="34EE21B8" w:rsidR="00233339" w:rsidRPr="00A45C2A" w:rsidRDefault="00233339" w:rsidP="00233339">
            <w:pPr>
              <w:numPr>
                <w:ilvl w:val="0"/>
                <w:numId w:val="14"/>
              </w:numPr>
              <w:rPr>
                <w:rFonts w:ascii="Arial" w:hAnsi="Arial" w:cs="Arial"/>
              </w:rPr>
            </w:pPr>
            <w:r w:rsidRPr="00A45C2A">
              <w:rPr>
                <w:rFonts w:ascii="Arial" w:hAnsi="Arial" w:cs="Arial"/>
              </w:rPr>
              <w:t>Demonstrates the knowledge</w:t>
            </w:r>
            <w:r>
              <w:rPr>
                <w:rFonts w:ascii="Arial" w:hAnsi="Arial" w:cs="Arial"/>
              </w:rPr>
              <w:t xml:space="preserve">, abilities, </w:t>
            </w:r>
            <w:r w:rsidRPr="00A45C2A">
              <w:rPr>
                <w:rFonts w:ascii="Arial" w:hAnsi="Arial" w:cs="Arial"/>
              </w:rPr>
              <w:t xml:space="preserve">clinical </w:t>
            </w:r>
            <w:r>
              <w:rPr>
                <w:rFonts w:ascii="Arial" w:hAnsi="Arial" w:cs="Arial"/>
              </w:rPr>
              <w:t xml:space="preserve">and technical </w:t>
            </w:r>
            <w:r w:rsidRPr="00A45C2A">
              <w:rPr>
                <w:rFonts w:ascii="Arial" w:hAnsi="Arial" w:cs="Arial"/>
              </w:rPr>
              <w:t>skills required to provide safe, efficient and effective service in the area of practice</w:t>
            </w:r>
            <w:r>
              <w:rPr>
                <w:rFonts w:ascii="Arial" w:hAnsi="Arial" w:cs="Arial"/>
              </w:rPr>
              <w:t>.</w:t>
            </w:r>
          </w:p>
          <w:p w14:paraId="19D074B7" w14:textId="2E905D52" w:rsidR="00233339" w:rsidRPr="00A92401" w:rsidRDefault="00233339" w:rsidP="00233339">
            <w:pPr>
              <w:numPr>
                <w:ilvl w:val="0"/>
                <w:numId w:val="14"/>
              </w:numPr>
              <w:rPr>
                <w:rFonts w:ascii="Arial" w:hAnsi="Arial" w:cs="Arial"/>
                <w:color w:val="000000"/>
              </w:rPr>
            </w:pPr>
            <w:r w:rsidRPr="00CF2E0A">
              <w:rPr>
                <w:rFonts w:ascii="Arial" w:hAnsi="Arial" w:cs="Arial"/>
              </w:rPr>
              <w:t>Formulates, articulates and demonstrates sound clinical</w:t>
            </w:r>
            <w:r>
              <w:rPr>
                <w:rFonts w:ascii="Arial" w:hAnsi="Arial" w:cs="Arial"/>
              </w:rPr>
              <w:t xml:space="preserve"> and technical</w:t>
            </w:r>
            <w:r w:rsidRPr="00CF2E0A">
              <w:rPr>
                <w:rFonts w:ascii="Arial" w:hAnsi="Arial" w:cs="Arial"/>
              </w:rPr>
              <w:t xml:space="preserve"> reasoning</w:t>
            </w:r>
            <w:r>
              <w:rPr>
                <w:rFonts w:ascii="Arial" w:hAnsi="Arial" w:cs="Arial"/>
              </w:rPr>
              <w:t>; d</w:t>
            </w:r>
            <w:r>
              <w:rPr>
                <w:rFonts w:ascii="Arial" w:hAnsi="Arial" w:cs="Arial"/>
                <w:color w:val="000000"/>
              </w:rPr>
              <w:t>emonstrates k</w:t>
            </w:r>
            <w:r w:rsidRPr="00A92401">
              <w:rPr>
                <w:rFonts w:ascii="Arial" w:hAnsi="Arial" w:cs="Arial"/>
                <w:color w:val="000000"/>
              </w:rPr>
              <w:t>n</w:t>
            </w:r>
            <w:r>
              <w:rPr>
                <w:rFonts w:ascii="Arial" w:hAnsi="Arial" w:cs="Arial"/>
                <w:color w:val="000000"/>
              </w:rPr>
              <w:t>owledge of practices and procedures</w:t>
            </w:r>
            <w:r w:rsidRPr="00A92401">
              <w:rPr>
                <w:rFonts w:ascii="Arial" w:hAnsi="Arial" w:cs="Arial"/>
                <w:color w:val="000000"/>
              </w:rPr>
              <w:t xml:space="preserve"> that apply in current practice</w:t>
            </w:r>
            <w:r>
              <w:rPr>
                <w:rFonts w:ascii="Arial" w:hAnsi="Arial" w:cs="Arial"/>
                <w:color w:val="000000"/>
              </w:rPr>
              <w:t>.</w:t>
            </w:r>
          </w:p>
          <w:p w14:paraId="54E306C7" w14:textId="1A5AF37A" w:rsidR="00233339" w:rsidRPr="00F804ED" w:rsidRDefault="00233339" w:rsidP="00233339">
            <w:pPr>
              <w:pStyle w:val="ListParagraph"/>
              <w:numPr>
                <w:ilvl w:val="0"/>
                <w:numId w:val="14"/>
              </w:numPr>
              <w:rPr>
                <w:rFonts w:ascii="Arial" w:hAnsi="Arial" w:cs="Arial"/>
                <w:u w:val="single"/>
              </w:rPr>
            </w:pPr>
            <w:r>
              <w:rPr>
                <w:rFonts w:ascii="Arial" w:hAnsi="Arial" w:cs="Arial"/>
              </w:rPr>
              <w:t>Has</w:t>
            </w:r>
            <w:r w:rsidRPr="00F804ED">
              <w:rPr>
                <w:rFonts w:ascii="Arial" w:hAnsi="Arial" w:cs="Arial"/>
              </w:rPr>
              <w:t xml:space="preserve"> appropriate knowledge of the signs and symptoms of a broad range of pathologies and trauma which are used as clinical indications for </w:t>
            </w:r>
            <w:r>
              <w:rPr>
                <w:rFonts w:ascii="Arial" w:hAnsi="Arial" w:cs="Arial"/>
              </w:rPr>
              <w:t>referral for imaging procedures.</w:t>
            </w:r>
          </w:p>
          <w:p w14:paraId="6D1A40F5" w14:textId="7358E595" w:rsidR="00233339" w:rsidRDefault="00233339" w:rsidP="00233339">
            <w:pPr>
              <w:numPr>
                <w:ilvl w:val="0"/>
                <w:numId w:val="14"/>
              </w:numPr>
              <w:rPr>
                <w:rFonts w:ascii="Arial" w:hAnsi="Arial" w:cs="Arial"/>
              </w:rPr>
            </w:pPr>
            <w:r w:rsidRPr="00A45C2A">
              <w:rPr>
                <w:rFonts w:ascii="Arial" w:hAnsi="Arial" w:cs="Arial"/>
              </w:rPr>
              <w:t>Integrates professional judgement with the cl</w:t>
            </w:r>
            <w:r>
              <w:rPr>
                <w:rFonts w:ascii="Arial" w:hAnsi="Arial" w:cs="Arial"/>
              </w:rPr>
              <w:t xml:space="preserve">inical / technical application of </w:t>
            </w:r>
            <w:r w:rsidRPr="00A45C2A">
              <w:rPr>
                <w:rFonts w:ascii="Arial" w:hAnsi="Arial" w:cs="Arial"/>
              </w:rPr>
              <w:t>practice</w:t>
            </w:r>
            <w:r>
              <w:rPr>
                <w:rFonts w:ascii="Arial" w:hAnsi="Arial" w:cs="Arial"/>
              </w:rPr>
              <w:t xml:space="preserve"> and procedures.</w:t>
            </w:r>
          </w:p>
          <w:p w14:paraId="233AE4DA" w14:textId="346C7A51" w:rsidR="00233339" w:rsidRPr="00F804ED" w:rsidRDefault="00233339" w:rsidP="00233339">
            <w:pPr>
              <w:numPr>
                <w:ilvl w:val="0"/>
                <w:numId w:val="14"/>
              </w:numPr>
              <w:rPr>
                <w:rFonts w:ascii="Arial" w:hAnsi="Arial" w:cs="Arial"/>
              </w:rPr>
            </w:pPr>
            <w:r w:rsidRPr="00A45C2A">
              <w:rPr>
                <w:rFonts w:ascii="Arial" w:hAnsi="Arial" w:cs="Arial"/>
              </w:rPr>
              <w:t xml:space="preserve">Demonstrates an awareness of legislative requirements </w:t>
            </w:r>
            <w:r>
              <w:rPr>
                <w:rFonts w:ascii="Arial" w:hAnsi="Arial" w:cs="Arial"/>
              </w:rPr>
              <w:t xml:space="preserve">that impact on the practice of </w:t>
            </w:r>
            <w:r w:rsidRPr="00F804ED">
              <w:rPr>
                <w:rFonts w:ascii="Arial" w:hAnsi="Arial" w:cs="Arial"/>
              </w:rPr>
              <w:t>Radiography and provision of services</w:t>
            </w:r>
            <w:r>
              <w:rPr>
                <w:rFonts w:ascii="Arial" w:hAnsi="Arial" w:cs="Arial"/>
              </w:rPr>
              <w:t>.</w:t>
            </w:r>
          </w:p>
          <w:p w14:paraId="257BDC5A" w14:textId="04F816F6" w:rsidR="00233339" w:rsidRPr="00F804ED" w:rsidRDefault="00233339" w:rsidP="00233339">
            <w:pPr>
              <w:pStyle w:val="ListParagraph"/>
              <w:numPr>
                <w:ilvl w:val="0"/>
                <w:numId w:val="14"/>
              </w:numPr>
              <w:rPr>
                <w:rFonts w:ascii="Arial" w:hAnsi="Arial" w:cs="Arial"/>
                <w:lang w:val="en-IE"/>
              </w:rPr>
            </w:pPr>
            <w:r w:rsidRPr="00F804ED">
              <w:rPr>
                <w:rFonts w:ascii="Arial" w:hAnsi="Arial" w:cs="Arial"/>
                <w:lang w:val="en-IE"/>
              </w:rPr>
              <w:t xml:space="preserve">Maximises the use of ICT; computer skills particularly Microsoft Office, Outlook etc. and </w:t>
            </w:r>
            <w:r w:rsidRPr="00F804ED">
              <w:rPr>
                <w:rFonts w:ascii="Arial" w:hAnsi="Arial" w:cs="Arial"/>
              </w:rPr>
              <w:t>willingness to develop IT skills relevant to the role.</w:t>
            </w:r>
          </w:p>
          <w:p w14:paraId="1DDD635F" w14:textId="40D46AB1" w:rsidR="00233339" w:rsidRDefault="00233339" w:rsidP="00233339">
            <w:pPr>
              <w:rPr>
                <w:rFonts w:ascii="Arial" w:hAnsi="Arial" w:cs="Arial"/>
                <w:b/>
                <w:u w:val="single"/>
              </w:rPr>
            </w:pPr>
          </w:p>
          <w:p w14:paraId="7B1F6E73" w14:textId="01E39BAB" w:rsidR="00233339" w:rsidRDefault="00233339" w:rsidP="00233339">
            <w:pPr>
              <w:spacing w:before="100" w:beforeAutospacing="1" w:after="100" w:afterAutospacing="1"/>
              <w:contextualSpacing/>
              <w:rPr>
                <w:rFonts w:ascii="Arial" w:hAnsi="Arial" w:cs="Arial"/>
                <w:b/>
                <w:u w:val="single"/>
              </w:rPr>
            </w:pPr>
            <w:r>
              <w:rPr>
                <w:rFonts w:ascii="Arial" w:hAnsi="Arial" w:cs="Arial"/>
                <w:b/>
                <w:u w:val="single"/>
              </w:rPr>
              <w:t>Planning and Managing Resources</w:t>
            </w:r>
          </w:p>
          <w:p w14:paraId="7FDD25B0" w14:textId="3ADE7121" w:rsidR="00233339" w:rsidRDefault="00233339" w:rsidP="00233339">
            <w:pPr>
              <w:spacing w:before="100" w:beforeAutospacing="1" w:after="100" w:afterAutospacing="1"/>
              <w:contextualSpacing/>
              <w:rPr>
                <w:rFonts w:ascii="Arial" w:hAnsi="Arial" w:cs="Arial"/>
                <w:i/>
              </w:rPr>
            </w:pPr>
            <w:r>
              <w:rPr>
                <w:rFonts w:ascii="Arial" w:hAnsi="Arial" w:cs="Arial"/>
                <w:i/>
              </w:rPr>
              <w:t>For example:</w:t>
            </w:r>
          </w:p>
          <w:p w14:paraId="6EBE9CAA" w14:textId="3C9342C8" w:rsidR="00233339" w:rsidRPr="005C0389" w:rsidRDefault="00233339" w:rsidP="00233339">
            <w:pPr>
              <w:numPr>
                <w:ilvl w:val="0"/>
                <w:numId w:val="14"/>
              </w:numPr>
              <w:spacing w:before="100" w:beforeAutospacing="1" w:after="100" w:afterAutospacing="1"/>
              <w:contextualSpacing/>
              <w:jc w:val="both"/>
              <w:rPr>
                <w:rFonts w:ascii="Arial" w:hAnsi="Arial" w:cs="Arial"/>
              </w:rPr>
            </w:pPr>
            <w:r>
              <w:rPr>
                <w:rFonts w:ascii="Arial" w:hAnsi="Arial" w:cs="Arial"/>
              </w:rPr>
              <w:t>P</w:t>
            </w:r>
            <w:r w:rsidRPr="005C0389">
              <w:rPr>
                <w:rFonts w:ascii="Arial" w:hAnsi="Arial" w:cs="Arial"/>
              </w:rPr>
              <w:t>lan</w:t>
            </w:r>
            <w:r>
              <w:rPr>
                <w:rFonts w:ascii="Arial" w:hAnsi="Arial" w:cs="Arial"/>
              </w:rPr>
              <w:t>s</w:t>
            </w:r>
            <w:r w:rsidRPr="005C0389">
              <w:rPr>
                <w:rFonts w:ascii="Arial" w:hAnsi="Arial" w:cs="Arial"/>
              </w:rPr>
              <w:t>, organise</w:t>
            </w:r>
            <w:r>
              <w:rPr>
                <w:rFonts w:ascii="Arial" w:hAnsi="Arial" w:cs="Arial"/>
              </w:rPr>
              <w:t>s</w:t>
            </w:r>
            <w:r w:rsidRPr="005C0389">
              <w:rPr>
                <w:rFonts w:ascii="Arial" w:hAnsi="Arial" w:cs="Arial"/>
              </w:rPr>
              <w:t xml:space="preserve"> and deliver</w:t>
            </w:r>
            <w:r>
              <w:rPr>
                <w:rFonts w:ascii="Arial" w:hAnsi="Arial" w:cs="Arial"/>
              </w:rPr>
              <w:t>s</w:t>
            </w:r>
            <w:r w:rsidRPr="005C0389">
              <w:rPr>
                <w:rFonts w:ascii="Arial" w:hAnsi="Arial" w:cs="Arial"/>
              </w:rPr>
              <w:t xml:space="preserve"> the service in an effective </w:t>
            </w:r>
            <w:r>
              <w:rPr>
                <w:rFonts w:ascii="Arial" w:hAnsi="Arial" w:cs="Arial"/>
              </w:rPr>
              <w:t>and resourceful manner, effectively managing</w:t>
            </w:r>
            <w:r w:rsidRPr="005C0389">
              <w:rPr>
                <w:rFonts w:ascii="Arial" w:hAnsi="Arial" w:cs="Arial"/>
              </w:rPr>
              <w:t xml:space="preserve"> self in a busy working environment. </w:t>
            </w:r>
          </w:p>
          <w:p w14:paraId="065AD6CC" w14:textId="763DE775" w:rsidR="00233339" w:rsidRPr="005C0389" w:rsidRDefault="00233339" w:rsidP="00233339">
            <w:pPr>
              <w:numPr>
                <w:ilvl w:val="0"/>
                <w:numId w:val="14"/>
              </w:numPr>
              <w:spacing w:before="100" w:beforeAutospacing="1" w:after="100" w:afterAutospacing="1"/>
              <w:contextualSpacing/>
              <w:rPr>
                <w:rFonts w:ascii="Arial" w:hAnsi="Arial" w:cs="Arial"/>
              </w:rPr>
            </w:pPr>
            <w:r>
              <w:rPr>
                <w:rFonts w:ascii="Arial" w:hAnsi="Arial" w:cs="Arial"/>
              </w:rPr>
              <w:t>C</w:t>
            </w:r>
            <w:r w:rsidRPr="005C0389">
              <w:rPr>
                <w:rFonts w:ascii="Arial" w:hAnsi="Arial" w:cs="Arial"/>
              </w:rPr>
              <w:t>o-ordinate</w:t>
            </w:r>
            <w:r>
              <w:rPr>
                <w:rFonts w:ascii="Arial" w:hAnsi="Arial" w:cs="Arial"/>
              </w:rPr>
              <w:t>s</w:t>
            </w:r>
            <w:r w:rsidRPr="005C0389">
              <w:rPr>
                <w:rFonts w:ascii="Arial" w:hAnsi="Arial" w:cs="Arial"/>
              </w:rPr>
              <w:t xml:space="preserve"> resources to ensure value for money and maximum benefit for the organisation. </w:t>
            </w:r>
          </w:p>
          <w:p w14:paraId="5EFF5878" w14:textId="0D120835" w:rsidR="00233339" w:rsidRPr="005C0389" w:rsidRDefault="00233339" w:rsidP="00233339">
            <w:pPr>
              <w:numPr>
                <w:ilvl w:val="0"/>
                <w:numId w:val="14"/>
              </w:numPr>
              <w:spacing w:before="100" w:beforeAutospacing="1" w:after="100" w:afterAutospacing="1"/>
              <w:contextualSpacing/>
              <w:rPr>
                <w:rFonts w:ascii="Arial" w:hAnsi="Arial" w:cs="Arial"/>
              </w:rPr>
            </w:pPr>
            <w:r>
              <w:rPr>
                <w:rFonts w:ascii="Arial" w:hAnsi="Arial" w:cs="Arial"/>
                <w:color w:val="000000"/>
              </w:rPr>
              <w:t>P</w:t>
            </w:r>
            <w:r w:rsidRPr="005C0389">
              <w:rPr>
                <w:rFonts w:ascii="Arial" w:hAnsi="Arial" w:cs="Arial"/>
                <w:color w:val="000000"/>
              </w:rPr>
              <w:t>re-empt</w:t>
            </w:r>
            <w:r>
              <w:rPr>
                <w:rFonts w:ascii="Arial" w:hAnsi="Arial" w:cs="Arial"/>
                <w:color w:val="000000"/>
              </w:rPr>
              <w:t>s</w:t>
            </w:r>
            <w:r w:rsidRPr="005C0389">
              <w:rPr>
                <w:rFonts w:ascii="Arial" w:hAnsi="Arial" w:cs="Arial"/>
                <w:color w:val="000000"/>
              </w:rPr>
              <w:t xml:space="preserve"> potential problems or competing priorities and takes the appropriate actions.</w:t>
            </w:r>
          </w:p>
          <w:p w14:paraId="215CB1C6" w14:textId="6EB8C116" w:rsidR="00233339" w:rsidRPr="000B786E" w:rsidRDefault="00233339" w:rsidP="00233339">
            <w:pPr>
              <w:numPr>
                <w:ilvl w:val="0"/>
                <w:numId w:val="14"/>
              </w:numPr>
              <w:spacing w:before="100" w:beforeAutospacing="1" w:after="100" w:afterAutospacing="1"/>
              <w:contextualSpacing/>
              <w:rPr>
                <w:rFonts w:ascii="Arial" w:hAnsi="Arial" w:cs="Arial"/>
              </w:rPr>
            </w:pPr>
            <w:r w:rsidRPr="000B786E">
              <w:rPr>
                <w:rFonts w:ascii="Arial" w:hAnsi="Arial" w:cs="Arial"/>
                <w:color w:val="000000"/>
              </w:rPr>
              <w:t>Effective time management skills including the ability to effectively prior</w:t>
            </w:r>
            <w:r>
              <w:rPr>
                <w:rFonts w:ascii="Arial" w:hAnsi="Arial" w:cs="Arial"/>
                <w:color w:val="000000"/>
              </w:rPr>
              <w:t>itise tasks and delegate as appropriate.</w:t>
            </w:r>
          </w:p>
          <w:p w14:paraId="6AC0079E" w14:textId="77777777" w:rsidR="00233339" w:rsidRPr="005C0389" w:rsidRDefault="00233339" w:rsidP="00233339">
            <w:pPr>
              <w:spacing w:before="100" w:beforeAutospacing="1" w:after="100" w:afterAutospacing="1"/>
              <w:ind w:left="360"/>
              <w:contextualSpacing/>
              <w:rPr>
                <w:rFonts w:ascii="Arial" w:hAnsi="Arial" w:cs="Arial"/>
              </w:rPr>
            </w:pPr>
          </w:p>
          <w:p w14:paraId="4A9F639C" w14:textId="77777777" w:rsidR="00233339" w:rsidRDefault="00233339" w:rsidP="00233339">
            <w:pPr>
              <w:rPr>
                <w:rFonts w:ascii="Arial" w:hAnsi="Arial" w:cs="Arial"/>
                <w:b/>
                <w:u w:val="single"/>
              </w:rPr>
            </w:pPr>
            <w:r>
              <w:rPr>
                <w:rFonts w:ascii="Arial" w:hAnsi="Arial" w:cs="Arial"/>
                <w:b/>
                <w:u w:val="single"/>
              </w:rPr>
              <w:t>Managing and Developing (Self &amp; Others)</w:t>
            </w:r>
          </w:p>
          <w:p w14:paraId="149323D4" w14:textId="0F5323CA" w:rsidR="00233339" w:rsidRPr="00F35F81" w:rsidRDefault="00233339" w:rsidP="00233339">
            <w:pPr>
              <w:rPr>
                <w:rFonts w:ascii="Arial" w:hAnsi="Arial" w:cs="Arial"/>
                <w:i/>
              </w:rPr>
            </w:pPr>
            <w:r>
              <w:rPr>
                <w:rFonts w:ascii="Arial" w:hAnsi="Arial" w:cs="Arial"/>
                <w:i/>
              </w:rPr>
              <w:t>For example:</w:t>
            </w:r>
          </w:p>
          <w:p w14:paraId="15105C01" w14:textId="2D787393" w:rsidR="00233339" w:rsidRPr="005C0389" w:rsidRDefault="00233339" w:rsidP="00233339">
            <w:pPr>
              <w:numPr>
                <w:ilvl w:val="0"/>
                <w:numId w:val="14"/>
              </w:numPr>
              <w:jc w:val="both"/>
              <w:rPr>
                <w:rFonts w:ascii="Arial" w:hAnsi="Arial" w:cs="Arial"/>
              </w:rPr>
            </w:pPr>
            <w:r>
              <w:rPr>
                <w:rFonts w:ascii="Arial" w:hAnsi="Arial" w:cs="Arial"/>
              </w:rPr>
              <w:t>W</w:t>
            </w:r>
            <w:r w:rsidRPr="005C0389">
              <w:rPr>
                <w:rFonts w:ascii="Arial" w:hAnsi="Arial" w:cs="Arial"/>
              </w:rPr>
              <w:t>ork</w:t>
            </w:r>
            <w:r>
              <w:rPr>
                <w:rFonts w:ascii="Arial" w:hAnsi="Arial" w:cs="Arial"/>
              </w:rPr>
              <w:t>s</w:t>
            </w:r>
            <w:r w:rsidRPr="005C0389">
              <w:rPr>
                <w:rFonts w:ascii="Arial" w:hAnsi="Arial" w:cs="Arial"/>
              </w:rPr>
              <w:t xml:space="preserve"> independently and collaboratively as part of a multi-disciplinary team.</w:t>
            </w:r>
          </w:p>
          <w:p w14:paraId="5B1A02B3" w14:textId="38EC0959" w:rsidR="00233339" w:rsidRPr="005C0389" w:rsidRDefault="00233339" w:rsidP="00233339">
            <w:pPr>
              <w:numPr>
                <w:ilvl w:val="0"/>
                <w:numId w:val="14"/>
              </w:numPr>
              <w:rPr>
                <w:rFonts w:ascii="Arial" w:hAnsi="Arial" w:cs="Arial"/>
              </w:rPr>
            </w:pPr>
            <w:r>
              <w:rPr>
                <w:rFonts w:ascii="Arial" w:hAnsi="Arial" w:cs="Arial"/>
                <w:bCs/>
                <w:iCs/>
              </w:rPr>
              <w:t>A</w:t>
            </w:r>
            <w:r w:rsidRPr="005C0389">
              <w:rPr>
                <w:rFonts w:ascii="Arial" w:hAnsi="Arial" w:cs="Arial"/>
                <w:bCs/>
                <w:iCs/>
              </w:rPr>
              <w:t>bility to lead and motivate a team of radiographers.</w:t>
            </w:r>
            <w:r w:rsidRPr="005C0389">
              <w:rPr>
                <w:rFonts w:ascii="Arial" w:hAnsi="Arial" w:cs="Arial"/>
              </w:rPr>
              <w:t xml:space="preserve"> Adapts management style to suit the demands of the situation and the people involved.</w:t>
            </w:r>
          </w:p>
          <w:p w14:paraId="5B3C4CEC" w14:textId="00BC70F6" w:rsidR="00233339" w:rsidRPr="005C0389" w:rsidRDefault="00233339" w:rsidP="00233339">
            <w:pPr>
              <w:numPr>
                <w:ilvl w:val="0"/>
                <w:numId w:val="14"/>
              </w:numPr>
              <w:rPr>
                <w:rFonts w:ascii="Arial" w:hAnsi="Arial" w:cs="Arial"/>
              </w:rPr>
            </w:pPr>
            <w:r>
              <w:rPr>
                <w:rFonts w:ascii="Arial" w:hAnsi="Arial" w:cs="Arial"/>
              </w:rPr>
              <w:t>M</w:t>
            </w:r>
            <w:r w:rsidRPr="005C0389">
              <w:rPr>
                <w:rFonts w:ascii="Arial" w:hAnsi="Arial" w:cs="Arial"/>
              </w:rPr>
              <w:t>anage</w:t>
            </w:r>
            <w:r>
              <w:rPr>
                <w:rFonts w:ascii="Arial" w:hAnsi="Arial" w:cs="Arial"/>
              </w:rPr>
              <w:t>s</w:t>
            </w:r>
            <w:r w:rsidRPr="005C0389">
              <w:rPr>
                <w:rFonts w:ascii="Arial" w:hAnsi="Arial" w:cs="Arial"/>
              </w:rPr>
              <w:t xml:space="preserve"> and develop</w:t>
            </w:r>
            <w:r>
              <w:rPr>
                <w:rFonts w:ascii="Arial" w:hAnsi="Arial" w:cs="Arial"/>
              </w:rPr>
              <w:t>s</w:t>
            </w:r>
            <w:r w:rsidRPr="005C0389">
              <w:rPr>
                <w:rFonts w:ascii="Arial" w:hAnsi="Arial" w:cs="Arial"/>
              </w:rPr>
              <w:t xml:space="preserve"> self and others in a </w:t>
            </w:r>
            <w:r>
              <w:rPr>
                <w:rFonts w:ascii="Arial" w:hAnsi="Arial" w:cs="Arial"/>
              </w:rPr>
              <w:t xml:space="preserve">busy </w:t>
            </w:r>
            <w:r w:rsidRPr="005C0389">
              <w:rPr>
                <w:rFonts w:ascii="Arial" w:hAnsi="Arial" w:cs="Arial"/>
              </w:rPr>
              <w:t xml:space="preserve">working environment. </w:t>
            </w:r>
          </w:p>
          <w:p w14:paraId="52B74360" w14:textId="197529F0" w:rsidR="00233339" w:rsidRPr="005C0389" w:rsidRDefault="00233339" w:rsidP="00233339">
            <w:pPr>
              <w:numPr>
                <w:ilvl w:val="0"/>
                <w:numId w:val="14"/>
              </w:numPr>
              <w:jc w:val="both"/>
              <w:rPr>
                <w:rFonts w:ascii="Arial" w:hAnsi="Arial" w:cs="Arial"/>
              </w:rPr>
            </w:pPr>
            <w:r>
              <w:rPr>
                <w:rFonts w:ascii="Arial" w:hAnsi="Arial" w:cs="Arial"/>
                <w:color w:val="000000"/>
              </w:rPr>
              <w:t>R</w:t>
            </w:r>
            <w:r w:rsidRPr="005C0389">
              <w:rPr>
                <w:rFonts w:ascii="Arial" w:hAnsi="Arial" w:cs="Arial"/>
                <w:color w:val="000000"/>
              </w:rPr>
              <w:t>eact</w:t>
            </w:r>
            <w:r>
              <w:rPr>
                <w:rFonts w:ascii="Arial" w:hAnsi="Arial" w:cs="Arial"/>
                <w:color w:val="000000"/>
              </w:rPr>
              <w:t xml:space="preserve">s constructively to setbacks; </w:t>
            </w:r>
            <w:r w:rsidRPr="005C0389">
              <w:rPr>
                <w:rFonts w:ascii="Arial" w:hAnsi="Arial" w:cs="Arial"/>
                <w:color w:val="000000"/>
              </w:rPr>
              <w:t>give</w:t>
            </w:r>
            <w:r>
              <w:rPr>
                <w:rFonts w:ascii="Arial" w:hAnsi="Arial" w:cs="Arial"/>
                <w:color w:val="000000"/>
              </w:rPr>
              <w:t>s</w:t>
            </w:r>
            <w:r w:rsidRPr="005C0389">
              <w:rPr>
                <w:rFonts w:ascii="Arial" w:hAnsi="Arial" w:cs="Arial"/>
                <w:color w:val="000000"/>
              </w:rPr>
              <w:t xml:space="preserve"> and receive</w:t>
            </w:r>
            <w:r>
              <w:rPr>
                <w:rFonts w:ascii="Arial" w:hAnsi="Arial" w:cs="Arial"/>
                <w:color w:val="000000"/>
              </w:rPr>
              <w:t>s</w:t>
            </w:r>
            <w:r w:rsidRPr="005C0389">
              <w:rPr>
                <w:rFonts w:ascii="Arial" w:hAnsi="Arial" w:cs="Arial"/>
                <w:color w:val="000000"/>
              </w:rPr>
              <w:t xml:space="preserve"> feedback.</w:t>
            </w:r>
          </w:p>
          <w:p w14:paraId="416F9573" w14:textId="300DF253" w:rsidR="00233339" w:rsidRDefault="00233339" w:rsidP="00233339">
            <w:pPr>
              <w:rPr>
                <w:rFonts w:ascii="Arial" w:hAnsi="Arial" w:cs="Arial"/>
                <w:b/>
                <w:u w:val="single"/>
              </w:rPr>
            </w:pPr>
          </w:p>
          <w:p w14:paraId="6BD23602" w14:textId="218D2596" w:rsidR="00233339" w:rsidRPr="00B87D63" w:rsidRDefault="00233339" w:rsidP="00233339">
            <w:pPr>
              <w:spacing w:before="100" w:beforeAutospacing="1" w:after="100" w:afterAutospacing="1"/>
              <w:contextualSpacing/>
              <w:rPr>
                <w:rFonts w:ascii="Arial" w:hAnsi="Arial" w:cs="Arial"/>
                <w:b/>
                <w:u w:val="single"/>
              </w:rPr>
            </w:pPr>
            <w:r w:rsidRPr="00B87D63">
              <w:rPr>
                <w:rFonts w:ascii="Arial" w:hAnsi="Arial" w:cs="Arial"/>
                <w:b/>
                <w:u w:val="single"/>
              </w:rPr>
              <w:t>Commitment to Providing a Quality Service</w:t>
            </w:r>
          </w:p>
          <w:p w14:paraId="7A6EDB31" w14:textId="2564E67D" w:rsidR="00233339" w:rsidRDefault="00233339" w:rsidP="00233339">
            <w:pPr>
              <w:spacing w:before="100" w:beforeAutospacing="1" w:after="100" w:afterAutospacing="1"/>
              <w:contextualSpacing/>
              <w:rPr>
                <w:rFonts w:ascii="Arial" w:hAnsi="Arial" w:cs="Arial"/>
                <w:i/>
              </w:rPr>
            </w:pPr>
            <w:r>
              <w:rPr>
                <w:rFonts w:ascii="Arial" w:hAnsi="Arial" w:cs="Arial"/>
                <w:i/>
              </w:rPr>
              <w:t>For example:</w:t>
            </w:r>
          </w:p>
          <w:p w14:paraId="038D1A7A" w14:textId="3ACB0046" w:rsidR="00233339" w:rsidRPr="000B786E" w:rsidRDefault="00233339" w:rsidP="00233339">
            <w:pPr>
              <w:numPr>
                <w:ilvl w:val="0"/>
                <w:numId w:val="14"/>
              </w:numPr>
              <w:spacing w:before="100" w:beforeAutospacing="1" w:after="100" w:afterAutospacing="1"/>
              <w:contextualSpacing/>
              <w:jc w:val="both"/>
              <w:rPr>
                <w:rFonts w:ascii="Arial" w:hAnsi="Arial" w:cs="Arial"/>
              </w:rPr>
            </w:pPr>
            <w:r w:rsidRPr="000B786E">
              <w:rPr>
                <w:rFonts w:ascii="Arial" w:hAnsi="Arial" w:cs="Arial"/>
              </w:rPr>
              <w:t>A commitment to the delivery of a high quality, person centred service.</w:t>
            </w:r>
          </w:p>
          <w:p w14:paraId="7A7B9BFA" w14:textId="24A71858" w:rsidR="00233339" w:rsidRPr="000B786E" w:rsidRDefault="00233339" w:rsidP="00233339">
            <w:pPr>
              <w:numPr>
                <w:ilvl w:val="0"/>
                <w:numId w:val="14"/>
              </w:numPr>
              <w:spacing w:before="100" w:beforeAutospacing="1" w:after="100" w:afterAutospacing="1"/>
              <w:contextualSpacing/>
              <w:jc w:val="both"/>
              <w:rPr>
                <w:rFonts w:ascii="Arial" w:hAnsi="Arial" w:cs="Arial"/>
                <w:i/>
                <w:iCs/>
              </w:rPr>
            </w:pPr>
            <w:r w:rsidRPr="000B786E">
              <w:rPr>
                <w:rFonts w:ascii="Arial" w:hAnsi="Arial" w:cs="Arial"/>
              </w:rPr>
              <w:t>Awareness and appreciation of service users and the ability to empathise with and treat others with dignity and respect.</w:t>
            </w:r>
          </w:p>
          <w:p w14:paraId="015CC5A7" w14:textId="3723D3FC" w:rsidR="00233339" w:rsidRPr="000B786E" w:rsidRDefault="00233339" w:rsidP="00233339">
            <w:pPr>
              <w:numPr>
                <w:ilvl w:val="0"/>
                <w:numId w:val="14"/>
              </w:numPr>
              <w:spacing w:before="100" w:beforeAutospacing="1" w:after="100" w:afterAutospacing="1"/>
              <w:contextualSpacing/>
              <w:rPr>
                <w:rFonts w:ascii="Arial" w:hAnsi="Arial" w:cs="Arial"/>
                <w:lang w:eastAsia="en-US"/>
              </w:rPr>
            </w:pPr>
            <w:r>
              <w:rPr>
                <w:rFonts w:ascii="Arial" w:hAnsi="Arial" w:cs="Arial"/>
                <w:color w:val="000000"/>
              </w:rPr>
              <w:t>P</w:t>
            </w:r>
            <w:r w:rsidRPr="000B786E">
              <w:rPr>
                <w:rFonts w:ascii="Arial" w:hAnsi="Arial" w:cs="Arial"/>
                <w:color w:val="000000"/>
              </w:rPr>
              <w:t>rovide</w:t>
            </w:r>
            <w:r>
              <w:rPr>
                <w:rFonts w:ascii="Arial" w:hAnsi="Arial" w:cs="Arial"/>
                <w:color w:val="000000"/>
              </w:rPr>
              <w:t>s</w:t>
            </w:r>
            <w:r w:rsidRPr="000B786E">
              <w:rPr>
                <w:rFonts w:ascii="Arial" w:hAnsi="Arial" w:cs="Arial"/>
                <w:color w:val="000000"/>
              </w:rPr>
              <w:t xml:space="preserve"> a flexible service</w:t>
            </w:r>
            <w:r w:rsidRPr="000B786E">
              <w:rPr>
                <w:rFonts w:ascii="Arial" w:hAnsi="Arial" w:cs="Arial"/>
              </w:rPr>
              <w:t xml:space="preserve"> and </w:t>
            </w:r>
            <w:r>
              <w:rPr>
                <w:rFonts w:ascii="Arial" w:hAnsi="Arial" w:cs="Arial"/>
              </w:rPr>
              <w:t>is</w:t>
            </w:r>
            <w:r w:rsidRPr="000B786E">
              <w:rPr>
                <w:rFonts w:ascii="Arial" w:hAnsi="Arial" w:cs="Arial"/>
              </w:rPr>
              <w:t xml:space="preserve"> open</w:t>
            </w:r>
            <w:r>
              <w:rPr>
                <w:rFonts w:ascii="Arial" w:hAnsi="Arial" w:cs="Arial"/>
              </w:rPr>
              <w:t xml:space="preserve"> </w:t>
            </w:r>
            <w:r w:rsidRPr="000B786E">
              <w:rPr>
                <w:rFonts w:ascii="Arial" w:hAnsi="Arial" w:cs="Arial"/>
              </w:rPr>
              <w:t>to change; promotes and embraces change and improvements.</w:t>
            </w:r>
          </w:p>
          <w:p w14:paraId="677FE1D1" w14:textId="06E03EF5" w:rsidR="00233339" w:rsidRPr="000B786E" w:rsidRDefault="00233339" w:rsidP="00233339">
            <w:pPr>
              <w:pStyle w:val="ListParagraph"/>
              <w:numPr>
                <w:ilvl w:val="0"/>
                <w:numId w:val="14"/>
              </w:numPr>
              <w:spacing w:before="100" w:beforeAutospacing="1" w:after="100" w:afterAutospacing="1"/>
              <w:contextualSpacing/>
              <w:jc w:val="both"/>
              <w:rPr>
                <w:rFonts w:ascii="Arial" w:hAnsi="Arial" w:cs="Arial"/>
              </w:rPr>
            </w:pPr>
            <w:r w:rsidRPr="000B786E">
              <w:rPr>
                <w:rFonts w:ascii="Arial" w:hAnsi="Arial" w:cs="Arial"/>
              </w:rPr>
              <w:t>Understands the principles of quality assurance and quality improvement and the importance of the role of audit and review in quality management, including the use of appropriate outcome measures.</w:t>
            </w:r>
          </w:p>
          <w:p w14:paraId="65280E36" w14:textId="5BDDA74F" w:rsidR="00233339" w:rsidRDefault="00233339" w:rsidP="00233339">
            <w:pPr>
              <w:tabs>
                <w:tab w:val="num" w:pos="252"/>
              </w:tabs>
              <w:spacing w:before="100" w:beforeAutospacing="1" w:after="100" w:afterAutospacing="1"/>
              <w:contextualSpacing/>
              <w:rPr>
                <w:rFonts w:ascii="Arial" w:hAnsi="Arial" w:cs="Arial"/>
                <w:b/>
                <w:u w:val="single"/>
              </w:rPr>
            </w:pPr>
            <w:r>
              <w:rPr>
                <w:rFonts w:ascii="Arial" w:hAnsi="Arial" w:cs="Arial"/>
                <w:b/>
                <w:u w:val="single"/>
              </w:rPr>
              <w:t>Evaluating Information and Judging Situations</w:t>
            </w:r>
          </w:p>
          <w:p w14:paraId="4CB61F82" w14:textId="3FF1A6AD" w:rsidR="00233339" w:rsidRPr="00F35F81" w:rsidRDefault="00233339" w:rsidP="00233339">
            <w:pPr>
              <w:spacing w:before="100" w:beforeAutospacing="1" w:after="100" w:afterAutospacing="1"/>
              <w:contextualSpacing/>
              <w:rPr>
                <w:rFonts w:ascii="Arial" w:hAnsi="Arial" w:cs="Arial"/>
                <w:i/>
              </w:rPr>
            </w:pPr>
            <w:r>
              <w:rPr>
                <w:rFonts w:ascii="Arial" w:hAnsi="Arial" w:cs="Arial"/>
                <w:i/>
              </w:rPr>
              <w:t>For example:</w:t>
            </w:r>
          </w:p>
          <w:p w14:paraId="6C3F4A8B" w14:textId="1A5689AF" w:rsidR="00233339" w:rsidRPr="000B786E" w:rsidRDefault="00233339" w:rsidP="00233339">
            <w:pPr>
              <w:numPr>
                <w:ilvl w:val="0"/>
                <w:numId w:val="14"/>
              </w:numPr>
              <w:spacing w:before="100" w:beforeAutospacing="1" w:after="100" w:afterAutospacing="1"/>
              <w:contextualSpacing/>
              <w:jc w:val="both"/>
              <w:rPr>
                <w:rFonts w:ascii="Arial" w:hAnsi="Arial" w:cs="Arial"/>
              </w:rPr>
            </w:pPr>
            <w:r w:rsidRPr="000B786E">
              <w:rPr>
                <w:rFonts w:ascii="Arial" w:hAnsi="Arial" w:cs="Arial"/>
              </w:rPr>
              <w:t>Evaluates information, solves problems and makes effective decisions in relation to service user care.</w:t>
            </w:r>
          </w:p>
          <w:p w14:paraId="2AC2E01E" w14:textId="77777777" w:rsidR="00233339" w:rsidRPr="000B786E" w:rsidRDefault="00233339" w:rsidP="00233339">
            <w:pPr>
              <w:pStyle w:val="ListParagraph"/>
              <w:numPr>
                <w:ilvl w:val="0"/>
                <w:numId w:val="14"/>
              </w:numPr>
              <w:spacing w:before="100" w:beforeAutospacing="1" w:after="100" w:afterAutospacing="1"/>
              <w:contextualSpacing/>
              <w:jc w:val="both"/>
              <w:rPr>
                <w:rFonts w:ascii="Arial" w:hAnsi="Arial" w:cs="Arial"/>
              </w:rPr>
            </w:pPr>
            <w:r w:rsidRPr="000B786E">
              <w:rPr>
                <w:rFonts w:ascii="Arial" w:hAnsi="Arial" w:cs="Arial"/>
              </w:rPr>
              <w:t>Makes decisions in a transparent manner by involving and empowering others where appropriate.</w:t>
            </w:r>
          </w:p>
          <w:p w14:paraId="09669C16" w14:textId="42837D32" w:rsidR="00233339" w:rsidRPr="000B786E" w:rsidRDefault="00233339" w:rsidP="00233339">
            <w:pPr>
              <w:pStyle w:val="ListParagraph"/>
              <w:numPr>
                <w:ilvl w:val="0"/>
                <w:numId w:val="14"/>
              </w:numPr>
              <w:spacing w:before="100" w:beforeAutospacing="1" w:after="100" w:afterAutospacing="1"/>
              <w:contextualSpacing/>
              <w:jc w:val="both"/>
              <w:rPr>
                <w:rFonts w:ascii="Arial" w:hAnsi="Arial" w:cs="Arial"/>
              </w:rPr>
            </w:pPr>
            <w:r w:rsidRPr="000B786E">
              <w:rPr>
                <w:rFonts w:ascii="Arial" w:hAnsi="Arial" w:cs="Arial"/>
              </w:rPr>
              <w:t>Demonstrates sound clinical / professional decision-making, which can be justified even when made on the basis of limited information.</w:t>
            </w:r>
          </w:p>
          <w:p w14:paraId="1838B962" w14:textId="7422839F" w:rsidR="00233339" w:rsidRPr="00DE5855" w:rsidRDefault="00233339" w:rsidP="00233339">
            <w:pPr>
              <w:pStyle w:val="ListParagraph"/>
              <w:numPr>
                <w:ilvl w:val="0"/>
                <w:numId w:val="14"/>
              </w:numPr>
              <w:spacing w:before="100" w:beforeAutospacing="1" w:after="100" w:afterAutospacing="1"/>
              <w:contextualSpacing/>
              <w:jc w:val="both"/>
              <w:rPr>
                <w:rFonts w:ascii="Arial" w:hAnsi="Arial" w:cs="Arial"/>
              </w:rPr>
            </w:pPr>
            <w:r w:rsidRPr="000B786E">
              <w:rPr>
                <w:rFonts w:ascii="Arial" w:hAnsi="Arial" w:cs="Arial"/>
              </w:rPr>
              <w:t>Demonstrates a logical and systematic approach to problem solving.</w:t>
            </w:r>
          </w:p>
          <w:p w14:paraId="09DBD95F" w14:textId="77777777" w:rsidR="00233339" w:rsidRDefault="00233339" w:rsidP="00233339">
            <w:pPr>
              <w:rPr>
                <w:rFonts w:ascii="Arial" w:hAnsi="Arial" w:cs="Arial"/>
                <w:b/>
                <w:u w:val="single"/>
              </w:rPr>
            </w:pPr>
            <w:r>
              <w:rPr>
                <w:rFonts w:ascii="Arial" w:hAnsi="Arial" w:cs="Arial"/>
                <w:b/>
                <w:u w:val="single"/>
              </w:rPr>
              <w:t>Communication and Interpersonal Skills</w:t>
            </w:r>
          </w:p>
          <w:p w14:paraId="522EBAA6" w14:textId="4DE2D2C2" w:rsidR="00233339" w:rsidRDefault="00233339" w:rsidP="00233339">
            <w:pPr>
              <w:rPr>
                <w:rFonts w:ascii="Arial" w:hAnsi="Arial" w:cs="Arial"/>
                <w:i/>
              </w:rPr>
            </w:pPr>
            <w:r>
              <w:rPr>
                <w:rFonts w:ascii="Arial" w:hAnsi="Arial" w:cs="Arial"/>
                <w:i/>
              </w:rPr>
              <w:t>For example:</w:t>
            </w:r>
          </w:p>
          <w:p w14:paraId="63D973D4" w14:textId="6B206198" w:rsidR="00233339" w:rsidRDefault="00233339" w:rsidP="00233339">
            <w:pPr>
              <w:numPr>
                <w:ilvl w:val="0"/>
                <w:numId w:val="34"/>
              </w:numPr>
              <w:rPr>
                <w:rFonts w:ascii="Arial" w:hAnsi="Arial" w:cs="Arial"/>
              </w:rPr>
            </w:pPr>
            <w:r w:rsidRPr="007C0A84">
              <w:rPr>
                <w:rFonts w:ascii="Arial" w:hAnsi="Arial" w:cs="Arial"/>
              </w:rPr>
              <w:t>Maintains a professional relationship in all communications, treating others with dignity and respect</w:t>
            </w:r>
            <w:r>
              <w:rPr>
                <w:rFonts w:ascii="Arial" w:hAnsi="Arial" w:cs="Arial"/>
              </w:rPr>
              <w:t>.</w:t>
            </w:r>
          </w:p>
          <w:p w14:paraId="56EF2EED" w14:textId="7A6DB34E" w:rsidR="00233339" w:rsidRPr="007C0A84" w:rsidRDefault="00233339" w:rsidP="00233339">
            <w:pPr>
              <w:numPr>
                <w:ilvl w:val="0"/>
                <w:numId w:val="34"/>
              </w:numPr>
              <w:rPr>
                <w:rFonts w:ascii="Arial" w:hAnsi="Arial" w:cs="Arial"/>
              </w:rPr>
            </w:pPr>
            <w:r w:rsidRPr="007C0A84">
              <w:rPr>
                <w:rFonts w:ascii="Arial" w:hAnsi="Arial" w:cs="Arial"/>
              </w:rPr>
              <w:t xml:space="preserve">Works collaboratively with </w:t>
            </w:r>
            <w:r>
              <w:rPr>
                <w:rFonts w:ascii="Arial" w:hAnsi="Arial" w:cs="Arial"/>
              </w:rPr>
              <w:t xml:space="preserve">others </w:t>
            </w:r>
            <w:r w:rsidRPr="007C0A84">
              <w:rPr>
                <w:rFonts w:ascii="Arial" w:hAnsi="Arial" w:cs="Arial"/>
              </w:rPr>
              <w:t>to understand and establish ex</w:t>
            </w:r>
            <w:r>
              <w:rPr>
                <w:rFonts w:ascii="Arial" w:hAnsi="Arial" w:cs="Arial"/>
              </w:rPr>
              <w:t>pectations and desired outcomes.</w:t>
            </w:r>
          </w:p>
          <w:p w14:paraId="30E82A57" w14:textId="6C6836E8" w:rsidR="00233339" w:rsidRPr="000B786E" w:rsidRDefault="00233339" w:rsidP="00233339">
            <w:pPr>
              <w:numPr>
                <w:ilvl w:val="0"/>
                <w:numId w:val="34"/>
              </w:numPr>
              <w:rPr>
                <w:rFonts w:ascii="Arial" w:hAnsi="Arial" w:cs="Arial"/>
              </w:rPr>
            </w:pPr>
            <w:r w:rsidRPr="000B786E">
              <w:rPr>
                <w:rFonts w:ascii="Arial" w:hAnsi="Arial" w:cs="Arial"/>
              </w:rPr>
              <w:t xml:space="preserve">Tailors the message to match the needs of the audience; </w:t>
            </w:r>
            <w:r>
              <w:rPr>
                <w:rFonts w:ascii="Arial" w:hAnsi="Arial" w:cs="Arial"/>
              </w:rPr>
              <w:t>f</w:t>
            </w:r>
            <w:r w:rsidRPr="000B786E">
              <w:rPr>
                <w:rFonts w:ascii="Arial" w:hAnsi="Arial" w:cs="Arial"/>
              </w:rPr>
              <w:t>osters open,</w:t>
            </w:r>
            <w:r>
              <w:rPr>
                <w:rFonts w:ascii="Arial" w:hAnsi="Arial" w:cs="Arial"/>
              </w:rPr>
              <w:t xml:space="preserve"> honest and clear communication.</w:t>
            </w:r>
          </w:p>
          <w:p w14:paraId="55AD2931" w14:textId="750F4243" w:rsidR="00233339" w:rsidRPr="007C0A84" w:rsidRDefault="00233339" w:rsidP="00233339">
            <w:pPr>
              <w:numPr>
                <w:ilvl w:val="0"/>
                <w:numId w:val="34"/>
              </w:numPr>
              <w:rPr>
                <w:rFonts w:ascii="Arial" w:hAnsi="Arial" w:cs="Arial"/>
              </w:rPr>
            </w:pPr>
            <w:r w:rsidRPr="007C0A84">
              <w:rPr>
                <w:rFonts w:ascii="Arial" w:hAnsi="Arial" w:cs="Arial"/>
              </w:rPr>
              <w:t>Demonstrates sensitivity, diplomacy and tact when dealing with others</w:t>
            </w:r>
            <w:r>
              <w:rPr>
                <w:rFonts w:ascii="Arial" w:hAnsi="Arial" w:cs="Arial"/>
              </w:rPr>
              <w:t>.</w:t>
            </w:r>
          </w:p>
          <w:p w14:paraId="233ACBEB" w14:textId="656DF867" w:rsidR="00233339" w:rsidRPr="007C0A84" w:rsidRDefault="00233339" w:rsidP="00233339">
            <w:pPr>
              <w:numPr>
                <w:ilvl w:val="0"/>
                <w:numId w:val="34"/>
              </w:numPr>
              <w:rPr>
                <w:rFonts w:ascii="Arial" w:hAnsi="Arial" w:cs="Arial"/>
              </w:rPr>
            </w:pPr>
            <w:r w:rsidRPr="007C0A84">
              <w:rPr>
                <w:rFonts w:ascii="Arial" w:hAnsi="Arial" w:cs="Arial"/>
              </w:rPr>
              <w:t>Demonstrates strong negotiation skills, remains firm but flexible when putting forward a point of view</w:t>
            </w:r>
            <w:r>
              <w:rPr>
                <w:rFonts w:ascii="Arial" w:hAnsi="Arial" w:cs="Arial"/>
              </w:rPr>
              <w:t>.</w:t>
            </w:r>
          </w:p>
          <w:p w14:paraId="27580873" w14:textId="53DB7A0F" w:rsidR="00233339" w:rsidRPr="00E47FFA" w:rsidRDefault="00233339" w:rsidP="00233339">
            <w:pPr>
              <w:rPr>
                <w:rFonts w:ascii="Arial" w:hAnsi="Arial" w:cs="Arial"/>
                <w:color w:val="000000"/>
              </w:rPr>
            </w:pPr>
          </w:p>
        </w:tc>
      </w:tr>
      <w:tr w:rsidR="00233339" w:rsidRPr="00E766A5" w14:paraId="20099597" w14:textId="77777777" w:rsidTr="003A2925">
        <w:tc>
          <w:tcPr>
            <w:tcW w:w="2172" w:type="dxa"/>
          </w:tcPr>
          <w:p w14:paraId="43F781F0" w14:textId="77777777" w:rsidR="00233339" w:rsidRPr="00F6254C" w:rsidRDefault="00233339" w:rsidP="00233339">
            <w:pPr>
              <w:rPr>
                <w:rFonts w:ascii="Arial" w:hAnsi="Arial" w:cs="Arial"/>
                <w:b/>
                <w:bCs/>
              </w:rPr>
            </w:pPr>
            <w:r w:rsidRPr="00F6254C">
              <w:rPr>
                <w:rFonts w:ascii="Arial" w:hAnsi="Arial" w:cs="Arial"/>
                <w:b/>
                <w:bCs/>
              </w:rPr>
              <w:t>Campaign Specific Selection Process</w:t>
            </w:r>
          </w:p>
          <w:p w14:paraId="094099F3" w14:textId="77777777" w:rsidR="00233339" w:rsidRPr="00F6254C" w:rsidRDefault="00233339" w:rsidP="00233339">
            <w:pPr>
              <w:rPr>
                <w:rFonts w:ascii="Arial" w:hAnsi="Arial" w:cs="Arial"/>
                <w:b/>
                <w:bCs/>
              </w:rPr>
            </w:pPr>
          </w:p>
          <w:p w14:paraId="0E5EB6E1" w14:textId="77777777" w:rsidR="00233339" w:rsidRPr="00F6254C" w:rsidRDefault="00233339" w:rsidP="00233339">
            <w:pPr>
              <w:rPr>
                <w:rFonts w:ascii="Arial" w:hAnsi="Arial" w:cs="Arial"/>
                <w:b/>
                <w:bCs/>
              </w:rPr>
            </w:pPr>
            <w:r w:rsidRPr="00F6254C">
              <w:rPr>
                <w:rFonts w:ascii="Arial" w:hAnsi="Arial" w:cs="Arial"/>
                <w:b/>
                <w:bCs/>
              </w:rPr>
              <w:t>Ranking/Shortlisting / Interview</w:t>
            </w:r>
          </w:p>
        </w:tc>
        <w:tc>
          <w:tcPr>
            <w:tcW w:w="8448" w:type="dxa"/>
          </w:tcPr>
          <w:p w14:paraId="629A80AC" w14:textId="77777777" w:rsidR="00233339" w:rsidRPr="00F6254C" w:rsidRDefault="00233339" w:rsidP="00233339">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C472365" w14:textId="77777777" w:rsidR="00233339" w:rsidRPr="00F6254C" w:rsidRDefault="00233339" w:rsidP="00233339">
            <w:pPr>
              <w:rPr>
                <w:rFonts w:ascii="Arial" w:hAnsi="Arial" w:cs="Arial"/>
              </w:rPr>
            </w:pPr>
          </w:p>
          <w:p w14:paraId="3025BC86" w14:textId="77777777" w:rsidR="00233339" w:rsidRPr="00F6254C" w:rsidRDefault="00233339" w:rsidP="00233339">
            <w:pPr>
              <w:rPr>
                <w:rFonts w:ascii="Arial" w:hAnsi="Arial" w:cs="Arial"/>
                <w:u w:val="single"/>
              </w:rPr>
            </w:pPr>
            <w:r w:rsidRPr="00F6254C">
              <w:rPr>
                <w:rFonts w:ascii="Arial" w:hAnsi="Arial" w:cs="Arial"/>
                <w:u w:val="single"/>
              </w:rPr>
              <w:t xml:space="preserve">Failure to include information regarding these requirements may result in you not being called forward to the next stage of the selection process.  </w:t>
            </w:r>
          </w:p>
          <w:p w14:paraId="32BE2A8F" w14:textId="77777777" w:rsidR="00233339" w:rsidRPr="00F6254C" w:rsidRDefault="00233339" w:rsidP="00233339">
            <w:pPr>
              <w:rPr>
                <w:rFonts w:ascii="Arial" w:hAnsi="Arial" w:cs="Arial"/>
                <w:iCs/>
              </w:rPr>
            </w:pPr>
          </w:p>
          <w:p w14:paraId="32AD6372" w14:textId="77777777" w:rsidR="00233339" w:rsidRDefault="00233339" w:rsidP="00233339">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p w14:paraId="0E3FED95" w14:textId="77777777" w:rsidR="00233339" w:rsidRDefault="00233339" w:rsidP="00233339">
            <w:pPr>
              <w:rPr>
                <w:rFonts w:ascii="Arial" w:hAnsi="Arial" w:cs="Arial"/>
                <w:iCs/>
              </w:rPr>
            </w:pPr>
          </w:p>
          <w:p w14:paraId="44738D89" w14:textId="109B2F59" w:rsidR="00233339" w:rsidRPr="00F6254C" w:rsidRDefault="00233339" w:rsidP="00233339">
            <w:pPr>
              <w:rPr>
                <w:rFonts w:ascii="Arial" w:hAnsi="Arial" w:cs="Arial"/>
                <w:iCs/>
              </w:rPr>
            </w:pPr>
            <w:r>
              <w:rPr>
                <w:rFonts w:ascii="Arial" w:hAnsi="Arial" w:cs="Arial"/>
                <w:iCs/>
              </w:rPr>
              <w:t>The HSE is an equal opportunities employer.</w:t>
            </w:r>
          </w:p>
        </w:tc>
      </w:tr>
      <w:tr w:rsidR="00233339" w:rsidRPr="00E766A5" w14:paraId="530F24B2" w14:textId="77777777" w:rsidTr="003A2925">
        <w:tc>
          <w:tcPr>
            <w:tcW w:w="2172" w:type="dxa"/>
          </w:tcPr>
          <w:p w14:paraId="2ABC8D03" w14:textId="5B905C71" w:rsidR="00233339" w:rsidRPr="00F6254C" w:rsidRDefault="00233339" w:rsidP="00233339">
            <w:pPr>
              <w:rPr>
                <w:rFonts w:ascii="Arial" w:hAnsi="Arial" w:cs="Arial"/>
                <w:b/>
                <w:bCs/>
              </w:rPr>
            </w:pPr>
            <w:r>
              <w:rPr>
                <w:rFonts w:ascii="Arial" w:hAnsi="Arial" w:cs="Arial"/>
                <w:b/>
                <w:bCs/>
              </w:rPr>
              <w:t>Diversity, Equality and Inclusion</w:t>
            </w:r>
          </w:p>
        </w:tc>
        <w:tc>
          <w:tcPr>
            <w:tcW w:w="8448" w:type="dxa"/>
          </w:tcPr>
          <w:p w14:paraId="465C1469" w14:textId="77777777" w:rsidR="00233339" w:rsidRPr="00285307" w:rsidRDefault="00233339" w:rsidP="00233339">
            <w:pPr>
              <w:rPr>
                <w:rFonts w:ascii="Arial" w:hAnsi="Arial" w:cs="Arial"/>
                <w:iCs/>
              </w:rPr>
            </w:pPr>
            <w:r w:rsidRPr="00285307">
              <w:rPr>
                <w:rFonts w:ascii="Arial" w:hAnsi="Arial" w:cs="Arial"/>
                <w:iCs/>
              </w:rPr>
              <w:t>The HSE is an equal opportunities employer.</w:t>
            </w:r>
          </w:p>
          <w:p w14:paraId="5587C843" w14:textId="77777777" w:rsidR="00233339" w:rsidRDefault="00233339" w:rsidP="00233339">
            <w:pPr>
              <w:rPr>
                <w:rFonts w:ascii="Arial" w:hAnsi="Arial" w:cs="Arial"/>
                <w:color w:val="000000"/>
                <w:shd w:val="clear" w:color="auto" w:fill="FFFFFF"/>
              </w:rPr>
            </w:pPr>
          </w:p>
          <w:p w14:paraId="551A98D7" w14:textId="77777777" w:rsidR="00233339" w:rsidRPr="00285307" w:rsidRDefault="00233339" w:rsidP="00233339">
            <w:pPr>
              <w:rPr>
                <w:rFonts w:ascii="Arial" w:hAnsi="Arial" w:cs="Arial"/>
                <w:color w:val="000000"/>
                <w:shd w:val="clear" w:color="auto" w:fill="FFFFFF"/>
              </w:rPr>
            </w:pPr>
            <w:r w:rsidRPr="00285307">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78665C86" w14:textId="77777777" w:rsidR="00233339" w:rsidRDefault="00233339" w:rsidP="00233339">
            <w:pPr>
              <w:rPr>
                <w:rFonts w:ascii="Arial" w:hAnsi="Arial" w:cs="Arial"/>
                <w:color w:val="000000"/>
                <w:shd w:val="clear" w:color="auto" w:fill="FFFFFF"/>
              </w:rPr>
            </w:pPr>
          </w:p>
          <w:p w14:paraId="09F87A84" w14:textId="77777777" w:rsidR="00233339" w:rsidRPr="00285307" w:rsidRDefault="00233339" w:rsidP="00233339">
            <w:pPr>
              <w:rPr>
                <w:rFonts w:ascii="Arial" w:hAnsi="Arial" w:cs="Arial"/>
                <w:color w:val="000000"/>
                <w:shd w:val="clear" w:color="auto" w:fill="FFFFFF"/>
              </w:rPr>
            </w:pPr>
            <w:r w:rsidRPr="00285307">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1C80DAEB" w14:textId="77777777" w:rsidR="00233339" w:rsidRPr="00285307" w:rsidRDefault="00233339" w:rsidP="00233339">
            <w:pPr>
              <w:rPr>
                <w:rFonts w:ascii="Arial" w:hAnsi="Arial" w:cs="Arial"/>
                <w:color w:val="000000"/>
                <w:shd w:val="clear" w:color="auto" w:fill="FFFFFF"/>
              </w:rPr>
            </w:pPr>
            <w:r w:rsidRPr="00285307">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2AC7EE56" w14:textId="165B2F5B" w:rsidR="00233339" w:rsidRPr="00F6254C" w:rsidRDefault="00233339" w:rsidP="00233339">
            <w:pPr>
              <w:rPr>
                <w:rFonts w:ascii="Arial" w:hAnsi="Arial" w:cs="Arial"/>
              </w:rPr>
            </w:pPr>
            <w:r w:rsidRPr="00285307">
              <w:rPr>
                <w:rFonts w:ascii="Arial" w:hAnsi="Arial" w:cs="Arial"/>
              </w:rPr>
              <w:t xml:space="preserve">For further information on the HSE commitment to Diversity, Equality and Inclusion, please visit the Diversity, Equality and Inclusion web page at </w:t>
            </w:r>
            <w:hyperlink r:id="rId17" w:history="1">
              <w:r w:rsidRPr="00285307">
                <w:rPr>
                  <w:rStyle w:val="Hyperlink"/>
                  <w:rFonts w:ascii="Arial" w:hAnsi="Arial" w:cs="Arial"/>
                </w:rPr>
                <w:t>https://www.hse.ie/eng/staff/resources/diversity/</w:t>
              </w:r>
            </w:hyperlink>
            <w:r w:rsidRPr="00285307">
              <w:rPr>
                <w:rFonts w:ascii="Arial" w:hAnsi="Arial" w:cs="Arial"/>
              </w:rPr>
              <w:t xml:space="preserve"> </w:t>
            </w:r>
            <w:r w:rsidRPr="00285307" w:rsidDel="009164B8">
              <w:rPr>
                <w:rFonts w:ascii="Arial" w:hAnsi="Arial" w:cs="Arial"/>
              </w:rPr>
              <w:t xml:space="preserve"> </w:t>
            </w:r>
          </w:p>
        </w:tc>
      </w:tr>
      <w:tr w:rsidR="00233339" w:rsidRPr="00E766A5" w14:paraId="781ECDAA" w14:textId="77777777" w:rsidTr="003A2925">
        <w:tc>
          <w:tcPr>
            <w:tcW w:w="2172" w:type="dxa"/>
          </w:tcPr>
          <w:p w14:paraId="65C72267" w14:textId="157C5A42" w:rsidR="00233339" w:rsidRPr="00F6254C" w:rsidRDefault="00233339" w:rsidP="00233339">
            <w:pPr>
              <w:rPr>
                <w:rFonts w:ascii="Arial" w:hAnsi="Arial" w:cs="Arial"/>
                <w:b/>
                <w:bCs/>
              </w:rPr>
            </w:pPr>
            <w:r w:rsidRPr="00F6254C">
              <w:rPr>
                <w:rFonts w:ascii="Arial" w:hAnsi="Arial" w:cs="Arial"/>
                <w:b/>
                <w:bCs/>
              </w:rPr>
              <w:t>Code of Practice</w:t>
            </w:r>
          </w:p>
        </w:tc>
        <w:tc>
          <w:tcPr>
            <w:tcW w:w="8448" w:type="dxa"/>
          </w:tcPr>
          <w:p w14:paraId="5E9F4FD2" w14:textId="77777777" w:rsidR="00233339" w:rsidRPr="00F6254C" w:rsidRDefault="00233339" w:rsidP="00233339">
            <w:pPr>
              <w:rPr>
                <w:rFonts w:ascii="Arial" w:hAnsi="Arial" w:cs="Arial"/>
              </w:rPr>
            </w:pPr>
            <w:r w:rsidRPr="00F6254C">
              <w:rPr>
                <w:rFonts w:ascii="Arial" w:hAnsi="Arial" w:cs="Arial"/>
              </w:rPr>
              <w:t xml:space="preserve">The </w:t>
            </w:r>
            <w:r w:rsidRPr="00F6254C">
              <w:rPr>
                <w:rFonts w:ascii="Arial" w:hAnsi="Arial" w:cs="Arial"/>
                <w:lang w:val="en-IE"/>
              </w:rPr>
              <w:t>Health Service Executive</w:t>
            </w:r>
            <w:r w:rsidRPr="00F6254C">
              <w:rPr>
                <w:rFonts w:ascii="Arial" w:hAnsi="Arial" w:cs="Arial"/>
                <w:color w:val="FF0000"/>
                <w:lang w:val="en-IE"/>
              </w:rPr>
              <w:t xml:space="preserve"> </w:t>
            </w:r>
            <w:r w:rsidRPr="00F6254C">
              <w:rPr>
                <w:rFonts w:ascii="Arial" w:hAnsi="Arial" w:cs="Arial"/>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F6254C">
              <w:rPr>
                <w:rFonts w:ascii="Arial" w:hAnsi="Arial" w:cs="Arial"/>
                <w:iCs/>
              </w:rPr>
              <w:t xml:space="preserve">facilities for feedback to applicants </w:t>
            </w:r>
            <w:r w:rsidRPr="00F6254C">
              <w:rPr>
                <w:rFonts w:ascii="Arial" w:hAnsi="Arial" w:cs="Arial"/>
              </w:rPr>
              <w:t xml:space="preserve">on matters relating to their application when requested, and </w:t>
            </w:r>
            <w:r w:rsidRPr="00F6254C">
              <w:rPr>
                <w:rFonts w:ascii="Arial" w:hAnsi="Arial" w:cs="Arial"/>
                <w:lang w:val="en-US"/>
              </w:rPr>
              <w:t xml:space="preserve">outlines procedures in relation to requests for a review of the recruitment and selection process and review in relation to allegations of a breach of the Code of Practice. </w:t>
            </w:r>
            <w:r w:rsidRPr="00F6254C">
              <w:rPr>
                <w:rFonts w:ascii="Arial" w:hAnsi="Arial" w:cs="Arial"/>
              </w:rPr>
              <w:t xml:space="preserve"> Additional information on the </w:t>
            </w:r>
            <w:smartTag w:uri="urn:schemas-microsoft-com:office:smarttags" w:element="stockticker">
              <w:r w:rsidRPr="00F6254C">
                <w:rPr>
                  <w:rFonts w:ascii="Arial" w:hAnsi="Arial" w:cs="Arial"/>
                </w:rPr>
                <w:t>HSE</w:t>
              </w:r>
            </w:smartTag>
            <w:r w:rsidRPr="00F6254C">
              <w:rPr>
                <w:rFonts w:ascii="Arial" w:hAnsi="Arial" w:cs="Arial"/>
              </w:rPr>
              <w:t>’s review process is available in the document posted with each vacancy entitled “Code of Practice, Information for Candidates”.</w:t>
            </w:r>
          </w:p>
          <w:p w14:paraId="20C60DD2" w14:textId="77777777" w:rsidR="00233339" w:rsidRPr="00F6254C" w:rsidRDefault="00233339" w:rsidP="00233339">
            <w:pPr>
              <w:ind w:firstLine="720"/>
              <w:rPr>
                <w:rFonts w:ascii="Arial" w:hAnsi="Arial" w:cs="Arial"/>
              </w:rPr>
            </w:pPr>
          </w:p>
          <w:p w14:paraId="237FC7C0" w14:textId="690D05A8" w:rsidR="00233339" w:rsidRPr="00F6254C" w:rsidRDefault="00233339" w:rsidP="00233339">
            <w:pPr>
              <w:rPr>
                <w:rFonts w:ascii="Arial" w:hAnsi="Arial" w:cs="Arial"/>
              </w:rPr>
            </w:pPr>
            <w:r w:rsidRPr="00591EC5">
              <w:rPr>
                <w:rFonts w:ascii="Arial" w:hAnsi="Arial" w:cs="Arial"/>
              </w:rPr>
              <w:t xml:space="preserve">Codes of practice are published by the CPSA and are available on </w:t>
            </w:r>
            <w:hyperlink r:id="rId18" w:history="1">
              <w:r w:rsidRPr="00591EC5">
                <w:rPr>
                  <w:rStyle w:val="Hyperlink"/>
                  <w:rFonts w:ascii="Arial" w:hAnsi="Arial" w:cs="Arial"/>
                </w:rPr>
                <w:t>https://www.hse.ie/eng/staff/jobs</w:t>
              </w:r>
            </w:hyperlink>
            <w:r w:rsidRPr="00591EC5">
              <w:rPr>
                <w:rFonts w:ascii="Arial" w:hAnsi="Arial" w:cs="Arial"/>
              </w:rPr>
              <w:t xml:space="preserve"> in the document posted with each vacancy entitled “Code of Practice, Information for Candidates” or on </w:t>
            </w:r>
            <w:hyperlink r:id="rId19" w:history="1">
              <w:r w:rsidRPr="00591EC5">
                <w:rPr>
                  <w:rStyle w:val="Hyperlink"/>
                  <w:rFonts w:ascii="Arial" w:hAnsi="Arial" w:cs="Arial"/>
                </w:rPr>
                <w:t>https://www.cpsa.ie/</w:t>
              </w:r>
            </w:hyperlink>
            <w:r w:rsidRPr="00591EC5">
              <w:rPr>
                <w:rFonts w:ascii="Arial" w:hAnsi="Arial" w:cs="Arial"/>
              </w:rPr>
              <w:t>.</w:t>
            </w:r>
          </w:p>
        </w:tc>
      </w:tr>
      <w:tr w:rsidR="00233339" w:rsidRPr="00E766A5" w14:paraId="79C8EEFE" w14:textId="77777777" w:rsidTr="00F6254C">
        <w:tc>
          <w:tcPr>
            <w:tcW w:w="10620" w:type="dxa"/>
            <w:gridSpan w:val="2"/>
          </w:tcPr>
          <w:p w14:paraId="06FF9723" w14:textId="77777777" w:rsidR="00233339" w:rsidRPr="00F6254C" w:rsidRDefault="00233339" w:rsidP="00233339">
            <w:pPr>
              <w:rPr>
                <w:rFonts w:ascii="Arial" w:hAnsi="Arial" w:cs="Arial"/>
              </w:rPr>
            </w:pPr>
            <w:r w:rsidRPr="00F6254C">
              <w:rPr>
                <w:rFonts w:ascii="Arial" w:hAnsi="Arial" w:cs="Arial"/>
              </w:rPr>
              <w:t>The reform programme outlined for the Health Services may impact on this role and as structures change the Job Specification may be reviewed.</w:t>
            </w:r>
          </w:p>
          <w:p w14:paraId="1655BE5C" w14:textId="77777777" w:rsidR="00233339" w:rsidRPr="00F6254C" w:rsidRDefault="00233339" w:rsidP="00233339">
            <w:pPr>
              <w:rPr>
                <w:rFonts w:ascii="Arial" w:hAnsi="Arial" w:cs="Arial"/>
              </w:rPr>
            </w:pPr>
          </w:p>
          <w:p w14:paraId="72747C14" w14:textId="77777777" w:rsidR="00233339" w:rsidRPr="00F6254C" w:rsidRDefault="00233339" w:rsidP="00233339">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2C857D7C" w14:textId="77777777" w:rsidR="00DA7FD3" w:rsidRDefault="00DA7FD3" w:rsidP="00543F98">
      <w:pPr>
        <w:jc w:val="both"/>
        <w:rPr>
          <w:rFonts w:ascii="Arial" w:hAnsi="Arial" w:cs="Arial"/>
        </w:rPr>
      </w:pPr>
    </w:p>
    <w:p w14:paraId="182BD797" w14:textId="77777777" w:rsidR="00463454" w:rsidRDefault="00463454" w:rsidP="00543F98">
      <w:pPr>
        <w:jc w:val="both"/>
        <w:rPr>
          <w:rFonts w:ascii="Arial" w:hAnsi="Arial" w:cs="Arial"/>
        </w:rPr>
      </w:pPr>
    </w:p>
    <w:p w14:paraId="6C009CD1" w14:textId="070FBAAB" w:rsidR="00F35F81" w:rsidRDefault="00F35F81" w:rsidP="00543F98">
      <w:pPr>
        <w:jc w:val="center"/>
        <w:rPr>
          <w:rFonts w:ascii="Arial" w:hAnsi="Arial" w:cs="Arial"/>
          <w:b/>
          <w:color w:val="000099"/>
        </w:rPr>
      </w:pPr>
    </w:p>
    <w:p w14:paraId="0178ED2B" w14:textId="172F4332" w:rsidR="008C5236" w:rsidRDefault="008C5236" w:rsidP="00543F98">
      <w:pPr>
        <w:jc w:val="center"/>
        <w:rPr>
          <w:rFonts w:ascii="Arial" w:hAnsi="Arial" w:cs="Arial"/>
          <w:b/>
          <w:color w:val="000099"/>
        </w:rPr>
      </w:pPr>
    </w:p>
    <w:p w14:paraId="0B318DF7" w14:textId="071FEF93" w:rsidR="008C5236" w:rsidRDefault="008C5236" w:rsidP="00543F98">
      <w:pPr>
        <w:jc w:val="center"/>
        <w:rPr>
          <w:rFonts w:ascii="Arial" w:hAnsi="Arial" w:cs="Arial"/>
          <w:b/>
          <w:color w:val="000099"/>
        </w:rPr>
      </w:pPr>
    </w:p>
    <w:p w14:paraId="6F368406" w14:textId="1973C36B" w:rsidR="008C5236" w:rsidRDefault="008C5236" w:rsidP="00543F98">
      <w:pPr>
        <w:jc w:val="center"/>
        <w:rPr>
          <w:rFonts w:ascii="Arial" w:hAnsi="Arial" w:cs="Arial"/>
          <w:b/>
          <w:color w:val="000099"/>
        </w:rPr>
      </w:pPr>
    </w:p>
    <w:p w14:paraId="091CAB07" w14:textId="2BD9E623" w:rsidR="008C5236" w:rsidRDefault="008C5236" w:rsidP="00543F98">
      <w:pPr>
        <w:jc w:val="center"/>
        <w:rPr>
          <w:rFonts w:ascii="Arial" w:hAnsi="Arial" w:cs="Arial"/>
          <w:b/>
          <w:color w:val="000099"/>
        </w:rPr>
      </w:pPr>
    </w:p>
    <w:p w14:paraId="615EA833" w14:textId="0767A46B" w:rsidR="008C5236" w:rsidRDefault="008C5236" w:rsidP="00543F98">
      <w:pPr>
        <w:jc w:val="center"/>
        <w:rPr>
          <w:rFonts w:ascii="Arial" w:hAnsi="Arial" w:cs="Arial"/>
          <w:b/>
          <w:color w:val="000099"/>
        </w:rPr>
      </w:pPr>
    </w:p>
    <w:p w14:paraId="2E1B41F6" w14:textId="66BE50D5" w:rsidR="008C5236" w:rsidRDefault="008C5236" w:rsidP="00543F98">
      <w:pPr>
        <w:jc w:val="center"/>
        <w:rPr>
          <w:rFonts w:ascii="Arial" w:hAnsi="Arial" w:cs="Arial"/>
          <w:b/>
          <w:color w:val="000099"/>
        </w:rPr>
      </w:pPr>
    </w:p>
    <w:p w14:paraId="2E2FECBF" w14:textId="7F9A2E67" w:rsidR="008C5236" w:rsidRDefault="008C5236" w:rsidP="00543F98">
      <w:pPr>
        <w:jc w:val="center"/>
        <w:rPr>
          <w:rFonts w:ascii="Arial" w:hAnsi="Arial" w:cs="Arial"/>
          <w:b/>
          <w:color w:val="000099"/>
        </w:rPr>
      </w:pPr>
    </w:p>
    <w:p w14:paraId="58F32F82" w14:textId="04728571" w:rsidR="008C5236" w:rsidRDefault="008C5236" w:rsidP="00543F98">
      <w:pPr>
        <w:jc w:val="center"/>
        <w:rPr>
          <w:rFonts w:ascii="Arial" w:hAnsi="Arial" w:cs="Arial"/>
          <w:b/>
          <w:color w:val="000099"/>
        </w:rPr>
      </w:pPr>
    </w:p>
    <w:p w14:paraId="3875F327" w14:textId="1FFDF45D" w:rsidR="008C5236" w:rsidRDefault="008C5236" w:rsidP="00543F98">
      <w:pPr>
        <w:jc w:val="center"/>
        <w:rPr>
          <w:rFonts w:ascii="Arial" w:hAnsi="Arial" w:cs="Arial"/>
          <w:b/>
          <w:color w:val="000099"/>
        </w:rPr>
      </w:pPr>
    </w:p>
    <w:p w14:paraId="6C945B6A" w14:textId="1283E43A" w:rsidR="008C5236" w:rsidRDefault="008C5236" w:rsidP="00543F98">
      <w:pPr>
        <w:jc w:val="center"/>
        <w:rPr>
          <w:rFonts w:ascii="Arial" w:hAnsi="Arial" w:cs="Arial"/>
          <w:b/>
          <w:color w:val="000099"/>
        </w:rPr>
      </w:pPr>
    </w:p>
    <w:p w14:paraId="68D73C24" w14:textId="242B1E53" w:rsidR="008C5236" w:rsidRDefault="008C5236" w:rsidP="00543F98">
      <w:pPr>
        <w:jc w:val="center"/>
        <w:rPr>
          <w:rFonts w:ascii="Arial" w:hAnsi="Arial" w:cs="Arial"/>
          <w:b/>
          <w:color w:val="000099"/>
        </w:rPr>
      </w:pPr>
    </w:p>
    <w:p w14:paraId="2537298D" w14:textId="5041C011" w:rsidR="008C5236" w:rsidRDefault="008C5236" w:rsidP="00543F98">
      <w:pPr>
        <w:jc w:val="center"/>
        <w:rPr>
          <w:rFonts w:ascii="Arial" w:hAnsi="Arial" w:cs="Arial"/>
          <w:b/>
          <w:color w:val="000099"/>
        </w:rPr>
      </w:pPr>
    </w:p>
    <w:p w14:paraId="349405E4" w14:textId="79DA50A6" w:rsidR="008C5236" w:rsidRDefault="008C5236" w:rsidP="00975207">
      <w:pPr>
        <w:rPr>
          <w:rFonts w:ascii="Arial" w:hAnsi="Arial" w:cs="Arial"/>
          <w:b/>
          <w:color w:val="000099"/>
        </w:rPr>
      </w:pPr>
    </w:p>
    <w:p w14:paraId="15FAB5ED" w14:textId="1BF25A05" w:rsidR="004C736C" w:rsidRDefault="004C736C" w:rsidP="00A3226E">
      <w:pPr>
        <w:rPr>
          <w:rFonts w:ascii="Arial" w:hAnsi="Arial" w:cs="Arial"/>
          <w:b/>
          <w:color w:val="000099"/>
        </w:rPr>
      </w:pPr>
    </w:p>
    <w:p w14:paraId="080D93CB" w14:textId="77777777" w:rsidR="004C736C" w:rsidRDefault="004C736C" w:rsidP="00543F98">
      <w:pPr>
        <w:jc w:val="center"/>
        <w:rPr>
          <w:rFonts w:ascii="Arial" w:hAnsi="Arial" w:cs="Arial"/>
          <w:b/>
          <w:color w:val="000099"/>
        </w:rPr>
      </w:pPr>
    </w:p>
    <w:p w14:paraId="5E2163CF" w14:textId="41FED7EA" w:rsidR="0090062D" w:rsidRDefault="0090062D" w:rsidP="00543F98">
      <w:pPr>
        <w:jc w:val="center"/>
        <w:rPr>
          <w:rFonts w:ascii="Arial" w:hAnsi="Arial" w:cs="Arial"/>
          <w:b/>
          <w:color w:val="000099"/>
        </w:rPr>
      </w:pPr>
    </w:p>
    <w:p w14:paraId="716C2D57" w14:textId="4AB5D7AB" w:rsidR="0090062D" w:rsidRDefault="0090062D" w:rsidP="00975207">
      <w:pPr>
        <w:rPr>
          <w:rFonts w:ascii="Arial" w:hAnsi="Arial" w:cs="Arial"/>
          <w:b/>
          <w:color w:val="000099"/>
        </w:rPr>
      </w:pPr>
    </w:p>
    <w:p w14:paraId="4B599C66" w14:textId="77777777" w:rsidR="0090062D" w:rsidRDefault="0090062D" w:rsidP="00543F98">
      <w:pPr>
        <w:jc w:val="center"/>
        <w:rPr>
          <w:rFonts w:ascii="Arial" w:hAnsi="Arial" w:cs="Arial"/>
          <w:b/>
          <w:color w:val="000099"/>
        </w:rPr>
      </w:pPr>
    </w:p>
    <w:p w14:paraId="493C7AFF" w14:textId="7BE18C0E" w:rsidR="00082D0B" w:rsidRDefault="00AB4063" w:rsidP="0090062D">
      <w:pPr>
        <w:spacing w:after="200" w:line="276" w:lineRule="auto"/>
        <w:jc w:val="center"/>
        <w:rPr>
          <w:rFonts w:ascii="Arial" w:hAnsi="Arial" w:cs="Arial"/>
          <w:b/>
        </w:rPr>
      </w:pPr>
      <w:r w:rsidRPr="0090062D">
        <w:rPr>
          <w:noProof/>
          <w:lang w:val="en-IE" w:eastAsia="en-IE"/>
        </w:rPr>
        <w:drawing>
          <wp:anchor distT="0" distB="0" distL="114300" distR="114300" simplePos="0" relativeHeight="251663360" behindDoc="0" locked="0" layoutInCell="1" allowOverlap="1" wp14:anchorId="1962AF7F" wp14:editId="79F35F2B">
            <wp:simplePos x="0" y="0"/>
            <wp:positionH relativeFrom="column">
              <wp:posOffset>-356478</wp:posOffset>
            </wp:positionH>
            <wp:positionV relativeFrom="paragraph">
              <wp:posOffset>-773999</wp:posOffset>
            </wp:positionV>
            <wp:extent cx="1152525" cy="12477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r w:rsidR="0090062D" w:rsidRPr="0090062D">
        <w:rPr>
          <w:rFonts w:ascii="Arial" w:hAnsi="Arial" w:cs="Arial"/>
          <w:b/>
        </w:rPr>
        <w:t>Ra</w:t>
      </w:r>
      <w:r w:rsidR="006C58C1" w:rsidRPr="0090062D">
        <w:rPr>
          <w:rFonts w:ascii="Arial" w:hAnsi="Arial" w:cs="Arial"/>
          <w:b/>
        </w:rPr>
        <w:t>diogra</w:t>
      </w:r>
      <w:r w:rsidR="006C58C1">
        <w:rPr>
          <w:rFonts w:ascii="Arial" w:hAnsi="Arial" w:cs="Arial"/>
          <w:b/>
        </w:rPr>
        <w:t xml:space="preserve">pher, </w:t>
      </w:r>
      <w:r w:rsidR="004C736C">
        <w:rPr>
          <w:rFonts w:ascii="Arial" w:hAnsi="Arial" w:cs="Arial"/>
          <w:b/>
        </w:rPr>
        <w:t>Senior with Ultrasound Experience</w:t>
      </w:r>
    </w:p>
    <w:p w14:paraId="304754B1"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3B88CBCA" w14:textId="77777777" w:rsidR="00543F98" w:rsidRPr="00E766A5" w:rsidRDefault="00543F98" w:rsidP="00543F98">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E766A5" w14:paraId="24CD832E" w14:textId="77777777" w:rsidTr="005F595E">
        <w:tc>
          <w:tcPr>
            <w:tcW w:w="1985" w:type="dxa"/>
          </w:tcPr>
          <w:p w14:paraId="09FED4C9"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7655" w:type="dxa"/>
          </w:tcPr>
          <w:p w14:paraId="1035D2AD" w14:textId="7530DCA7" w:rsidR="00543F98"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004C736C">
              <w:rPr>
                <w:rFonts w:ascii="Arial" w:hAnsi="Arial" w:cs="Arial"/>
                <w:b/>
                <w:bCs/>
                <w:color w:val="000099"/>
                <w:spacing w:val="-3"/>
              </w:rPr>
              <w:t xml:space="preserve">permanent </w:t>
            </w:r>
            <w:r>
              <w:rPr>
                <w:rFonts w:ascii="Arial" w:hAnsi="Arial" w:cs="Arial"/>
                <w:spacing w:val="-3"/>
              </w:rPr>
              <w:t xml:space="preserve">and </w:t>
            </w:r>
            <w:r w:rsidR="004C736C">
              <w:rPr>
                <w:rFonts w:ascii="Arial" w:hAnsi="Arial" w:cs="Arial"/>
                <w:b/>
                <w:bCs/>
                <w:color w:val="000099"/>
                <w:spacing w:val="-3"/>
              </w:rPr>
              <w:t>whole time</w:t>
            </w:r>
            <w:r w:rsidRPr="00BD5194">
              <w:rPr>
                <w:rFonts w:ascii="Arial" w:hAnsi="Arial" w:cs="Arial"/>
                <w:b/>
                <w:bCs/>
                <w:spacing w:val="-3"/>
              </w:rPr>
              <w:t>.</w:t>
            </w:r>
            <w:r>
              <w:rPr>
                <w:rFonts w:ascii="Arial" w:hAnsi="Arial" w:cs="Arial"/>
                <w:spacing w:val="-3"/>
              </w:rPr>
              <w:t xml:space="preserve">  </w:t>
            </w:r>
          </w:p>
          <w:p w14:paraId="7BDFFE67" w14:textId="77777777" w:rsidR="00543F98" w:rsidRDefault="00543F98" w:rsidP="005F595E">
            <w:pPr>
              <w:tabs>
                <w:tab w:val="left" w:pos="-720"/>
                <w:tab w:val="left" w:pos="0"/>
                <w:tab w:val="left" w:pos="720"/>
              </w:tabs>
              <w:suppressAutoHyphens/>
              <w:jc w:val="both"/>
              <w:rPr>
                <w:rFonts w:ascii="Arial" w:hAnsi="Arial" w:cs="Arial"/>
                <w:spacing w:val="-3"/>
              </w:rPr>
            </w:pPr>
          </w:p>
          <w:p w14:paraId="5B2FA12A"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D46A9E4" w14:textId="77777777" w:rsidR="00543F98" w:rsidRDefault="00543F98" w:rsidP="005F595E">
            <w:pPr>
              <w:tabs>
                <w:tab w:val="left" w:pos="-720"/>
                <w:tab w:val="left" w:pos="0"/>
                <w:tab w:val="left" w:pos="720"/>
              </w:tabs>
              <w:suppressAutoHyphens/>
              <w:jc w:val="both"/>
              <w:rPr>
                <w:rFonts w:ascii="Arial" w:hAnsi="Arial" w:cs="Arial"/>
                <w:spacing w:val="-3"/>
              </w:rPr>
            </w:pPr>
          </w:p>
          <w:p w14:paraId="2AF05D4E"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62384C21"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7E21FABB" w14:textId="77777777" w:rsidTr="005F595E">
        <w:tc>
          <w:tcPr>
            <w:tcW w:w="1985" w:type="dxa"/>
          </w:tcPr>
          <w:p w14:paraId="3BB7F107"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1AA65DF5" w14:textId="77777777" w:rsidR="00543F98" w:rsidRPr="00E766A5" w:rsidRDefault="00543F98" w:rsidP="005F595E">
            <w:pPr>
              <w:jc w:val="both"/>
              <w:rPr>
                <w:rFonts w:ascii="Arial" w:hAnsi="Arial" w:cs="Arial"/>
                <w:b/>
                <w:bCs/>
              </w:rPr>
            </w:pPr>
          </w:p>
        </w:tc>
        <w:tc>
          <w:tcPr>
            <w:tcW w:w="7655" w:type="dxa"/>
          </w:tcPr>
          <w:p w14:paraId="3A0E9308" w14:textId="77777777" w:rsidR="00233339" w:rsidRPr="00233339" w:rsidRDefault="00233339" w:rsidP="00233339">
            <w:pPr>
              <w:jc w:val="both"/>
              <w:rPr>
                <w:rFonts w:ascii="Arial" w:hAnsi="Arial" w:cs="Arial"/>
              </w:rPr>
            </w:pPr>
            <w:r w:rsidRPr="00233339">
              <w:rPr>
                <w:rFonts w:ascii="Arial" w:hAnsi="Arial" w:cs="Arial"/>
              </w:rPr>
              <w:t>The standard working week applying to the post is to be confirmed at job offer stage.</w:t>
            </w:r>
          </w:p>
          <w:p w14:paraId="5C2B6A14" w14:textId="77777777" w:rsidR="00233339" w:rsidRPr="00233339" w:rsidRDefault="00233339" w:rsidP="00233339">
            <w:pPr>
              <w:jc w:val="both"/>
              <w:rPr>
                <w:rFonts w:ascii="Arial" w:hAnsi="Arial" w:cs="Arial"/>
              </w:rPr>
            </w:pPr>
          </w:p>
          <w:p w14:paraId="20D74941" w14:textId="089168BF" w:rsidR="00543F98" w:rsidRPr="00E766A5" w:rsidRDefault="00233339" w:rsidP="00233339">
            <w:pPr>
              <w:jc w:val="both"/>
              <w:rPr>
                <w:rFonts w:ascii="Arial" w:hAnsi="Arial" w:cs="Arial"/>
              </w:rPr>
            </w:pPr>
            <w:smartTag w:uri="urn:schemas-microsoft-com:office:smarttags" w:element="stockticker">
              <w:r w:rsidRPr="00233339">
                <w:rPr>
                  <w:rFonts w:ascii="Arial" w:hAnsi="Arial" w:cs="Arial"/>
                </w:rPr>
                <w:t>HSE</w:t>
              </w:r>
            </w:smartTag>
            <w:r w:rsidRPr="00233339">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233339">
              <w:rPr>
                <w:rFonts w:ascii="Arial" w:hAnsi="Arial" w:cs="Arial"/>
                <w:vertAlign w:val="superscript"/>
              </w:rPr>
              <w:t>th</w:t>
            </w:r>
            <w:r w:rsidRPr="00233339">
              <w:rPr>
                <w:rFonts w:ascii="Arial" w:hAnsi="Arial" w:cs="Arial"/>
              </w:rPr>
              <w:t xml:space="preserve"> 2008 will be required to work agreed roster / on call arrangements as advised by their line manager. Contracted hours of work are liable to change between the hours of 8am-8pm over seven days to meet the requirements for extended day services in accordance with the terms of the Framework Agreement (Implementation of Clause 30.4 of Towards 2016).</w:t>
            </w:r>
          </w:p>
        </w:tc>
      </w:tr>
      <w:tr w:rsidR="00543F98" w:rsidRPr="00E766A5" w14:paraId="55688139" w14:textId="77777777" w:rsidTr="005F595E">
        <w:tc>
          <w:tcPr>
            <w:tcW w:w="1985" w:type="dxa"/>
          </w:tcPr>
          <w:p w14:paraId="789CDA02"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7655" w:type="dxa"/>
          </w:tcPr>
          <w:p w14:paraId="34646528"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0A896EB3" w14:textId="77777777" w:rsidR="00543F98" w:rsidRPr="00E766A5" w:rsidRDefault="00543F98" w:rsidP="005F595E">
            <w:pPr>
              <w:jc w:val="both"/>
              <w:rPr>
                <w:rFonts w:ascii="Arial" w:hAnsi="Arial" w:cs="Arial"/>
              </w:rPr>
            </w:pPr>
          </w:p>
        </w:tc>
      </w:tr>
      <w:tr w:rsidR="00543F98" w:rsidRPr="00E766A5" w14:paraId="5C5E6B89" w14:textId="77777777" w:rsidTr="005F595E">
        <w:tc>
          <w:tcPr>
            <w:tcW w:w="1985" w:type="dxa"/>
          </w:tcPr>
          <w:p w14:paraId="25324A64"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155C9A46" w14:textId="77777777" w:rsidR="00543F98" w:rsidRPr="00E766A5" w:rsidRDefault="00543F98" w:rsidP="005F595E">
            <w:pPr>
              <w:jc w:val="both"/>
              <w:rPr>
                <w:rFonts w:ascii="Arial" w:hAnsi="Arial" w:cs="Arial"/>
                <w:b/>
                <w:bCs/>
              </w:rPr>
            </w:pPr>
          </w:p>
          <w:p w14:paraId="1C972EE5" w14:textId="77777777" w:rsidR="00543F98" w:rsidRPr="00E766A5" w:rsidRDefault="00543F98" w:rsidP="005F595E">
            <w:pPr>
              <w:jc w:val="both"/>
              <w:rPr>
                <w:rFonts w:ascii="Arial" w:hAnsi="Arial" w:cs="Arial"/>
                <w:b/>
                <w:bCs/>
              </w:rPr>
            </w:pPr>
          </w:p>
        </w:tc>
        <w:tc>
          <w:tcPr>
            <w:tcW w:w="7655" w:type="dxa"/>
          </w:tcPr>
          <w:p w14:paraId="6EEEDB42" w14:textId="77777777" w:rsidR="00543F98" w:rsidRPr="00E766A5"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5F595E" w:rsidRPr="00E766A5" w14:paraId="704AF944" w14:textId="77777777" w:rsidTr="005F595E">
        <w:tc>
          <w:tcPr>
            <w:tcW w:w="1985" w:type="dxa"/>
          </w:tcPr>
          <w:p w14:paraId="2D504AA7" w14:textId="77777777" w:rsidR="005F595E" w:rsidRPr="00E766A5" w:rsidRDefault="005F595E" w:rsidP="005F595E">
            <w:pPr>
              <w:jc w:val="both"/>
              <w:rPr>
                <w:rFonts w:ascii="Arial" w:hAnsi="Arial" w:cs="Arial"/>
                <w:b/>
                <w:bCs/>
              </w:rPr>
            </w:pPr>
            <w:r>
              <w:rPr>
                <w:rFonts w:ascii="Arial" w:hAnsi="Arial" w:cs="Arial"/>
                <w:b/>
                <w:bCs/>
              </w:rPr>
              <w:t>Age</w:t>
            </w:r>
          </w:p>
        </w:tc>
        <w:tc>
          <w:tcPr>
            <w:tcW w:w="7655" w:type="dxa"/>
          </w:tcPr>
          <w:p w14:paraId="7C4CA103"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22C9E0B6"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35BE59E5"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628B6D5F"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19EFC4C8"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1E5CFC62"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E766A5" w14:paraId="5077E24F" w14:textId="77777777" w:rsidTr="005F595E">
        <w:tc>
          <w:tcPr>
            <w:tcW w:w="1985" w:type="dxa"/>
          </w:tcPr>
          <w:p w14:paraId="0749925A" w14:textId="77777777" w:rsidR="00543F98" w:rsidRPr="00E766A5" w:rsidRDefault="00543F98" w:rsidP="00F8393C">
            <w:pPr>
              <w:rPr>
                <w:rFonts w:ascii="Arial" w:hAnsi="Arial" w:cs="Arial"/>
                <w:b/>
                <w:bCs/>
              </w:rPr>
            </w:pPr>
            <w:r w:rsidRPr="00E766A5">
              <w:rPr>
                <w:rFonts w:ascii="Arial" w:hAnsi="Arial" w:cs="Arial"/>
                <w:b/>
                <w:bCs/>
              </w:rPr>
              <w:t>Probation</w:t>
            </w:r>
          </w:p>
        </w:tc>
        <w:tc>
          <w:tcPr>
            <w:tcW w:w="7655" w:type="dxa"/>
          </w:tcPr>
          <w:p w14:paraId="2C8048DC"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5A2783" w:rsidRPr="00E766A5" w14:paraId="71DEF3EF" w14:textId="77777777" w:rsidTr="005F595E">
        <w:tc>
          <w:tcPr>
            <w:tcW w:w="1985" w:type="dxa"/>
          </w:tcPr>
          <w:p w14:paraId="72A23C52" w14:textId="77777777" w:rsidR="005A2783" w:rsidRDefault="005A2783" w:rsidP="005A2783">
            <w:pPr>
              <w:rPr>
                <w:rFonts w:ascii="Arial" w:hAnsi="Arial" w:cs="Arial"/>
                <w:b/>
                <w:bCs/>
              </w:rPr>
            </w:pPr>
            <w:r w:rsidRPr="007F2A11">
              <w:rPr>
                <w:rFonts w:ascii="Arial" w:hAnsi="Arial" w:cs="Arial"/>
                <w:b/>
                <w:bCs/>
              </w:rPr>
              <w:t>Protection for Persons Reporting Child Abuse Act 1998</w:t>
            </w:r>
          </w:p>
          <w:p w14:paraId="45C64DF4" w14:textId="77777777" w:rsidR="005A2783" w:rsidRPr="00E766A5" w:rsidRDefault="005A2783" w:rsidP="005A2783">
            <w:pPr>
              <w:rPr>
                <w:rFonts w:ascii="Arial" w:hAnsi="Arial" w:cs="Arial"/>
                <w:b/>
                <w:bCs/>
              </w:rPr>
            </w:pPr>
          </w:p>
        </w:tc>
        <w:tc>
          <w:tcPr>
            <w:tcW w:w="7655" w:type="dxa"/>
          </w:tcPr>
          <w:p w14:paraId="63A952EB" w14:textId="54F10DC0" w:rsidR="005A2783" w:rsidRPr="00E766A5" w:rsidRDefault="005A2783" w:rsidP="005A2783">
            <w:pPr>
              <w:pStyle w:val="Heading7"/>
              <w:rPr>
                <w:rFonts w:cs="Arial"/>
                <w:b w:val="0"/>
                <w:sz w:val="20"/>
              </w:rPr>
            </w:pPr>
            <w:r w:rsidRPr="00C46868">
              <w:rPr>
                <w:rFonts w:cs="Arial"/>
                <w:b w:val="0"/>
                <w:sz w:val="20"/>
              </w:rPr>
              <w:t>As this post is one of those designated under the Protection for Persons Reporting Child Abuse Act 1998, appointment to this post appoints one as a designated officer in accordance with Section 2 of the Act.  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5A2783" w14:paraId="5EFD597A"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2231C7FE" w14:textId="77777777" w:rsidR="005A2783" w:rsidRDefault="005A2783" w:rsidP="005A2783">
            <w:pPr>
              <w:rPr>
                <w:rFonts w:ascii="Arial" w:hAnsi="Arial" w:cs="Arial"/>
                <w:b/>
                <w:bCs/>
              </w:rPr>
            </w:pPr>
            <w:bookmarkStart w:id="1" w:name="_Hlk58316562"/>
            <w:r>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6AD22633" w14:textId="77777777" w:rsidR="005A2783" w:rsidRPr="00A02F1B" w:rsidRDefault="005A2783" w:rsidP="005A2783">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1B1064F2" w14:textId="77777777" w:rsidR="005A2783" w:rsidRDefault="005A2783" w:rsidP="005A2783">
            <w:pPr>
              <w:jc w:val="both"/>
              <w:rPr>
                <w:rFonts w:ascii="Arial" w:hAnsi="Arial" w:cs="Arial"/>
              </w:rPr>
            </w:pPr>
          </w:p>
        </w:tc>
      </w:tr>
      <w:tr w:rsidR="005A2783" w14:paraId="7C3987DE"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385E74B0" w14:textId="77777777" w:rsidR="005A2783" w:rsidRPr="00B44E44" w:rsidRDefault="005A2783" w:rsidP="005A2783">
            <w:pPr>
              <w:rPr>
                <w:rFonts w:ascii="Arial" w:hAnsi="Arial" w:cs="Arial"/>
                <w:b/>
                <w:bCs/>
              </w:rPr>
            </w:pPr>
            <w:r w:rsidRPr="0057569E">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1AAF55D6" w14:textId="77777777" w:rsidR="005A2783" w:rsidRPr="007978A2" w:rsidRDefault="005A2783" w:rsidP="005A2783">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537CBAAC" w14:textId="77777777" w:rsidR="005A2783" w:rsidRPr="007978A2" w:rsidRDefault="005A2783" w:rsidP="005A2783">
            <w:pPr>
              <w:ind w:firstLine="720"/>
              <w:jc w:val="both"/>
              <w:rPr>
                <w:rFonts w:ascii="Arial" w:hAnsi="Arial" w:cs="Arial"/>
              </w:rPr>
            </w:pPr>
          </w:p>
          <w:p w14:paraId="731240B5" w14:textId="77777777" w:rsidR="005A2783" w:rsidRPr="007978A2" w:rsidRDefault="005A2783" w:rsidP="005A2783">
            <w:pPr>
              <w:jc w:val="both"/>
              <w:rPr>
                <w:rFonts w:ascii="Arial" w:hAnsi="Arial" w:cs="Arial"/>
              </w:rPr>
            </w:pPr>
            <w:r w:rsidRPr="007978A2">
              <w:rPr>
                <w:rFonts w:ascii="Arial" w:hAnsi="Arial" w:cs="Arial"/>
              </w:rPr>
              <w:t>Key responsibilities include:</w:t>
            </w:r>
          </w:p>
          <w:p w14:paraId="1E4952FF" w14:textId="77777777" w:rsidR="005A2783" w:rsidRPr="00255E29" w:rsidRDefault="005A2783" w:rsidP="005A2783">
            <w:pPr>
              <w:jc w:val="both"/>
              <w:rPr>
                <w:rFonts w:ascii="Arial" w:hAnsi="Arial" w:cs="Arial"/>
                <w:highlight w:val="yellow"/>
              </w:rPr>
            </w:pPr>
          </w:p>
          <w:p w14:paraId="7E01C232" w14:textId="77777777" w:rsidR="005A2783" w:rsidRPr="00122305" w:rsidRDefault="005A2783" w:rsidP="005A2783">
            <w:pPr>
              <w:pStyle w:val="ListParagraph"/>
              <w:numPr>
                <w:ilvl w:val="0"/>
                <w:numId w:val="5"/>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2483F5E5" w14:textId="77777777" w:rsidR="005A2783" w:rsidRPr="00122305" w:rsidRDefault="005A2783" w:rsidP="005A2783">
            <w:pPr>
              <w:pStyle w:val="ListParagraph"/>
              <w:numPr>
                <w:ilvl w:val="0"/>
                <w:numId w:val="5"/>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757D243C" w14:textId="77777777" w:rsidR="005A2783" w:rsidRPr="00122305" w:rsidRDefault="005A2783" w:rsidP="005A2783">
            <w:pPr>
              <w:pStyle w:val="ListParagraph"/>
              <w:numPr>
                <w:ilvl w:val="0"/>
                <w:numId w:val="5"/>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5CE40E07" w14:textId="77777777" w:rsidR="005A2783" w:rsidRPr="00122305" w:rsidRDefault="005A2783" w:rsidP="005A2783">
            <w:pPr>
              <w:pStyle w:val="ListParagraph"/>
              <w:numPr>
                <w:ilvl w:val="0"/>
                <w:numId w:val="5"/>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33FB02AD" w14:textId="77777777" w:rsidR="005A2783" w:rsidRPr="00122305" w:rsidRDefault="005A2783" w:rsidP="005A2783">
            <w:pPr>
              <w:pStyle w:val="ListParagraph"/>
              <w:numPr>
                <w:ilvl w:val="0"/>
                <w:numId w:val="5"/>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3FA28269" w14:textId="77777777" w:rsidR="005A2783" w:rsidRPr="00122305" w:rsidRDefault="005A2783" w:rsidP="005A2783">
            <w:pPr>
              <w:pStyle w:val="ListParagraph"/>
              <w:numPr>
                <w:ilvl w:val="0"/>
                <w:numId w:val="5"/>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5871CEA2" w14:textId="77777777" w:rsidR="005A2783" w:rsidRPr="00122305" w:rsidRDefault="005A2783" w:rsidP="005A2783">
            <w:pPr>
              <w:pStyle w:val="ListParagraph"/>
              <w:numPr>
                <w:ilvl w:val="0"/>
                <w:numId w:val="5"/>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21110A8C" w14:textId="77777777" w:rsidR="005A2783" w:rsidRPr="00122305" w:rsidRDefault="005A2783" w:rsidP="005A2783">
            <w:pPr>
              <w:jc w:val="both"/>
              <w:rPr>
                <w:rFonts w:ascii="Arial" w:hAnsi="Arial" w:cs="Arial"/>
              </w:rPr>
            </w:pPr>
          </w:p>
          <w:p w14:paraId="25CE73B4" w14:textId="77777777" w:rsidR="005A2783" w:rsidRPr="00B44E44" w:rsidRDefault="005A2783" w:rsidP="005A2783">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tc>
      </w:tr>
      <w:bookmarkEnd w:id="1"/>
    </w:tbl>
    <w:p w14:paraId="461E5ACA" w14:textId="77777777" w:rsidR="00117CD7" w:rsidRDefault="00117CD7" w:rsidP="000037FD">
      <w:pPr>
        <w:rPr>
          <w:rFonts w:ascii="Arial" w:hAnsi="Arial" w:cs="Arial"/>
          <w:b/>
          <w:color w:val="000099"/>
        </w:rPr>
      </w:pPr>
    </w:p>
    <w:p w14:paraId="158DDD10" w14:textId="47D1D902" w:rsidR="000037FD" w:rsidRDefault="000037FD" w:rsidP="5FB29037">
      <w:pPr>
        <w:jc w:val="both"/>
        <w:rPr>
          <w:rFonts w:ascii="Arial" w:hAnsi="Arial" w:cs="Arial"/>
        </w:rPr>
      </w:pPr>
    </w:p>
    <w:p w14:paraId="587F0767" w14:textId="1C4BE6EB" w:rsidR="0090062D" w:rsidRDefault="0090062D" w:rsidP="5FB29037">
      <w:pPr>
        <w:jc w:val="both"/>
        <w:rPr>
          <w:rFonts w:ascii="Arial" w:hAnsi="Arial" w:cs="Arial"/>
        </w:rPr>
      </w:pPr>
    </w:p>
    <w:sectPr w:rsidR="0090062D" w:rsidSect="005F595E">
      <w:headerReference w:type="default" r:id="rId20"/>
      <w:footerReference w:type="even" r:id="rId21"/>
      <w:footerReference w:type="default" r:id="rId22"/>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00E64" w14:textId="77777777" w:rsidR="00484A2A" w:rsidRDefault="00484A2A" w:rsidP="00543F98">
      <w:r>
        <w:separator/>
      </w:r>
    </w:p>
  </w:endnote>
  <w:endnote w:type="continuationSeparator" w:id="0">
    <w:p w14:paraId="3E51AD72" w14:textId="77777777" w:rsidR="00484A2A" w:rsidRDefault="00484A2A"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Helvetica">
    <w:altName w:val="Times New Roman"/>
    <w:panose1 w:val="00000000000000000000"/>
    <w:charset w:val="00"/>
    <w:family w:val="roman"/>
    <w:notTrueType/>
    <w:pitch w:val="default"/>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AD632" w14:textId="77777777" w:rsidR="00B13527" w:rsidRDefault="00B13527">
    <w:pPr>
      <w:pStyle w:val="Footer"/>
      <w:framePr w:wrap="around" w:vAnchor="text" w:hAnchor="margin" w:xAlign="center" w:y="1"/>
      <w:rPr>
        <w:rStyle w:val="PageNumber"/>
      </w:rPr>
    </w:pPr>
  </w:p>
  <w:p w14:paraId="25D80B5D"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CD42F" w14:textId="77777777" w:rsidR="00DA7FD3" w:rsidRDefault="00DA7FD3">
    <w:pPr>
      <w:pStyle w:val="Footer"/>
      <w:jc w:val="right"/>
    </w:pPr>
  </w:p>
  <w:p w14:paraId="3F14F4E7"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2D701" w14:textId="77777777" w:rsidR="00484A2A" w:rsidRDefault="00484A2A" w:rsidP="00543F98">
      <w:r>
        <w:separator/>
      </w:r>
    </w:p>
  </w:footnote>
  <w:footnote w:type="continuationSeparator" w:id="0">
    <w:p w14:paraId="2E5B4241" w14:textId="77777777" w:rsidR="00484A2A" w:rsidRDefault="00484A2A" w:rsidP="00543F98">
      <w:r>
        <w:continuationSeparator/>
      </w:r>
    </w:p>
  </w:footnote>
  <w:footnote w:id="1">
    <w:p w14:paraId="681CB89C" w14:textId="77777777" w:rsidR="005A2783" w:rsidRPr="00BE491B" w:rsidRDefault="005A2783" w:rsidP="00BE491B">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A template SSSS and guidelines are available on the National Health and Safety Function, here: </w:t>
      </w:r>
      <w:hyperlink r:id="rId1" w:history="1">
        <w:r w:rsidRPr="00BE491B">
          <w:rPr>
            <w:rStyle w:val="Hyperlink"/>
            <w:rFonts w:ascii="Arial" w:hAnsi="Arial" w:cs="Arial"/>
          </w:rPr>
          <w:t>https://www.hse.ie/eng/staff/safetywellbeing/about%20us/</w:t>
        </w:r>
      </w:hyperlink>
    </w:p>
    <w:p w14:paraId="30E336C7" w14:textId="77777777" w:rsidR="005A2783" w:rsidRPr="00BE491B" w:rsidRDefault="005A2783" w:rsidP="00BE491B">
      <w:pPr>
        <w:pStyle w:val="FootnoteText"/>
        <w:rPr>
          <w:rFonts w:ascii="Arial" w:hAnsi="Arial" w:cs="Arial"/>
        </w:rPr>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p w14:paraId="17B93EAC" w14:textId="77777777" w:rsidR="005A2783" w:rsidRPr="00F84940" w:rsidRDefault="005A2783" w:rsidP="00BE491B">
      <w:pPr>
        <w:rPr>
          <w:rFonts w:ascii="Arial" w:hAnsi="Arial" w:cs="Arial"/>
        </w:rPr>
      </w:pPr>
    </w:p>
    <w:p w14:paraId="38A5FFD0" w14:textId="77777777" w:rsidR="005A2783" w:rsidRDefault="005A2783" w:rsidP="00543F98">
      <w:pPr>
        <w:pStyle w:val="FootnoteText"/>
      </w:pPr>
    </w:p>
  </w:footnote>
  <w:footnote w:id="2">
    <w:p w14:paraId="5353924C" w14:textId="77777777" w:rsidR="005A2783" w:rsidRPr="00DD13C2" w:rsidRDefault="005A2783"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2F8AC" w14:textId="3D600D60" w:rsidR="003A2925" w:rsidRDefault="003A2925">
    <w:pPr>
      <w:pStyle w:val="Header"/>
    </w:pPr>
    <w:r>
      <w:rPr>
        <w:noProof/>
        <w:color w:val="000099"/>
        <w:lang w:val="en-IE" w:eastAsia="en-IE"/>
      </w:rPr>
      <w:drawing>
        <wp:anchor distT="0" distB="0" distL="114300" distR="114300" simplePos="0" relativeHeight="251659264" behindDoc="1" locked="0" layoutInCell="1" allowOverlap="1" wp14:anchorId="28EDF33E" wp14:editId="65891029">
          <wp:simplePos x="0" y="0"/>
          <wp:positionH relativeFrom="margin">
            <wp:posOffset>3762375</wp:posOffset>
          </wp:positionH>
          <wp:positionV relativeFrom="paragraph">
            <wp:posOffset>-276860</wp:posOffset>
          </wp:positionV>
          <wp:extent cx="2552700" cy="742950"/>
          <wp:effectExtent l="0" t="0" r="0" b="0"/>
          <wp:wrapTight wrapText="bothSides">
            <wp:wrapPolygon edited="0">
              <wp:start x="0" y="0"/>
              <wp:lineTo x="0" y="21046"/>
              <wp:lineTo x="21439" y="21046"/>
              <wp:lineTo x="2143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5D15"/>
    <w:multiLevelType w:val="hybridMultilevel"/>
    <w:tmpl w:val="7EE21914"/>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4C94793"/>
    <w:multiLevelType w:val="hybridMultilevel"/>
    <w:tmpl w:val="2536F1F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60C3A26"/>
    <w:multiLevelType w:val="hybridMultilevel"/>
    <w:tmpl w:val="1F067746"/>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6D536F7"/>
    <w:multiLevelType w:val="hybridMultilevel"/>
    <w:tmpl w:val="A23AFCC8"/>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B880DCB"/>
    <w:multiLevelType w:val="hybridMultilevel"/>
    <w:tmpl w:val="AC9A28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DB50BCE"/>
    <w:multiLevelType w:val="hybridMultilevel"/>
    <w:tmpl w:val="251CFB3C"/>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B35057"/>
    <w:multiLevelType w:val="hybridMultilevel"/>
    <w:tmpl w:val="C79AE88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19040B"/>
    <w:multiLevelType w:val="hybridMultilevel"/>
    <w:tmpl w:val="ADD40F50"/>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D428FA"/>
    <w:multiLevelType w:val="hybridMultilevel"/>
    <w:tmpl w:val="93AC908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0440FA0"/>
    <w:multiLevelType w:val="hybridMultilevel"/>
    <w:tmpl w:val="EE32AE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1131F53"/>
    <w:multiLevelType w:val="hybridMultilevel"/>
    <w:tmpl w:val="D94CDE24"/>
    <w:lvl w:ilvl="0" w:tplc="D58838F6">
      <w:start w:val="1"/>
      <w:numFmt w:val="bullet"/>
      <w:lvlText w:val=""/>
      <w:lvlJc w:val="left"/>
      <w:pPr>
        <w:tabs>
          <w:tab w:val="num" w:pos="1440"/>
        </w:tabs>
        <w:ind w:left="1440" w:hanging="360"/>
      </w:pPr>
      <w:rPr>
        <w:rFonts w:ascii="Symbol" w:hAnsi="Symbol" w:hint="default"/>
        <w:color w:val="00000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8222B5"/>
    <w:multiLevelType w:val="hybridMultilevel"/>
    <w:tmpl w:val="89CAA1BC"/>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2426DF5"/>
    <w:multiLevelType w:val="hybridMultilevel"/>
    <w:tmpl w:val="3D4CD878"/>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28406092"/>
    <w:multiLevelType w:val="hybridMultilevel"/>
    <w:tmpl w:val="3410AF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2DA14750"/>
    <w:multiLevelType w:val="hybridMultilevel"/>
    <w:tmpl w:val="02E8F852"/>
    <w:lvl w:ilvl="0" w:tplc="C1044660">
      <w:start w:val="1"/>
      <w:numFmt w:val="bullet"/>
      <w:lvlText w:val="•"/>
      <w:lvlJc w:val="left"/>
      <w:pPr>
        <w:tabs>
          <w:tab w:val="num" w:pos="357"/>
        </w:tabs>
        <w:ind w:left="357" w:hanging="357"/>
      </w:pPr>
      <w:rPr>
        <w:rFonts w:ascii="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16D50C5"/>
    <w:multiLevelType w:val="hybridMultilevel"/>
    <w:tmpl w:val="991EBBD0"/>
    <w:lvl w:ilvl="0" w:tplc="1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91B6E16"/>
    <w:multiLevelType w:val="hybridMultilevel"/>
    <w:tmpl w:val="FF586406"/>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8E285C"/>
    <w:multiLevelType w:val="hybridMultilevel"/>
    <w:tmpl w:val="F9586280"/>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2591580"/>
    <w:multiLevelType w:val="hybridMultilevel"/>
    <w:tmpl w:val="1C86BF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46417478"/>
    <w:multiLevelType w:val="hybridMultilevel"/>
    <w:tmpl w:val="DE82E53A"/>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6AC088F"/>
    <w:multiLevelType w:val="hybridMultilevel"/>
    <w:tmpl w:val="EAE04C8C"/>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1918DB"/>
    <w:multiLevelType w:val="hybridMultilevel"/>
    <w:tmpl w:val="F7EA8354"/>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cs="Times New Roman" w:hint="default"/>
        <w:b/>
        <w:i w:val="0"/>
        <w:sz w:val="18"/>
        <w:szCs w:val="18"/>
      </w:rPr>
    </w:lvl>
    <w:lvl w:ilvl="1" w:tplc="7E7823A2">
      <w:start w:val="1"/>
      <w:numFmt w:val="lowerLetter"/>
      <w:lvlText w:val="(%2)"/>
      <w:lvlJc w:val="left"/>
      <w:pPr>
        <w:tabs>
          <w:tab w:val="num" w:pos="851"/>
        </w:tabs>
        <w:ind w:left="851" w:hanging="454"/>
      </w:pPr>
      <w:rPr>
        <w:rFonts w:ascii="Times New Roman" w:hAnsi="Times New Roman" w:cs="Times New Roman" w:hint="default"/>
        <w:b w:val="0"/>
        <w:i w:val="0"/>
        <w:sz w:val="18"/>
        <w:szCs w:val="18"/>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EBD7774"/>
    <w:multiLevelType w:val="hybridMultilevel"/>
    <w:tmpl w:val="C1F8E62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3838F0"/>
    <w:multiLevelType w:val="hybridMultilevel"/>
    <w:tmpl w:val="A1A6D6B4"/>
    <w:lvl w:ilvl="0" w:tplc="95928B56">
      <w:start w:val="1"/>
      <w:numFmt w:val="bullet"/>
      <w:lvlText w:val=""/>
      <w:lvlJc w:val="left"/>
      <w:pPr>
        <w:tabs>
          <w:tab w:val="num" w:pos="1080"/>
        </w:tabs>
        <w:ind w:left="1080" w:hanging="360"/>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226085"/>
    <w:multiLevelType w:val="hybridMultilevel"/>
    <w:tmpl w:val="22E61C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4574BEC"/>
    <w:multiLevelType w:val="hybridMultilevel"/>
    <w:tmpl w:val="CC30F61E"/>
    <w:lvl w:ilvl="0" w:tplc="B78061EC">
      <w:start w:val="1"/>
      <w:numFmt w:val="bullet"/>
      <w:lvlText w:val=""/>
      <w:lvlJc w:val="left"/>
      <w:pPr>
        <w:tabs>
          <w:tab w:val="num" w:pos="360"/>
        </w:tabs>
        <w:ind w:left="360" w:hanging="360"/>
      </w:pPr>
      <w:rPr>
        <w:rFonts w:ascii="Symbol" w:hAnsi="Symbol" w:cs="Symbol" w:hint="default"/>
        <w:color w:val="auto"/>
        <w:sz w:val="18"/>
        <w:szCs w:val="18"/>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2" w15:restartNumberingAfterBreak="0">
    <w:nsid w:val="54AC1396"/>
    <w:multiLevelType w:val="hybridMultilevel"/>
    <w:tmpl w:val="85129DE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562E774E"/>
    <w:multiLevelType w:val="hybridMultilevel"/>
    <w:tmpl w:val="F5E042F8"/>
    <w:lvl w:ilvl="0" w:tplc="B78061EC">
      <w:start w:val="1"/>
      <w:numFmt w:val="bullet"/>
      <w:lvlText w:val=""/>
      <w:lvlJc w:val="left"/>
      <w:pPr>
        <w:tabs>
          <w:tab w:val="num" w:pos="360"/>
        </w:tabs>
        <w:ind w:left="360" w:hanging="360"/>
      </w:pPr>
      <w:rPr>
        <w:rFonts w:ascii="Symbol" w:hAnsi="Symbol" w:cs="Symbol" w:hint="default"/>
        <w:color w:val="auto"/>
        <w:sz w:val="18"/>
        <w:szCs w:val="18"/>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4"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AB73DE3"/>
    <w:multiLevelType w:val="hybridMultilevel"/>
    <w:tmpl w:val="1952C554"/>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9F3C78"/>
    <w:multiLevelType w:val="hybridMultilevel"/>
    <w:tmpl w:val="FAD45BC4"/>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8E758B"/>
    <w:multiLevelType w:val="hybridMultilevel"/>
    <w:tmpl w:val="FA6A40E8"/>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B29A5"/>
    <w:multiLevelType w:val="hybridMultilevel"/>
    <w:tmpl w:val="1D6E81D2"/>
    <w:lvl w:ilvl="0" w:tplc="DE24C114">
      <w:start w:val="1"/>
      <w:numFmt w:val="bullet"/>
      <w:lvlText w:val=""/>
      <w:lvlJc w:val="left"/>
      <w:pPr>
        <w:tabs>
          <w:tab w:val="num" w:pos="360"/>
        </w:tabs>
        <w:ind w:left="360" w:hanging="360"/>
      </w:pPr>
      <w:rPr>
        <w:rFonts w:ascii="Symbol" w:hAnsi="Symbol" w:hint="default"/>
        <w:color w:val="auto"/>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71D53AA"/>
    <w:multiLevelType w:val="hybridMultilevel"/>
    <w:tmpl w:val="060A262C"/>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2A4476"/>
    <w:multiLevelType w:val="hybridMultilevel"/>
    <w:tmpl w:val="DEFC2112"/>
    <w:lvl w:ilvl="0" w:tplc="18090001">
      <w:start w:val="1"/>
      <w:numFmt w:val="bullet"/>
      <w:lvlText w:val=""/>
      <w:lvlJc w:val="left"/>
      <w:pPr>
        <w:tabs>
          <w:tab w:val="num" w:pos="501"/>
        </w:tabs>
        <w:ind w:left="501"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3C538D"/>
    <w:multiLevelType w:val="hybridMultilevel"/>
    <w:tmpl w:val="2DCC54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DD77EDF"/>
    <w:multiLevelType w:val="hybridMultilevel"/>
    <w:tmpl w:val="16AC338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35"/>
  </w:num>
  <w:num w:numId="2">
    <w:abstractNumId w:val="1"/>
  </w:num>
  <w:num w:numId="3">
    <w:abstractNumId w:val="34"/>
  </w:num>
  <w:num w:numId="4">
    <w:abstractNumId w:val="17"/>
  </w:num>
  <w:num w:numId="5">
    <w:abstractNumId w:val="6"/>
  </w:num>
  <w:num w:numId="6">
    <w:abstractNumId w:val="15"/>
  </w:num>
  <w:num w:numId="7">
    <w:abstractNumId w:val="14"/>
  </w:num>
  <w:num w:numId="8">
    <w:abstractNumId w:val="4"/>
  </w:num>
  <w:num w:numId="9">
    <w:abstractNumId w:val="2"/>
  </w:num>
  <w:num w:numId="10">
    <w:abstractNumId w:val="18"/>
  </w:num>
  <w:num w:numId="11">
    <w:abstractNumId w:val="21"/>
  </w:num>
  <w:num w:numId="12">
    <w:abstractNumId w:val="3"/>
  </w:num>
  <w:num w:numId="13">
    <w:abstractNumId w:val="13"/>
  </w:num>
  <w:num w:numId="14">
    <w:abstractNumId w:val="39"/>
  </w:num>
  <w:num w:numId="15">
    <w:abstractNumId w:val="22"/>
  </w:num>
  <w:num w:numId="16">
    <w:abstractNumId w:val="10"/>
  </w:num>
  <w:num w:numId="17">
    <w:abstractNumId w:val="20"/>
  </w:num>
  <w:num w:numId="18">
    <w:abstractNumId w:val="43"/>
  </w:num>
  <w:num w:numId="19">
    <w:abstractNumId w:val="37"/>
  </w:num>
  <w:num w:numId="20">
    <w:abstractNumId w:val="9"/>
  </w:num>
  <w:num w:numId="21">
    <w:abstractNumId w:val="7"/>
  </w:num>
  <w:num w:numId="22">
    <w:abstractNumId w:val="8"/>
  </w:num>
  <w:num w:numId="23">
    <w:abstractNumId w:val="25"/>
  </w:num>
  <w:num w:numId="24">
    <w:abstractNumId w:val="27"/>
  </w:num>
  <w:num w:numId="25">
    <w:abstractNumId w:val="41"/>
  </w:num>
  <w:num w:numId="26">
    <w:abstractNumId w:val="24"/>
  </w:num>
  <w:num w:numId="27">
    <w:abstractNumId w:val="40"/>
  </w:num>
  <w:num w:numId="28">
    <w:abstractNumId w:val="33"/>
  </w:num>
  <w:num w:numId="29">
    <w:abstractNumId w:val="19"/>
  </w:num>
  <w:num w:numId="30">
    <w:abstractNumId w:val="31"/>
  </w:num>
  <w:num w:numId="31">
    <w:abstractNumId w:val="5"/>
  </w:num>
  <w:num w:numId="32">
    <w:abstractNumId w:val="39"/>
  </w:num>
  <w:num w:numId="33">
    <w:abstractNumId w:val="32"/>
  </w:num>
  <w:num w:numId="34">
    <w:abstractNumId w:val="23"/>
  </w:num>
  <w:num w:numId="35">
    <w:abstractNumId w:val="38"/>
  </w:num>
  <w:num w:numId="36">
    <w:abstractNumId w:val="16"/>
  </w:num>
  <w:num w:numId="37">
    <w:abstractNumId w:val="30"/>
  </w:num>
  <w:num w:numId="38">
    <w:abstractNumId w:val="36"/>
  </w:num>
  <w:num w:numId="39">
    <w:abstractNumId w:val="42"/>
  </w:num>
  <w:num w:numId="40">
    <w:abstractNumId w:val="26"/>
  </w:num>
  <w:num w:numId="41">
    <w:abstractNumId w:val="29"/>
  </w:num>
  <w:num w:numId="42">
    <w:abstractNumId w:val="0"/>
  </w:num>
  <w:num w:numId="43">
    <w:abstractNumId w:val="12"/>
  </w:num>
  <w:num w:numId="44">
    <w:abstractNumId w:val="28"/>
  </w:num>
  <w:num w:numId="4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608C"/>
    <w:rsid w:val="00063F8A"/>
    <w:rsid w:val="00082D0B"/>
    <w:rsid w:val="00091D46"/>
    <w:rsid w:val="00095C1D"/>
    <w:rsid w:val="000A1230"/>
    <w:rsid w:val="000A7350"/>
    <w:rsid w:val="000B7318"/>
    <w:rsid w:val="000B786E"/>
    <w:rsid w:val="000C160B"/>
    <w:rsid w:val="000F271C"/>
    <w:rsid w:val="000F7A72"/>
    <w:rsid w:val="001142DE"/>
    <w:rsid w:val="00117CD7"/>
    <w:rsid w:val="00163957"/>
    <w:rsid w:val="00173347"/>
    <w:rsid w:val="00177D2A"/>
    <w:rsid w:val="0018179A"/>
    <w:rsid w:val="0018387C"/>
    <w:rsid w:val="00185EBC"/>
    <w:rsid w:val="00195968"/>
    <w:rsid w:val="001A7F9A"/>
    <w:rsid w:val="001D0B29"/>
    <w:rsid w:val="00233339"/>
    <w:rsid w:val="0023552F"/>
    <w:rsid w:val="0024231B"/>
    <w:rsid w:val="00257231"/>
    <w:rsid w:val="00260C8B"/>
    <w:rsid w:val="00286130"/>
    <w:rsid w:val="0029014C"/>
    <w:rsid w:val="002A1DEB"/>
    <w:rsid w:val="00312DD3"/>
    <w:rsid w:val="003233EA"/>
    <w:rsid w:val="003237BB"/>
    <w:rsid w:val="00331995"/>
    <w:rsid w:val="0035717C"/>
    <w:rsid w:val="003731E4"/>
    <w:rsid w:val="00383C85"/>
    <w:rsid w:val="00387421"/>
    <w:rsid w:val="003A2925"/>
    <w:rsid w:val="003A3214"/>
    <w:rsid w:val="003B4180"/>
    <w:rsid w:val="003C69A1"/>
    <w:rsid w:val="003D5F0D"/>
    <w:rsid w:val="003E3E89"/>
    <w:rsid w:val="003F586D"/>
    <w:rsid w:val="0041250A"/>
    <w:rsid w:val="0044373F"/>
    <w:rsid w:val="004600C5"/>
    <w:rsid w:val="00463454"/>
    <w:rsid w:val="00475884"/>
    <w:rsid w:val="00477AEF"/>
    <w:rsid w:val="004826D6"/>
    <w:rsid w:val="004831DD"/>
    <w:rsid w:val="00484A2A"/>
    <w:rsid w:val="004C097C"/>
    <w:rsid w:val="004C736C"/>
    <w:rsid w:val="004C78F8"/>
    <w:rsid w:val="004E7CBE"/>
    <w:rsid w:val="004F2F73"/>
    <w:rsid w:val="005150A5"/>
    <w:rsid w:val="00521CFC"/>
    <w:rsid w:val="00534306"/>
    <w:rsid w:val="00543F98"/>
    <w:rsid w:val="005638C4"/>
    <w:rsid w:val="0056514C"/>
    <w:rsid w:val="00570B89"/>
    <w:rsid w:val="00585A70"/>
    <w:rsid w:val="00593D2E"/>
    <w:rsid w:val="005A2783"/>
    <w:rsid w:val="005A3C8D"/>
    <w:rsid w:val="005B29E2"/>
    <w:rsid w:val="005C0389"/>
    <w:rsid w:val="005C37B1"/>
    <w:rsid w:val="005F10AC"/>
    <w:rsid w:val="005F595E"/>
    <w:rsid w:val="00611576"/>
    <w:rsid w:val="0064026D"/>
    <w:rsid w:val="006544F8"/>
    <w:rsid w:val="00671C9E"/>
    <w:rsid w:val="00672EB7"/>
    <w:rsid w:val="006739E6"/>
    <w:rsid w:val="006A0A40"/>
    <w:rsid w:val="006A2668"/>
    <w:rsid w:val="006A54F6"/>
    <w:rsid w:val="006C58C1"/>
    <w:rsid w:val="006E5337"/>
    <w:rsid w:val="006F6EB4"/>
    <w:rsid w:val="00705C73"/>
    <w:rsid w:val="007330F5"/>
    <w:rsid w:val="00795998"/>
    <w:rsid w:val="007B3B55"/>
    <w:rsid w:val="007D2E37"/>
    <w:rsid w:val="007D43A7"/>
    <w:rsid w:val="007D639C"/>
    <w:rsid w:val="007F6BBE"/>
    <w:rsid w:val="00801F40"/>
    <w:rsid w:val="00835025"/>
    <w:rsid w:val="00885F9D"/>
    <w:rsid w:val="00890A2B"/>
    <w:rsid w:val="008950F1"/>
    <w:rsid w:val="00896F79"/>
    <w:rsid w:val="008A014A"/>
    <w:rsid w:val="008A6CFF"/>
    <w:rsid w:val="008C5236"/>
    <w:rsid w:val="008D4D7B"/>
    <w:rsid w:val="008D617E"/>
    <w:rsid w:val="0090062D"/>
    <w:rsid w:val="00903DDC"/>
    <w:rsid w:val="00930892"/>
    <w:rsid w:val="00936A6C"/>
    <w:rsid w:val="009372A1"/>
    <w:rsid w:val="009441FF"/>
    <w:rsid w:val="00955918"/>
    <w:rsid w:val="009713C6"/>
    <w:rsid w:val="00975207"/>
    <w:rsid w:val="00986367"/>
    <w:rsid w:val="009B6BF8"/>
    <w:rsid w:val="009C7692"/>
    <w:rsid w:val="00A30C76"/>
    <w:rsid w:val="00A31CE6"/>
    <w:rsid w:val="00A3226E"/>
    <w:rsid w:val="00A33245"/>
    <w:rsid w:val="00A35B00"/>
    <w:rsid w:val="00A36FE9"/>
    <w:rsid w:val="00A847E5"/>
    <w:rsid w:val="00A8573A"/>
    <w:rsid w:val="00A85FAD"/>
    <w:rsid w:val="00AB4063"/>
    <w:rsid w:val="00AC325C"/>
    <w:rsid w:val="00B13527"/>
    <w:rsid w:val="00B233DB"/>
    <w:rsid w:val="00B45750"/>
    <w:rsid w:val="00B4668F"/>
    <w:rsid w:val="00B544B0"/>
    <w:rsid w:val="00B76E3B"/>
    <w:rsid w:val="00B82960"/>
    <w:rsid w:val="00B85A4B"/>
    <w:rsid w:val="00B87D63"/>
    <w:rsid w:val="00B940F1"/>
    <w:rsid w:val="00BA14C2"/>
    <w:rsid w:val="00BD5194"/>
    <w:rsid w:val="00BE2087"/>
    <w:rsid w:val="00BE491B"/>
    <w:rsid w:val="00C06703"/>
    <w:rsid w:val="00C27EBA"/>
    <w:rsid w:val="00C3019D"/>
    <w:rsid w:val="00C36670"/>
    <w:rsid w:val="00C438C1"/>
    <w:rsid w:val="00C57CEC"/>
    <w:rsid w:val="00C6164F"/>
    <w:rsid w:val="00C71747"/>
    <w:rsid w:val="00C84300"/>
    <w:rsid w:val="00CA12C1"/>
    <w:rsid w:val="00CB2C3A"/>
    <w:rsid w:val="00CC082D"/>
    <w:rsid w:val="00CE3011"/>
    <w:rsid w:val="00CE499C"/>
    <w:rsid w:val="00D040D6"/>
    <w:rsid w:val="00D34192"/>
    <w:rsid w:val="00D345CA"/>
    <w:rsid w:val="00D57CDD"/>
    <w:rsid w:val="00D60935"/>
    <w:rsid w:val="00D6621C"/>
    <w:rsid w:val="00D70210"/>
    <w:rsid w:val="00D844B6"/>
    <w:rsid w:val="00D90081"/>
    <w:rsid w:val="00DA7FD3"/>
    <w:rsid w:val="00DB65B2"/>
    <w:rsid w:val="00DE5855"/>
    <w:rsid w:val="00E17289"/>
    <w:rsid w:val="00E3738E"/>
    <w:rsid w:val="00E45386"/>
    <w:rsid w:val="00E46F0F"/>
    <w:rsid w:val="00E47FFA"/>
    <w:rsid w:val="00E53F9F"/>
    <w:rsid w:val="00E64E67"/>
    <w:rsid w:val="00E77239"/>
    <w:rsid w:val="00E80789"/>
    <w:rsid w:val="00E83975"/>
    <w:rsid w:val="00EB3C67"/>
    <w:rsid w:val="00EB5E72"/>
    <w:rsid w:val="00EB7809"/>
    <w:rsid w:val="00EC3C8E"/>
    <w:rsid w:val="00ED4B58"/>
    <w:rsid w:val="00EE685C"/>
    <w:rsid w:val="00EF5A89"/>
    <w:rsid w:val="00F03E1B"/>
    <w:rsid w:val="00F06AD8"/>
    <w:rsid w:val="00F105D9"/>
    <w:rsid w:val="00F1158C"/>
    <w:rsid w:val="00F120E3"/>
    <w:rsid w:val="00F20301"/>
    <w:rsid w:val="00F35F81"/>
    <w:rsid w:val="00F403AF"/>
    <w:rsid w:val="00F415C8"/>
    <w:rsid w:val="00F44371"/>
    <w:rsid w:val="00F52DA7"/>
    <w:rsid w:val="00F6254C"/>
    <w:rsid w:val="00F63857"/>
    <w:rsid w:val="00F65E48"/>
    <w:rsid w:val="00F7326D"/>
    <w:rsid w:val="00F804ED"/>
    <w:rsid w:val="00F8393C"/>
    <w:rsid w:val="00F83B46"/>
    <w:rsid w:val="00F928ED"/>
    <w:rsid w:val="00FC12B2"/>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8433"/>
    <o:shapelayout v:ext="edit">
      <o:idmap v:ext="edit" data="1"/>
    </o:shapelayout>
  </w:shapeDefaults>
  <w:decimalSymbol w:val="."/>
  <w:listSeparator w:val=","/>
  <w14:docId w14:val="305916B9"/>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unhideWhenUsed/>
    <w:qFormat/>
    <w:rsid w:val="004826D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Proposal Bullet List,Content,FooterText,列出段落1,Bullet List,List Paragraph1,numbered"/>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
    <w:name w:val="Unresolved Mention"/>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9372A1"/>
    <w:pPr>
      <w:ind w:right="26"/>
    </w:pPr>
    <w:rPr>
      <w:rFonts w:ascii="Arial" w:hAnsi="Arial" w:cs="Arial"/>
      <w:sz w:val="24"/>
      <w:szCs w:val="22"/>
    </w:rPr>
  </w:style>
  <w:style w:type="character" w:customStyle="1" w:styleId="BodyText3Char">
    <w:name w:val="Body Text 3 Char"/>
    <w:basedOn w:val="DefaultParagraphFont"/>
    <w:link w:val="BodyText3"/>
    <w:rsid w:val="009372A1"/>
    <w:rPr>
      <w:rFonts w:ascii="Arial" w:eastAsia="Times New Roman" w:hAnsi="Arial" w:cs="Arial"/>
      <w:sz w:val="24"/>
      <w:lang w:val="en-GB" w:eastAsia="en-GB"/>
    </w:rPr>
  </w:style>
  <w:style w:type="character" w:styleId="CommentReference">
    <w:name w:val="annotation reference"/>
    <w:basedOn w:val="DefaultParagraphFont"/>
    <w:uiPriority w:val="99"/>
    <w:semiHidden/>
    <w:unhideWhenUsed/>
    <w:rsid w:val="00B87D63"/>
    <w:rPr>
      <w:sz w:val="16"/>
      <w:szCs w:val="16"/>
    </w:rPr>
  </w:style>
  <w:style w:type="paragraph" w:styleId="CommentText">
    <w:name w:val="annotation text"/>
    <w:basedOn w:val="Normal"/>
    <w:link w:val="CommentTextChar"/>
    <w:uiPriority w:val="99"/>
    <w:semiHidden/>
    <w:unhideWhenUsed/>
    <w:rsid w:val="00B87D63"/>
  </w:style>
  <w:style w:type="character" w:customStyle="1" w:styleId="CommentTextChar">
    <w:name w:val="Comment Text Char"/>
    <w:basedOn w:val="DefaultParagraphFont"/>
    <w:link w:val="CommentText"/>
    <w:uiPriority w:val="99"/>
    <w:semiHidden/>
    <w:rsid w:val="00B87D63"/>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B87D63"/>
    <w:rPr>
      <w:b/>
      <w:bCs/>
    </w:rPr>
  </w:style>
  <w:style w:type="character" w:customStyle="1" w:styleId="CommentSubjectChar">
    <w:name w:val="Comment Subject Char"/>
    <w:basedOn w:val="CommentTextChar"/>
    <w:link w:val="CommentSubject"/>
    <w:uiPriority w:val="99"/>
    <w:semiHidden/>
    <w:rsid w:val="00B87D63"/>
    <w:rPr>
      <w:rFonts w:ascii="Times New Roman" w:eastAsia="Times New Roman" w:hAnsi="Times New Roman" w:cs="Times New Roman"/>
      <w:b/>
      <w:bCs/>
      <w:sz w:val="20"/>
      <w:szCs w:val="20"/>
      <w:lang w:val="en-GB" w:eastAsia="en-GB"/>
    </w:rPr>
  </w:style>
  <w:style w:type="character" w:customStyle="1" w:styleId="Heading2Char">
    <w:name w:val="Heading 2 Char"/>
    <w:basedOn w:val="DefaultParagraphFont"/>
    <w:link w:val="Heading2"/>
    <w:uiPriority w:val="9"/>
    <w:rsid w:val="004826D6"/>
    <w:rPr>
      <w:rFonts w:asciiTheme="majorHAnsi" w:eastAsiaTheme="majorEastAsia" w:hAnsiTheme="majorHAnsi" w:cstheme="majorBidi"/>
      <w:color w:val="365F91" w:themeColor="accent1" w:themeShade="BF"/>
      <w:sz w:val="26"/>
      <w:szCs w:val="26"/>
      <w:lang w:val="en-GB" w:eastAsia="en-GB"/>
    </w:rPr>
  </w:style>
  <w:style w:type="character" w:customStyle="1" w:styleId="ListParagraphChar">
    <w:name w:val="List Paragraph Char"/>
    <w:aliases w:val="List Paragraph4 Char,List Paragraph3 Char,Proposal Bullet List Char,Content Char,FooterText Char,列出段落1 Char,Bullet List Char,List Paragraph1 Char,numbered Char"/>
    <w:link w:val="ListParagraph"/>
    <w:uiPriority w:val="34"/>
    <w:locked/>
    <w:rsid w:val="006C58C1"/>
    <w:rPr>
      <w:rFonts w:ascii="Times New Roman" w:eastAsia="Times New Roman" w:hAnsi="Times New Roman" w:cs="Times New Roman"/>
      <w:sz w:val="20"/>
      <w:szCs w:val="20"/>
      <w:lang w:val="en-GB" w:eastAsia="en-GB"/>
    </w:rPr>
  </w:style>
  <w:style w:type="paragraph" w:styleId="NormalWeb">
    <w:name w:val="Normal (Web)"/>
    <w:basedOn w:val="Normal"/>
    <w:rsid w:val="003A2925"/>
    <w:rPr>
      <w:rFonts w:ascii="Verdana, Helvetica" w:hAnsi="Verdana, Helvetic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04176570">
      <w:bodyDiv w:val="1"/>
      <w:marLeft w:val="0"/>
      <w:marRight w:val="0"/>
      <w:marTop w:val="0"/>
      <w:marBottom w:val="0"/>
      <w:divBdr>
        <w:top w:val="none" w:sz="0" w:space="0" w:color="auto"/>
        <w:left w:val="none" w:sz="0" w:space="0" w:color="auto"/>
        <w:bottom w:val="none" w:sz="0" w:space="0" w:color="auto"/>
        <w:right w:val="none" w:sz="0" w:space="0" w:color="auto"/>
      </w:divBdr>
    </w:div>
    <w:div w:id="473451998">
      <w:bodyDiv w:val="1"/>
      <w:marLeft w:val="0"/>
      <w:marRight w:val="0"/>
      <w:marTop w:val="0"/>
      <w:marBottom w:val="0"/>
      <w:divBdr>
        <w:top w:val="none" w:sz="0" w:space="0" w:color="auto"/>
        <w:left w:val="none" w:sz="0" w:space="0" w:color="auto"/>
        <w:bottom w:val="none" w:sz="0" w:space="0" w:color="auto"/>
        <w:right w:val="none" w:sz="0" w:space="0" w:color="auto"/>
      </w:divBdr>
    </w:div>
    <w:div w:id="649210200">
      <w:bodyDiv w:val="1"/>
      <w:marLeft w:val="0"/>
      <w:marRight w:val="0"/>
      <w:marTop w:val="0"/>
      <w:marBottom w:val="0"/>
      <w:divBdr>
        <w:top w:val="none" w:sz="0" w:space="0" w:color="auto"/>
        <w:left w:val="none" w:sz="0" w:space="0" w:color="auto"/>
        <w:bottom w:val="none" w:sz="0" w:space="0" w:color="auto"/>
        <w:right w:val="none" w:sz="0" w:space="0" w:color="auto"/>
      </w:divBdr>
    </w:div>
    <w:div w:id="768475643">
      <w:bodyDiv w:val="1"/>
      <w:marLeft w:val="0"/>
      <w:marRight w:val="0"/>
      <w:marTop w:val="0"/>
      <w:marBottom w:val="0"/>
      <w:divBdr>
        <w:top w:val="none" w:sz="0" w:space="0" w:color="auto"/>
        <w:left w:val="none" w:sz="0" w:space="0" w:color="auto"/>
        <w:bottom w:val="none" w:sz="0" w:space="0" w:color="auto"/>
        <w:right w:val="none" w:sz="0" w:space="0" w:color="auto"/>
      </w:divBdr>
    </w:div>
    <w:div w:id="795100701">
      <w:bodyDiv w:val="1"/>
      <w:marLeft w:val="0"/>
      <w:marRight w:val="0"/>
      <w:marTop w:val="0"/>
      <w:marBottom w:val="0"/>
      <w:divBdr>
        <w:top w:val="none" w:sz="0" w:space="0" w:color="auto"/>
        <w:left w:val="none" w:sz="0" w:space="0" w:color="auto"/>
        <w:bottom w:val="none" w:sz="0" w:space="0" w:color="auto"/>
        <w:right w:val="none" w:sz="0" w:space="0" w:color="auto"/>
      </w:divBdr>
    </w:div>
    <w:div w:id="973680122">
      <w:bodyDiv w:val="1"/>
      <w:marLeft w:val="0"/>
      <w:marRight w:val="0"/>
      <w:marTop w:val="0"/>
      <w:marBottom w:val="0"/>
      <w:divBdr>
        <w:top w:val="none" w:sz="0" w:space="0" w:color="auto"/>
        <w:left w:val="none" w:sz="0" w:space="0" w:color="auto"/>
        <w:bottom w:val="none" w:sz="0" w:space="0" w:color="auto"/>
        <w:right w:val="none" w:sz="0" w:space="0" w:color="auto"/>
      </w:divBdr>
    </w:div>
    <w:div w:id="1241332669">
      <w:bodyDiv w:val="1"/>
      <w:marLeft w:val="0"/>
      <w:marRight w:val="0"/>
      <w:marTop w:val="0"/>
      <w:marBottom w:val="0"/>
      <w:divBdr>
        <w:top w:val="none" w:sz="0" w:space="0" w:color="auto"/>
        <w:left w:val="none" w:sz="0" w:space="0" w:color="auto"/>
        <w:bottom w:val="none" w:sz="0" w:space="0" w:color="auto"/>
        <w:right w:val="none" w:sz="0" w:space="0" w:color="auto"/>
      </w:divBdr>
    </w:div>
    <w:div w:id="1334528534">
      <w:bodyDiv w:val="1"/>
      <w:marLeft w:val="0"/>
      <w:marRight w:val="0"/>
      <w:marTop w:val="0"/>
      <w:marBottom w:val="0"/>
      <w:divBdr>
        <w:top w:val="none" w:sz="0" w:space="0" w:color="auto"/>
        <w:left w:val="none" w:sz="0" w:space="0" w:color="auto"/>
        <w:bottom w:val="none" w:sz="0" w:space="0" w:color="auto"/>
        <w:right w:val="none" w:sz="0" w:space="0" w:color="auto"/>
      </w:divBdr>
    </w:div>
    <w:div w:id="1425298492">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34867205">
      <w:bodyDiv w:val="1"/>
      <w:marLeft w:val="0"/>
      <w:marRight w:val="0"/>
      <w:marTop w:val="0"/>
      <w:marBottom w:val="0"/>
      <w:divBdr>
        <w:top w:val="none" w:sz="0" w:space="0" w:color="auto"/>
        <w:left w:val="none" w:sz="0" w:space="0" w:color="auto"/>
        <w:bottom w:val="none" w:sz="0" w:space="0" w:color="auto"/>
        <w:right w:val="none" w:sz="0" w:space="0" w:color="auto"/>
      </w:divBdr>
    </w:div>
    <w:div w:id="1640917526">
      <w:bodyDiv w:val="1"/>
      <w:marLeft w:val="0"/>
      <w:marRight w:val="0"/>
      <w:marTop w:val="0"/>
      <w:marBottom w:val="0"/>
      <w:divBdr>
        <w:top w:val="none" w:sz="0" w:space="0" w:color="auto"/>
        <w:left w:val="none" w:sz="0" w:space="0" w:color="auto"/>
        <w:bottom w:val="none" w:sz="0" w:space="0" w:color="auto"/>
        <w:right w:val="none" w:sz="0" w:space="0" w:color="auto"/>
      </w:divBdr>
    </w:div>
    <w:div w:id="1745570908">
      <w:bodyDiv w:val="1"/>
      <w:marLeft w:val="0"/>
      <w:marRight w:val="0"/>
      <w:marTop w:val="0"/>
      <w:marBottom w:val="0"/>
      <w:divBdr>
        <w:top w:val="none" w:sz="0" w:space="0" w:color="auto"/>
        <w:left w:val="none" w:sz="0" w:space="0" w:color="auto"/>
        <w:bottom w:val="none" w:sz="0" w:space="0" w:color="auto"/>
        <w:right w:val="none" w:sz="0" w:space="0" w:color="auto"/>
      </w:divBdr>
    </w:div>
    <w:div w:id="1875535205">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olta.ie/hospital/Roscommon%20University%20Hospital" TargetMode="External"/><Relationship Id="rId18" Type="http://schemas.openxmlformats.org/officeDocument/2006/relationships/hyperlink" Target="https://www.hse.ie/eng/staff/job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aolta.ie/hospital/portiuncula-university-hospital" TargetMode="External"/><Relationship Id="rId17" Type="http://schemas.openxmlformats.org/officeDocument/2006/relationships/hyperlink" Target="https://www.hse.ie/eng/staff/resources/diversity/" TargetMode="External"/><Relationship Id="rId2" Type="http://schemas.openxmlformats.org/officeDocument/2006/relationships/numbering" Target="numbering.xml"/><Relationship Id="rId16" Type="http://schemas.openxmlformats.org/officeDocument/2006/relationships/hyperlink" Target="https://www.coru.i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olta.ie/hospital/mayo-university-hospita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aolta.ie/hospital/university-hospital-galway" TargetMode="External"/><Relationship Id="rId23" Type="http://schemas.openxmlformats.org/officeDocument/2006/relationships/fontTable" Target="fontTable.xml"/><Relationship Id="rId10" Type="http://schemas.openxmlformats.org/officeDocument/2006/relationships/hyperlink" Target="https://saolta.ie/hospital/letterkenny-university-hospital" TargetMode="External"/><Relationship Id="rId19" Type="http://schemas.openxmlformats.org/officeDocument/2006/relationships/hyperlink" Target="https://www.cpsa.ie/" TargetMode="External"/><Relationship Id="rId4" Type="http://schemas.openxmlformats.org/officeDocument/2006/relationships/settings" Target="settings.xml"/><Relationship Id="rId9" Type="http://schemas.openxmlformats.org/officeDocument/2006/relationships/hyperlink" Target="mailto:claire.toman@hse.ie" TargetMode="External"/><Relationship Id="rId14" Type="http://schemas.openxmlformats.org/officeDocument/2006/relationships/hyperlink" Target="https://saolta.ie/hospital/sligo-university-hospital"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331C3-36B5-4C21-ADF2-FB1704A76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5502</Words>
  <Characters>31368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Trudy Cunnane</cp:lastModifiedBy>
  <cp:revision>5</cp:revision>
  <dcterms:created xsi:type="dcterms:W3CDTF">2025-09-22T17:21:00Z</dcterms:created>
  <dcterms:modified xsi:type="dcterms:W3CDTF">2025-10-03T15:14:00Z</dcterms:modified>
</cp:coreProperties>
</file>