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B47E" w14:textId="77777777" w:rsidR="00E26208" w:rsidRDefault="00E26208" w:rsidP="00B31FAA">
      <w:pPr>
        <w:suppressAutoHyphens/>
        <w:spacing w:before="240" w:after="120" w:line="240" w:lineRule="auto"/>
        <w:jc w:val="center"/>
        <w:rPr>
          <w:rFonts w:eastAsia="Times New Roman" w:cs="Arial"/>
          <w:b/>
          <w:color w:val="006152"/>
          <w:sz w:val="28"/>
          <w:szCs w:val="28"/>
          <w:lang w:val="en-GB" w:eastAsia="zh-CN"/>
        </w:rPr>
      </w:pPr>
    </w:p>
    <w:p w14:paraId="08A46F4D" w14:textId="7491501F"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66673256" w14:textId="237E6E7D" w:rsidR="00E26208" w:rsidRDefault="00E26208"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SLIGO 0564 </w:t>
      </w:r>
      <w:r w:rsidRPr="00E26208">
        <w:rPr>
          <w:rFonts w:eastAsia="Times New Roman" w:cs="Arial"/>
          <w:b/>
          <w:iCs/>
          <w:sz w:val="24"/>
          <w:szCs w:val="24"/>
          <w:lang w:eastAsia="en-IE"/>
        </w:rPr>
        <w:t>Phlebotomist (Fleibeatóimí)</w:t>
      </w:r>
    </w:p>
    <w:p w14:paraId="0D7E0CA4" w14:textId="0E08FB92" w:rsidR="00C941EE" w:rsidRDefault="00E26208"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07583B00" w14:textId="77777777" w:rsidR="00E26208" w:rsidRDefault="00E26208" w:rsidP="00E26208">
      <w:pPr>
        <w:spacing w:after="0" w:line="240" w:lineRule="auto"/>
        <w:jc w:val="both"/>
        <w:rPr>
          <w:rFonts w:eastAsia="Times New Roman" w:cs="Arial"/>
          <w:szCs w:val="20"/>
          <w:lang w:eastAsia="en-IE"/>
        </w:rPr>
      </w:pPr>
    </w:p>
    <w:p w14:paraId="0D3EA425" w14:textId="148682E5" w:rsidR="00E26208" w:rsidRPr="008433BC" w:rsidRDefault="00E26208" w:rsidP="00E26208">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372BE8DF" w14:textId="77777777" w:rsidR="00E26208" w:rsidRPr="008433BC" w:rsidRDefault="00E26208" w:rsidP="00E26208">
      <w:pPr>
        <w:spacing w:after="0" w:line="240" w:lineRule="auto"/>
        <w:jc w:val="both"/>
        <w:rPr>
          <w:rFonts w:eastAsia="Times New Roman" w:cs="Arial"/>
          <w:sz w:val="16"/>
          <w:szCs w:val="16"/>
          <w:lang w:eastAsia="en-IE"/>
        </w:rPr>
      </w:pPr>
    </w:p>
    <w:p w14:paraId="2A918D27" w14:textId="77777777" w:rsidR="00E26208" w:rsidRPr="008433BC" w:rsidRDefault="00E26208" w:rsidP="00E26208">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2CE0D85A" w14:textId="77777777" w:rsidR="00E26208" w:rsidRPr="008433BC" w:rsidRDefault="00E26208" w:rsidP="00E26208">
      <w:pPr>
        <w:spacing w:after="0" w:line="240" w:lineRule="auto"/>
        <w:jc w:val="both"/>
        <w:rPr>
          <w:rFonts w:eastAsia="Times New Roman" w:cs="Arial"/>
          <w:sz w:val="16"/>
          <w:szCs w:val="16"/>
          <w:lang w:eastAsia="en-IE"/>
        </w:rPr>
      </w:pPr>
    </w:p>
    <w:p w14:paraId="48D8BD9A" w14:textId="77777777" w:rsidR="00E26208" w:rsidRPr="008433BC" w:rsidRDefault="00E26208" w:rsidP="00E26208">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3DEE8CAB" w14:textId="77777777" w:rsidR="00E26208" w:rsidRPr="008433BC" w:rsidRDefault="00E26208" w:rsidP="00E26208">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03976028" w14:textId="77777777" w:rsidR="00E26208" w:rsidRPr="008433BC" w:rsidRDefault="00E26208" w:rsidP="00E26208">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8"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61507E73" w14:textId="77777777" w:rsidR="00E26208" w:rsidRPr="008433BC" w:rsidRDefault="00E26208" w:rsidP="00E26208">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680FEA26" w14:textId="77777777" w:rsidR="00E26208" w:rsidRPr="008433BC" w:rsidRDefault="00E26208" w:rsidP="00E26208">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4596B4FB" w14:textId="77777777" w:rsidR="00E26208" w:rsidRPr="008433BC" w:rsidRDefault="00E26208" w:rsidP="00E26208">
      <w:pPr>
        <w:spacing w:before="240"/>
        <w:contextualSpacing/>
        <w:rPr>
          <w:rFonts w:eastAsia="Calibri" w:cs="Arial"/>
          <w:szCs w:val="20"/>
        </w:rPr>
      </w:pPr>
    </w:p>
    <w:p w14:paraId="41A9E0B8" w14:textId="51A07A74" w:rsidR="00E26208" w:rsidRPr="008433BC" w:rsidRDefault="00E26208" w:rsidP="00E26208">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 xml:space="preserve">of 12 noon, </w:t>
      </w:r>
      <w:r w:rsidRPr="00E26208">
        <w:rPr>
          <w:rFonts w:eastAsia="Calibri" w:cs="Arial"/>
          <w:b/>
          <w:bCs/>
          <w:szCs w:val="20"/>
          <w:u w:val="single"/>
          <w:lang w:val="en-GB"/>
        </w:rPr>
        <w:t xml:space="preserve">Wednesday 2nd July </w:t>
      </w:r>
      <w:r w:rsidRPr="008433BC">
        <w:rPr>
          <w:rFonts w:eastAsia="Calibri" w:cs="Arial"/>
          <w:b/>
          <w:bCs/>
          <w:szCs w:val="20"/>
          <w:u w:val="single"/>
          <w:lang w:val="en-GB"/>
        </w:rPr>
        <w:t>will be accepted. No exceptions will be made.</w:t>
      </w:r>
    </w:p>
    <w:p w14:paraId="2D1EBD06" w14:textId="77777777" w:rsidR="00E26208" w:rsidRDefault="00E26208" w:rsidP="00E26208">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0F466247" w14:textId="77777777" w:rsidR="00E26208" w:rsidRPr="002D7951" w:rsidRDefault="00E26208" w:rsidP="00E26208">
      <w:pPr>
        <w:spacing w:before="240"/>
        <w:ind w:left="720"/>
        <w:contextualSpacing/>
        <w:jc w:val="center"/>
        <w:rPr>
          <w:rFonts w:eastAsia="Calibri" w:cs="Arial"/>
          <w:b/>
          <w:bCs/>
          <w:sz w:val="28"/>
          <w:lang w:val="en-GB"/>
        </w:rPr>
      </w:pPr>
    </w:p>
    <w:p w14:paraId="2773FE14" w14:textId="6795CC81" w:rsidR="00E26208" w:rsidRDefault="00E26208" w:rsidP="00E26208">
      <w:pPr>
        <w:pStyle w:val="TOCHeading"/>
        <w:spacing w:line="240" w:lineRule="auto"/>
        <w:jc w:val="center"/>
        <w:rPr>
          <w:rFonts w:eastAsia="Times New Roman" w:cs="Arial"/>
          <w:bCs/>
          <w:color w:val="auto"/>
          <w:sz w:val="36"/>
          <w:szCs w:val="36"/>
          <w:lang w:val="en-GB" w:eastAsia="en-IE"/>
        </w:rPr>
      </w:pPr>
      <w:hyperlink r:id="rId9" w:history="1">
        <w:r w:rsidRPr="00E26208">
          <w:rPr>
            <w:rFonts w:eastAsia="Times New Roman" w:cs="Arial"/>
            <w:bCs/>
            <w:color w:val="0000FF"/>
            <w:sz w:val="36"/>
            <w:szCs w:val="36"/>
            <w:u w:val="single"/>
            <w:lang w:val="en-GB" w:eastAsia="en-IE"/>
          </w:rPr>
          <w:t>https://www.rezoomo.com/job/81030/</w:t>
        </w:r>
      </w:hyperlink>
    </w:p>
    <w:p w14:paraId="78D3703D" w14:textId="77777777" w:rsidR="00E26208" w:rsidRPr="00E26208" w:rsidRDefault="00E26208" w:rsidP="00E26208">
      <w:pPr>
        <w:rPr>
          <w:lang w:val="en-GB" w:eastAsia="en-I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3C3A6651"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32AB62A2" w:rsidR="002B3056" w:rsidRDefault="00615F22">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Pr>
                <w:noProof/>
                <w:webHidden/>
              </w:rPr>
              <w:t>2</w:t>
            </w:r>
          </w:hyperlink>
        </w:p>
        <w:p w14:paraId="455075E6" w14:textId="65570C1D" w:rsidR="002B3056" w:rsidRDefault="00615F22">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Pr>
                <w:noProof/>
                <w:webHidden/>
              </w:rPr>
              <w:t>3</w:t>
            </w:r>
          </w:hyperlink>
        </w:p>
        <w:p w14:paraId="3AC7D59E" w14:textId="49003345" w:rsidR="002B3056" w:rsidRDefault="00615F22">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Pr>
                <w:noProof/>
                <w:webHidden/>
              </w:rPr>
              <w:t>4</w:t>
            </w:r>
          </w:hyperlink>
        </w:p>
        <w:p w14:paraId="1F5AD8CE" w14:textId="658B67F9" w:rsidR="002B3056" w:rsidRDefault="00615F22">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Pr>
                <w:noProof/>
                <w:webHidden/>
              </w:rPr>
              <w:t>4</w:t>
            </w:r>
          </w:hyperlink>
        </w:p>
        <w:p w14:paraId="7B3C1878" w14:textId="6DAD4F09" w:rsidR="002B3056" w:rsidRDefault="00615F22">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Pr>
                <w:noProof/>
                <w:webHidden/>
              </w:rPr>
              <w:t>4</w:t>
            </w:r>
          </w:hyperlink>
        </w:p>
        <w:p w14:paraId="1741E319" w14:textId="63770903" w:rsidR="002B3056" w:rsidRDefault="00615F22">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Pr>
                <w:noProof/>
                <w:webHidden/>
              </w:rPr>
              <w:t>4</w:t>
            </w:r>
          </w:hyperlink>
        </w:p>
        <w:p w14:paraId="55B2055B" w14:textId="1EBD8BB5" w:rsidR="002B3056" w:rsidRDefault="00615F22">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Pr>
                <w:noProof/>
                <w:webHidden/>
              </w:rPr>
              <w:t>5</w:t>
            </w:r>
          </w:hyperlink>
        </w:p>
        <w:p w14:paraId="298454A5" w14:textId="2919D590" w:rsidR="002B3056" w:rsidRDefault="00615F22">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Pr>
                <w:noProof/>
                <w:webHidden/>
              </w:rPr>
              <w:t>5</w:t>
            </w:r>
          </w:hyperlink>
        </w:p>
        <w:p w14:paraId="54AFF696" w14:textId="559CFAE6" w:rsidR="002B3056" w:rsidRDefault="00615F22">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Pr>
                <w:noProof/>
                <w:webHidden/>
              </w:rPr>
              <w:t>5</w:t>
            </w:r>
          </w:hyperlink>
        </w:p>
        <w:p w14:paraId="7D93BE9E" w14:textId="264F7268" w:rsidR="002B3056" w:rsidRDefault="00615F22">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Pr>
                <w:noProof/>
                <w:webHidden/>
              </w:rPr>
              <w:t>5</w:t>
            </w:r>
          </w:hyperlink>
        </w:p>
        <w:p w14:paraId="2804A358" w14:textId="723662B5" w:rsidR="002B3056" w:rsidRDefault="00615F22">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Pr>
                <w:noProof/>
                <w:webHidden/>
              </w:rPr>
              <w:t>5</w:t>
            </w:r>
          </w:hyperlink>
        </w:p>
        <w:p w14:paraId="54FB28D4" w14:textId="413F790A" w:rsidR="002B3056" w:rsidRDefault="00615F22">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Pr>
                <w:noProof/>
                <w:webHidden/>
              </w:rPr>
              <w:t>6</w:t>
            </w:r>
          </w:hyperlink>
        </w:p>
        <w:p w14:paraId="425A4041" w14:textId="6EA50A67" w:rsidR="002B3056" w:rsidRDefault="00615F22">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Pr>
                <w:noProof/>
                <w:webHidden/>
              </w:rPr>
              <w:t>6</w:t>
            </w:r>
          </w:hyperlink>
        </w:p>
        <w:p w14:paraId="1B5FE564" w14:textId="14355FE4" w:rsidR="002B3056" w:rsidRDefault="00615F22">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Pr>
                <w:noProof/>
                <w:webHidden/>
              </w:rPr>
              <w:t>7</w:t>
            </w:r>
          </w:hyperlink>
        </w:p>
        <w:p w14:paraId="48EFF6C2" w14:textId="00229E22" w:rsidR="002B3056" w:rsidRDefault="00615F22">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615F22">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615F22">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615F22">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615F22">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615F22">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5EDC1E21"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2DC8B0FC" w14:textId="77777777" w:rsidR="00E26208" w:rsidRPr="00112C30" w:rsidRDefault="00E26208" w:rsidP="00E26208">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073A6CB9" w14:textId="77777777" w:rsidR="00E26208" w:rsidRPr="002E719E" w:rsidRDefault="00E26208" w:rsidP="00E26208">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67699905" w14:textId="77777777" w:rsidR="00E26208" w:rsidRPr="00AD732D" w:rsidRDefault="00E26208" w:rsidP="00E26208">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59204E46" w14:textId="77777777" w:rsidR="00E26208" w:rsidRPr="002D7951" w:rsidRDefault="00E26208" w:rsidP="00E26208">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4767BE21" w14:textId="77777777" w:rsidR="00E26208" w:rsidRPr="00BB11C9" w:rsidRDefault="00E26208" w:rsidP="00E26208">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1F5C4A3" w14:textId="77777777" w:rsidR="00E26208" w:rsidRPr="008433BC" w:rsidRDefault="00E26208" w:rsidP="00E26208">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7C859A72" w14:textId="77777777" w:rsidR="00E26208" w:rsidRPr="008433BC" w:rsidRDefault="00E26208" w:rsidP="00E26208">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2C8303B9" w14:textId="77777777" w:rsidR="00E26208" w:rsidRPr="008433BC" w:rsidRDefault="00E26208" w:rsidP="00E26208">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393290DF" w14:textId="77777777" w:rsidR="00E26208" w:rsidRPr="008433BC" w:rsidRDefault="00E26208" w:rsidP="00E26208">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E26208" w:rsidRDefault="00B1187D" w:rsidP="00AD732D">
      <w:pPr>
        <w:numPr>
          <w:ilvl w:val="0"/>
          <w:numId w:val="7"/>
        </w:numPr>
        <w:spacing w:before="240" w:after="0" w:line="240" w:lineRule="auto"/>
        <w:ind w:left="357" w:hanging="357"/>
        <w:rPr>
          <w:rFonts w:eastAsia="Times New Roman" w:cs="Arial"/>
          <w:szCs w:val="20"/>
          <w:lang w:eastAsia="en-IE"/>
        </w:rPr>
      </w:pPr>
      <w:r w:rsidRPr="00E26208">
        <w:rPr>
          <w:rFonts w:eastAsia="Times New Roman" w:cs="Arial"/>
          <w:szCs w:val="20"/>
          <w:lang w:eastAsia="en-IE"/>
        </w:rPr>
        <w:t>T</w:t>
      </w:r>
      <w:r w:rsidR="001C2789" w:rsidRPr="00E26208">
        <w:rPr>
          <w:rFonts w:eastAsia="Times New Roman" w:cs="Arial"/>
          <w:szCs w:val="20"/>
          <w:lang w:eastAsia="en-IE"/>
        </w:rPr>
        <w:t>h</w:t>
      </w:r>
      <w:r w:rsidRPr="00E26208">
        <w:rPr>
          <w:rFonts w:eastAsia="Times New Roman" w:cs="Arial"/>
          <w:szCs w:val="20"/>
          <w:lang w:eastAsia="en-IE"/>
        </w:rPr>
        <w:t xml:space="preserve">e purpose of this recruitment and selection process is to fill current and anticipated vacancies as </w:t>
      </w:r>
      <w:r w:rsidR="003A579C" w:rsidRPr="00E26208">
        <w:rPr>
          <w:rFonts w:eastAsia="Times New Roman" w:cs="Arial"/>
          <w:szCs w:val="20"/>
          <w:lang w:eastAsia="en-IE"/>
        </w:rPr>
        <w:t xml:space="preserve">detailed </w:t>
      </w:r>
      <w:r w:rsidRPr="00E26208">
        <w:rPr>
          <w:rFonts w:eastAsia="Times New Roman" w:cs="Arial"/>
          <w:szCs w:val="20"/>
          <w:lang w:eastAsia="en-IE"/>
        </w:rPr>
        <w:t xml:space="preserve">in the job specification </w:t>
      </w:r>
      <w:r w:rsidR="003A579C" w:rsidRPr="00E26208">
        <w:rPr>
          <w:rFonts w:eastAsia="Times New Roman" w:cs="Arial"/>
          <w:szCs w:val="20"/>
          <w:lang w:eastAsia="en-IE"/>
        </w:rPr>
        <w:t>for</w:t>
      </w:r>
      <w:r w:rsidRPr="00E26208">
        <w:rPr>
          <w:rFonts w:eastAsia="Times New Roman" w:cs="Arial"/>
          <w:szCs w:val="20"/>
          <w:lang w:eastAsia="en-IE"/>
        </w:rPr>
        <w:t xml:space="preserve"> the lifetime of the panel.  </w:t>
      </w:r>
      <w:r w:rsidR="00E6585F" w:rsidRPr="00E26208">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4EECDFA6" w:rsidR="00112C30" w:rsidRPr="000720B0" w:rsidRDefault="00112C30" w:rsidP="00AD732D">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00E26208" w:rsidRPr="00E26208">
        <w:rPr>
          <w:rFonts w:eastAsia="Times New Roman" w:cs="Arial"/>
          <w:color w:val="000000"/>
          <w:szCs w:val="20"/>
          <w:lang w:eastAsia="en-IE"/>
        </w:rPr>
        <w:t>indicated at a later stage. Usually, candidates will receive, at least, two weeks' notice of interview. It may be less, in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615F22"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32F5B8A7" w:rsidR="004F77B5" w:rsidRPr="00186DF2" w:rsidRDefault="00615F22"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32D120D8" w:rsidR="004F77B5" w:rsidRPr="00186DF2" w:rsidRDefault="00615F2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E26208"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E26208">
        <w:rPr>
          <w:rFonts w:cs="Arial"/>
          <w:b/>
          <w:szCs w:val="20"/>
        </w:rPr>
        <w:t>What is a Panel?</w:t>
      </w:r>
    </w:p>
    <w:p w14:paraId="3A5C2F05" w14:textId="33DF5674" w:rsidR="00EB02F1" w:rsidRPr="00E26208" w:rsidRDefault="002A0CB6" w:rsidP="00AD732D">
      <w:pPr>
        <w:pStyle w:val="ListParagraph"/>
        <w:spacing w:before="240" w:after="120" w:line="240" w:lineRule="auto"/>
        <w:ind w:left="0"/>
        <w:contextualSpacing w:val="0"/>
        <w:rPr>
          <w:rFonts w:cs="Arial"/>
          <w:szCs w:val="20"/>
        </w:rPr>
      </w:pPr>
      <w:r w:rsidRPr="00E26208">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E26208">
        <w:rPr>
          <w:rFonts w:eastAsia="Times New Roman" w:cs="Arial"/>
          <w:bCs/>
          <w:szCs w:val="20"/>
          <w:lang w:eastAsia="en-IE"/>
        </w:rPr>
        <w:t xml:space="preserve">conditional </w:t>
      </w:r>
      <w:r w:rsidRPr="00E26208">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E26208" w:rsidRDefault="0016327E" w:rsidP="00AD732D">
      <w:pPr>
        <w:pStyle w:val="ListParagraph"/>
        <w:spacing w:before="240" w:after="120" w:line="240" w:lineRule="auto"/>
        <w:ind w:left="0"/>
        <w:contextualSpacing w:val="0"/>
        <w:rPr>
          <w:rFonts w:eastAsia="Times New Roman" w:cs="Arial"/>
          <w:szCs w:val="20"/>
          <w:lang w:eastAsia="en-IE"/>
        </w:rPr>
      </w:pPr>
      <w:r w:rsidRPr="00E26208">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3B72927" w14:textId="77777777" w:rsidR="00E26208" w:rsidRPr="00697DE1" w:rsidRDefault="00E26208" w:rsidP="00E26208">
      <w:pPr>
        <w:spacing w:before="240" w:line="240" w:lineRule="auto"/>
        <w:rPr>
          <w:rFonts w:eastAsia="Calibri" w:cs="Arial"/>
          <w:szCs w:val="20"/>
        </w:rPr>
      </w:pPr>
      <w:bookmarkStart w:id="14" w:name="_Toc188374539"/>
      <w:r w:rsidRPr="00697DE1">
        <w:rPr>
          <w:rFonts w:eastAsia="Calibri" w:cs="Arial"/>
          <w:szCs w:val="20"/>
        </w:rPr>
        <w:t>To submit a request for a review or complaint to the HR/Recruitment team, please follow these steps before submitting:</w:t>
      </w:r>
    </w:p>
    <w:p w14:paraId="04B2AB8B" w14:textId="77777777" w:rsidR="00E26208" w:rsidRPr="00697DE1" w:rsidRDefault="00E26208" w:rsidP="00E26208">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556B95F6" w14:textId="77777777" w:rsidR="00E26208" w:rsidRPr="00697DE1" w:rsidRDefault="00E26208" w:rsidP="00E26208">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1B64ED7D" w14:textId="77777777" w:rsidR="00E26208" w:rsidRPr="00697DE1" w:rsidRDefault="00E26208" w:rsidP="00E26208">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09F79633" w14:textId="77777777" w:rsidR="00E26208" w:rsidRPr="00697DE1" w:rsidRDefault="00E26208" w:rsidP="00E26208">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7A49E86F" w14:textId="77777777" w:rsidR="00E26208" w:rsidRPr="00697DE1" w:rsidRDefault="00E26208" w:rsidP="00E26208">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69E78375" w14:textId="2B75ADAB" w:rsidR="00E26208" w:rsidRPr="00697DE1" w:rsidRDefault="00E26208" w:rsidP="00E26208">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0"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062FCEBB" w14:textId="1A862E2B" w:rsidR="00E26208" w:rsidRDefault="00E26208" w:rsidP="00E26208">
      <w:pPr>
        <w:spacing w:before="240" w:after="120" w:line="240" w:lineRule="auto"/>
        <w:textAlignment w:val="center"/>
      </w:pPr>
      <w: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21" w:history="1">
        <w:r w:rsidRPr="00816EC4">
          <w:rPr>
            <w:rStyle w:val="Hyperlink"/>
          </w:rPr>
          <w:t>https://www.hse.ie/eng/privacy-statement/</w:t>
        </w:r>
      </w:hyperlink>
      <w:r>
        <w:t xml:space="preserve"> </w:t>
      </w:r>
    </w:p>
    <w:p w14:paraId="3E67225F" w14:textId="7E330C0E" w:rsidR="00A02D6A" w:rsidRDefault="00E26208" w:rsidP="00E26208">
      <w:pPr>
        <w:spacing w:before="240" w:after="120" w:line="240" w:lineRule="auto"/>
        <w:textAlignment w:val="center"/>
      </w:pPr>
      <w:r>
        <w:t xml:space="preserve">Information on the General Data Protection Regulation is available at </w:t>
      </w:r>
      <w:hyperlink r:id="rId22" w:history="1">
        <w:r w:rsidRPr="00816EC4">
          <w:rPr>
            <w:rStyle w:val="Hyperlink"/>
          </w:rPr>
          <w:t>https://www.hse.ie/eng/gdpr</w:t>
        </w:r>
      </w:hyperlink>
      <w:r>
        <w:t xml:space="preserve"> </w:t>
      </w:r>
    </w:p>
    <w:p w14:paraId="52781400" w14:textId="2ECB48E1" w:rsidR="00C2372E" w:rsidRPr="002E719E" w:rsidRDefault="00C2372E" w:rsidP="00AD732D">
      <w:pPr>
        <w:pStyle w:val="Heading1"/>
        <w:shd w:val="clear" w:color="auto" w:fill="E2EAE7"/>
        <w:spacing w:line="240" w:lineRule="auto"/>
      </w:pPr>
      <w:bookmarkStart w:id="15" w:name="_Toc188374540"/>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42005E46" w14:textId="3BCE2863" w:rsidR="00335ABF" w:rsidRDefault="006A64FF" w:rsidP="00E26208">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EF02C6A" w14:textId="5DF7638B" w:rsidR="00E26208" w:rsidRDefault="00E26208" w:rsidP="00E26208">
      <w:pPr>
        <w:pStyle w:val="Default"/>
        <w:jc w:val="both"/>
        <w:rPr>
          <w:sz w:val="20"/>
          <w:szCs w:val="20"/>
        </w:rPr>
      </w:pPr>
    </w:p>
    <w:p w14:paraId="76B2B3B8" w14:textId="7FF98CF3" w:rsidR="00E26208" w:rsidRDefault="00E26208" w:rsidP="00E26208">
      <w:pPr>
        <w:pStyle w:val="Default"/>
        <w:jc w:val="both"/>
        <w:rPr>
          <w:sz w:val="20"/>
          <w:szCs w:val="20"/>
        </w:rPr>
      </w:pPr>
    </w:p>
    <w:p w14:paraId="23A13E8A" w14:textId="7371E866" w:rsidR="00E26208" w:rsidRDefault="00E26208" w:rsidP="00E26208">
      <w:pPr>
        <w:pStyle w:val="Default"/>
        <w:jc w:val="both"/>
        <w:rPr>
          <w:sz w:val="20"/>
          <w:szCs w:val="20"/>
        </w:rPr>
      </w:pPr>
    </w:p>
    <w:p w14:paraId="73ED7934" w14:textId="3E91C487" w:rsidR="00E26208" w:rsidRDefault="00E26208" w:rsidP="00E26208">
      <w:pPr>
        <w:pStyle w:val="Default"/>
        <w:jc w:val="both"/>
        <w:rPr>
          <w:sz w:val="20"/>
          <w:szCs w:val="20"/>
        </w:rPr>
      </w:pPr>
    </w:p>
    <w:p w14:paraId="792D504C" w14:textId="05CC1BF6" w:rsidR="00E26208" w:rsidRDefault="00E26208" w:rsidP="00E26208">
      <w:pPr>
        <w:pStyle w:val="Default"/>
        <w:jc w:val="both"/>
        <w:rPr>
          <w:sz w:val="20"/>
          <w:szCs w:val="20"/>
        </w:rPr>
      </w:pPr>
    </w:p>
    <w:p w14:paraId="025970A2" w14:textId="369B1F3E" w:rsidR="00E26208" w:rsidRDefault="00E26208" w:rsidP="00E26208">
      <w:pPr>
        <w:pStyle w:val="Default"/>
        <w:jc w:val="both"/>
        <w:rPr>
          <w:sz w:val="20"/>
          <w:szCs w:val="20"/>
        </w:rPr>
      </w:pPr>
    </w:p>
    <w:p w14:paraId="780A60FE" w14:textId="4475270D" w:rsidR="00E26208" w:rsidRDefault="00E26208" w:rsidP="00E26208">
      <w:pPr>
        <w:pStyle w:val="Default"/>
        <w:jc w:val="both"/>
        <w:rPr>
          <w:sz w:val="20"/>
          <w:szCs w:val="20"/>
        </w:rPr>
      </w:pPr>
    </w:p>
    <w:p w14:paraId="5D680426" w14:textId="5862338D" w:rsidR="00E26208" w:rsidRDefault="00E26208" w:rsidP="00E26208">
      <w:pPr>
        <w:pStyle w:val="Default"/>
        <w:jc w:val="both"/>
        <w:rPr>
          <w:sz w:val="20"/>
          <w:szCs w:val="20"/>
        </w:rPr>
      </w:pPr>
    </w:p>
    <w:p w14:paraId="4A60911F" w14:textId="39C73ED2" w:rsidR="00E26208" w:rsidRDefault="00E26208" w:rsidP="00E26208">
      <w:pPr>
        <w:pStyle w:val="Default"/>
        <w:jc w:val="both"/>
        <w:rPr>
          <w:sz w:val="20"/>
          <w:szCs w:val="20"/>
        </w:rPr>
      </w:pPr>
    </w:p>
    <w:p w14:paraId="2BC1C6BF" w14:textId="53DA8D34" w:rsidR="00E26208" w:rsidRDefault="00E26208" w:rsidP="00E26208">
      <w:pPr>
        <w:pStyle w:val="Default"/>
        <w:jc w:val="both"/>
        <w:rPr>
          <w:sz w:val="20"/>
          <w:szCs w:val="20"/>
        </w:rPr>
      </w:pPr>
    </w:p>
    <w:p w14:paraId="0267DB09" w14:textId="15D477F5" w:rsidR="00E26208" w:rsidRDefault="00E26208" w:rsidP="00E26208">
      <w:pPr>
        <w:pStyle w:val="Default"/>
        <w:jc w:val="both"/>
        <w:rPr>
          <w:sz w:val="20"/>
          <w:szCs w:val="20"/>
        </w:rPr>
      </w:pPr>
    </w:p>
    <w:p w14:paraId="130AC075" w14:textId="525C57FF" w:rsidR="00E26208" w:rsidRDefault="00E26208" w:rsidP="00E26208">
      <w:pPr>
        <w:pStyle w:val="Default"/>
        <w:jc w:val="both"/>
        <w:rPr>
          <w:sz w:val="20"/>
          <w:szCs w:val="20"/>
        </w:rPr>
      </w:pPr>
    </w:p>
    <w:p w14:paraId="3BA8C1F4" w14:textId="316BE1D0" w:rsidR="00E26208" w:rsidRDefault="00E26208" w:rsidP="00E26208">
      <w:pPr>
        <w:pStyle w:val="Default"/>
        <w:jc w:val="both"/>
        <w:rPr>
          <w:sz w:val="20"/>
          <w:szCs w:val="20"/>
        </w:rPr>
      </w:pPr>
    </w:p>
    <w:p w14:paraId="12C2C600" w14:textId="090F8959" w:rsidR="00E26208" w:rsidRDefault="00E26208" w:rsidP="00E26208">
      <w:pPr>
        <w:pStyle w:val="Default"/>
        <w:jc w:val="both"/>
        <w:rPr>
          <w:sz w:val="20"/>
          <w:szCs w:val="20"/>
        </w:rPr>
      </w:pPr>
    </w:p>
    <w:p w14:paraId="3414D780" w14:textId="4358552A" w:rsidR="00E26208" w:rsidRDefault="00E26208" w:rsidP="00E26208">
      <w:pPr>
        <w:pStyle w:val="Default"/>
        <w:jc w:val="both"/>
        <w:rPr>
          <w:sz w:val="20"/>
          <w:szCs w:val="20"/>
        </w:rPr>
      </w:pPr>
    </w:p>
    <w:p w14:paraId="2EC80580" w14:textId="1D116078" w:rsidR="00E26208" w:rsidRDefault="00E26208" w:rsidP="00E26208">
      <w:pPr>
        <w:pStyle w:val="Default"/>
        <w:jc w:val="both"/>
        <w:rPr>
          <w:sz w:val="20"/>
          <w:szCs w:val="20"/>
        </w:rPr>
      </w:pPr>
    </w:p>
    <w:p w14:paraId="3EAE9D28" w14:textId="1F3CFD13" w:rsidR="00E26208" w:rsidRDefault="00E26208" w:rsidP="00E26208">
      <w:pPr>
        <w:pStyle w:val="Default"/>
        <w:jc w:val="both"/>
        <w:rPr>
          <w:sz w:val="20"/>
          <w:szCs w:val="20"/>
        </w:rPr>
      </w:pPr>
    </w:p>
    <w:p w14:paraId="01C583C5" w14:textId="06240AA6" w:rsidR="00E26208" w:rsidRDefault="00E26208" w:rsidP="00E26208">
      <w:pPr>
        <w:pStyle w:val="Default"/>
        <w:jc w:val="both"/>
        <w:rPr>
          <w:sz w:val="20"/>
          <w:szCs w:val="20"/>
        </w:rPr>
      </w:pPr>
    </w:p>
    <w:p w14:paraId="2FB94029" w14:textId="3370ECA1" w:rsidR="00E26208" w:rsidRDefault="00E26208" w:rsidP="00E26208">
      <w:pPr>
        <w:pStyle w:val="Default"/>
        <w:jc w:val="both"/>
        <w:rPr>
          <w:sz w:val="20"/>
          <w:szCs w:val="20"/>
        </w:rPr>
      </w:pPr>
    </w:p>
    <w:p w14:paraId="0E32A386" w14:textId="3705C859" w:rsidR="00E26208" w:rsidRDefault="00E26208" w:rsidP="00E26208">
      <w:pPr>
        <w:pStyle w:val="Default"/>
        <w:jc w:val="both"/>
        <w:rPr>
          <w:sz w:val="20"/>
          <w:szCs w:val="20"/>
        </w:rPr>
      </w:pPr>
    </w:p>
    <w:p w14:paraId="73E3CBBB" w14:textId="334AD2CD" w:rsidR="00E26208" w:rsidRDefault="00E26208" w:rsidP="00E26208">
      <w:pPr>
        <w:pStyle w:val="Default"/>
        <w:jc w:val="both"/>
        <w:rPr>
          <w:sz w:val="20"/>
          <w:szCs w:val="20"/>
        </w:rPr>
      </w:pPr>
    </w:p>
    <w:p w14:paraId="5885D75E" w14:textId="212C5BC8" w:rsidR="00E26208" w:rsidRDefault="00E26208" w:rsidP="00E26208">
      <w:pPr>
        <w:pStyle w:val="Default"/>
        <w:jc w:val="both"/>
        <w:rPr>
          <w:sz w:val="20"/>
          <w:szCs w:val="20"/>
        </w:rPr>
      </w:pPr>
    </w:p>
    <w:p w14:paraId="3DC9D5A8" w14:textId="09DD5B0D" w:rsidR="00E26208" w:rsidRDefault="00E26208" w:rsidP="00E26208">
      <w:pPr>
        <w:pStyle w:val="Default"/>
        <w:jc w:val="both"/>
        <w:rPr>
          <w:sz w:val="20"/>
          <w:szCs w:val="20"/>
        </w:rPr>
      </w:pPr>
    </w:p>
    <w:p w14:paraId="0BFAAB16" w14:textId="6F6D5238" w:rsidR="00E26208" w:rsidRDefault="00E26208" w:rsidP="00E26208">
      <w:pPr>
        <w:pStyle w:val="Default"/>
        <w:jc w:val="both"/>
        <w:rPr>
          <w:sz w:val="20"/>
          <w:szCs w:val="20"/>
        </w:rPr>
      </w:pPr>
    </w:p>
    <w:p w14:paraId="4FF82F85" w14:textId="62A7971E" w:rsidR="00E26208" w:rsidRDefault="00E26208" w:rsidP="00E26208">
      <w:pPr>
        <w:pStyle w:val="Default"/>
        <w:jc w:val="both"/>
        <w:rPr>
          <w:sz w:val="20"/>
          <w:szCs w:val="20"/>
        </w:rPr>
      </w:pPr>
    </w:p>
    <w:p w14:paraId="525D5288" w14:textId="0EB6A9A2" w:rsidR="00E26208" w:rsidRDefault="00E26208" w:rsidP="00E26208">
      <w:pPr>
        <w:pStyle w:val="Default"/>
        <w:jc w:val="both"/>
        <w:rPr>
          <w:sz w:val="20"/>
          <w:szCs w:val="20"/>
        </w:rPr>
      </w:pPr>
    </w:p>
    <w:p w14:paraId="10965BA9" w14:textId="04375E4F" w:rsidR="00E26208" w:rsidRDefault="00E26208" w:rsidP="00E26208">
      <w:pPr>
        <w:pStyle w:val="Default"/>
        <w:jc w:val="both"/>
        <w:rPr>
          <w:sz w:val="20"/>
          <w:szCs w:val="20"/>
        </w:rPr>
      </w:pPr>
    </w:p>
    <w:p w14:paraId="5B29B532" w14:textId="5DB0D210" w:rsidR="00E26208" w:rsidRDefault="00E26208" w:rsidP="00E26208">
      <w:pPr>
        <w:pStyle w:val="Default"/>
        <w:jc w:val="both"/>
        <w:rPr>
          <w:sz w:val="20"/>
          <w:szCs w:val="20"/>
        </w:rPr>
      </w:pPr>
    </w:p>
    <w:p w14:paraId="63779C28" w14:textId="2253C5F3" w:rsidR="00E26208" w:rsidRDefault="00E26208" w:rsidP="00E26208">
      <w:pPr>
        <w:pStyle w:val="Default"/>
        <w:jc w:val="both"/>
        <w:rPr>
          <w:sz w:val="20"/>
          <w:szCs w:val="20"/>
        </w:rPr>
      </w:pPr>
    </w:p>
    <w:p w14:paraId="02DDAD2F" w14:textId="64D8F01A" w:rsidR="00E26208" w:rsidRDefault="00E26208" w:rsidP="00E26208">
      <w:pPr>
        <w:pStyle w:val="Default"/>
        <w:jc w:val="both"/>
        <w:rPr>
          <w:sz w:val="20"/>
          <w:szCs w:val="20"/>
        </w:rPr>
      </w:pPr>
    </w:p>
    <w:p w14:paraId="718012CC" w14:textId="41157023" w:rsidR="00E26208" w:rsidRDefault="00E26208" w:rsidP="00E26208">
      <w:pPr>
        <w:pStyle w:val="Default"/>
        <w:jc w:val="both"/>
        <w:rPr>
          <w:sz w:val="20"/>
          <w:szCs w:val="20"/>
        </w:rPr>
      </w:pPr>
    </w:p>
    <w:p w14:paraId="6E7BCD32" w14:textId="74CC82F1" w:rsidR="00E26208" w:rsidRDefault="00E26208" w:rsidP="00E26208">
      <w:pPr>
        <w:pStyle w:val="Default"/>
        <w:jc w:val="both"/>
        <w:rPr>
          <w:sz w:val="20"/>
          <w:szCs w:val="20"/>
        </w:rPr>
      </w:pPr>
    </w:p>
    <w:p w14:paraId="64C85581" w14:textId="3E0DBE2E" w:rsidR="00E26208" w:rsidRDefault="00E26208" w:rsidP="00E26208">
      <w:pPr>
        <w:pStyle w:val="Default"/>
        <w:jc w:val="both"/>
        <w:rPr>
          <w:sz w:val="20"/>
          <w:szCs w:val="20"/>
        </w:rPr>
      </w:pPr>
    </w:p>
    <w:p w14:paraId="3045AD66" w14:textId="6A326BB2" w:rsidR="00E26208" w:rsidRDefault="00E26208" w:rsidP="00E26208">
      <w:pPr>
        <w:pStyle w:val="Default"/>
        <w:jc w:val="both"/>
        <w:rPr>
          <w:sz w:val="20"/>
          <w:szCs w:val="20"/>
        </w:rPr>
      </w:pPr>
    </w:p>
    <w:p w14:paraId="2B5A8BCB" w14:textId="18E516BC" w:rsidR="00E26208" w:rsidRDefault="00E26208" w:rsidP="00E26208">
      <w:pPr>
        <w:pStyle w:val="Default"/>
        <w:jc w:val="both"/>
        <w:rPr>
          <w:sz w:val="20"/>
          <w:szCs w:val="20"/>
        </w:rPr>
      </w:pPr>
    </w:p>
    <w:p w14:paraId="27A5F9A6" w14:textId="0EC3CBE6" w:rsidR="00E26208" w:rsidRDefault="00E26208" w:rsidP="00E26208">
      <w:pPr>
        <w:pStyle w:val="Default"/>
        <w:jc w:val="both"/>
        <w:rPr>
          <w:sz w:val="20"/>
          <w:szCs w:val="20"/>
        </w:rPr>
      </w:pPr>
    </w:p>
    <w:p w14:paraId="0871FC9E" w14:textId="75C2C00A" w:rsidR="00E26208" w:rsidRDefault="00E26208" w:rsidP="00E26208">
      <w:pPr>
        <w:pStyle w:val="Default"/>
        <w:jc w:val="both"/>
        <w:rPr>
          <w:sz w:val="20"/>
          <w:szCs w:val="20"/>
        </w:rPr>
      </w:pPr>
    </w:p>
    <w:p w14:paraId="4B4E3ABD" w14:textId="23F6C6E2" w:rsidR="00E26208" w:rsidRDefault="00E26208" w:rsidP="00E26208">
      <w:pPr>
        <w:pStyle w:val="Default"/>
        <w:jc w:val="both"/>
        <w:rPr>
          <w:sz w:val="20"/>
          <w:szCs w:val="20"/>
        </w:rPr>
      </w:pPr>
    </w:p>
    <w:p w14:paraId="4D38A185" w14:textId="4C8D0389" w:rsidR="00E26208" w:rsidRDefault="00E26208" w:rsidP="00E26208">
      <w:pPr>
        <w:pStyle w:val="Default"/>
        <w:jc w:val="both"/>
        <w:rPr>
          <w:sz w:val="20"/>
          <w:szCs w:val="20"/>
        </w:rPr>
      </w:pPr>
    </w:p>
    <w:p w14:paraId="58CD6AD2" w14:textId="5B87E223" w:rsidR="00615F22" w:rsidRDefault="00615F22" w:rsidP="00E26208">
      <w:pPr>
        <w:pStyle w:val="Default"/>
        <w:jc w:val="both"/>
        <w:rPr>
          <w:sz w:val="20"/>
          <w:szCs w:val="20"/>
        </w:rPr>
      </w:pPr>
    </w:p>
    <w:p w14:paraId="06FB4F7B" w14:textId="7224D156" w:rsidR="00615F22" w:rsidRDefault="00615F22" w:rsidP="00E26208">
      <w:pPr>
        <w:pStyle w:val="Default"/>
        <w:jc w:val="both"/>
        <w:rPr>
          <w:sz w:val="20"/>
          <w:szCs w:val="20"/>
        </w:rPr>
      </w:pPr>
    </w:p>
    <w:p w14:paraId="097FBE2A" w14:textId="04AF16B8" w:rsidR="00615F22" w:rsidRDefault="00615F22" w:rsidP="00E26208">
      <w:pPr>
        <w:pStyle w:val="Default"/>
        <w:jc w:val="both"/>
        <w:rPr>
          <w:sz w:val="20"/>
          <w:szCs w:val="20"/>
        </w:rPr>
      </w:pPr>
    </w:p>
    <w:p w14:paraId="4C0752EE" w14:textId="5005563E" w:rsidR="00615F22" w:rsidRDefault="00615F22" w:rsidP="00E26208">
      <w:pPr>
        <w:pStyle w:val="Default"/>
        <w:jc w:val="both"/>
        <w:rPr>
          <w:sz w:val="20"/>
          <w:szCs w:val="20"/>
        </w:rPr>
      </w:pPr>
    </w:p>
    <w:p w14:paraId="242AADD0" w14:textId="145ACE38" w:rsidR="00615F22" w:rsidRDefault="00615F22" w:rsidP="00E26208">
      <w:pPr>
        <w:pStyle w:val="Default"/>
        <w:jc w:val="both"/>
        <w:rPr>
          <w:sz w:val="20"/>
          <w:szCs w:val="20"/>
        </w:rPr>
      </w:pPr>
    </w:p>
    <w:p w14:paraId="7AA60305" w14:textId="77777777" w:rsidR="00615F22" w:rsidRDefault="00615F22" w:rsidP="00E26208">
      <w:pPr>
        <w:pStyle w:val="Default"/>
        <w:jc w:val="both"/>
        <w:rPr>
          <w:sz w:val="20"/>
          <w:szCs w:val="20"/>
        </w:rPr>
      </w:pPr>
    </w:p>
    <w:p w14:paraId="3DE61CAE" w14:textId="6FAE4EB6" w:rsidR="00E26208" w:rsidRDefault="00E26208" w:rsidP="00E26208">
      <w:pPr>
        <w:pStyle w:val="Default"/>
        <w:jc w:val="both"/>
        <w:rPr>
          <w:sz w:val="20"/>
          <w:szCs w:val="20"/>
        </w:rPr>
      </w:pPr>
    </w:p>
    <w:p w14:paraId="0D0E82EC" w14:textId="531E2477" w:rsidR="00E26208" w:rsidRDefault="00E26208" w:rsidP="00E26208">
      <w:pPr>
        <w:pStyle w:val="Default"/>
        <w:jc w:val="both"/>
        <w:rPr>
          <w:sz w:val="20"/>
          <w:szCs w:val="20"/>
        </w:rPr>
      </w:pPr>
    </w:p>
    <w:p w14:paraId="4669C50E" w14:textId="56BD3361" w:rsidR="00E26208" w:rsidRDefault="00E26208" w:rsidP="00E26208">
      <w:pPr>
        <w:pStyle w:val="Default"/>
        <w:jc w:val="both"/>
        <w:rPr>
          <w:sz w:val="20"/>
          <w:szCs w:val="20"/>
        </w:rPr>
      </w:pPr>
    </w:p>
    <w:p w14:paraId="3368F193" w14:textId="34D5BEB4" w:rsidR="00E26208" w:rsidRDefault="00E26208" w:rsidP="00E26208">
      <w:pPr>
        <w:pStyle w:val="Default"/>
        <w:jc w:val="both"/>
        <w:rPr>
          <w:sz w:val="20"/>
          <w:szCs w:val="20"/>
        </w:rPr>
      </w:pPr>
    </w:p>
    <w:p w14:paraId="0701C42E" w14:textId="1BC988C7" w:rsidR="00E26208" w:rsidRDefault="00E26208" w:rsidP="00E26208">
      <w:pPr>
        <w:pStyle w:val="Default"/>
        <w:jc w:val="both"/>
        <w:rPr>
          <w:sz w:val="20"/>
          <w:szCs w:val="20"/>
        </w:rPr>
      </w:pPr>
    </w:p>
    <w:p w14:paraId="1D90FE2E" w14:textId="2B6B64DB" w:rsidR="00E26208" w:rsidRDefault="00E26208" w:rsidP="00E26208">
      <w:pPr>
        <w:pStyle w:val="Default"/>
        <w:jc w:val="both"/>
        <w:rPr>
          <w:sz w:val="20"/>
          <w:szCs w:val="20"/>
        </w:rPr>
      </w:pPr>
    </w:p>
    <w:p w14:paraId="5208ED57" w14:textId="261C67BA" w:rsidR="00E26208" w:rsidRDefault="00E26208" w:rsidP="00E26208">
      <w:pPr>
        <w:pStyle w:val="Default"/>
        <w:jc w:val="both"/>
        <w:rPr>
          <w:sz w:val="20"/>
          <w:szCs w:val="20"/>
        </w:rPr>
      </w:pPr>
    </w:p>
    <w:p w14:paraId="018B95CF" w14:textId="77777777" w:rsidR="00E26208" w:rsidRPr="00E26208" w:rsidRDefault="00E26208" w:rsidP="00E26208">
      <w:pPr>
        <w:pStyle w:val="Default"/>
        <w:jc w:val="both"/>
        <w:rPr>
          <w:sz w:val="20"/>
          <w:szCs w:val="20"/>
        </w:rPr>
      </w:pP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410B64AB" w:rsidR="00BA76E6" w:rsidRDefault="00316603" w:rsidP="00AD732D">
      <w:pPr>
        <w:spacing w:before="240" w:after="120" w:line="240" w:lineRule="auto"/>
        <w:rPr>
          <w:rFonts w:cs="Arial"/>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D21BF59" w14:textId="77777777" w:rsidR="00E26208" w:rsidRPr="002E719E" w:rsidRDefault="00E26208" w:rsidP="00AD732D">
      <w:pPr>
        <w:spacing w:before="240" w:after="120" w:line="240" w:lineRule="auto"/>
        <w:rPr>
          <w:rFonts w:cs="Arial"/>
          <w:color w:val="000099"/>
          <w:szCs w:val="20"/>
        </w:rPr>
      </w:pPr>
    </w:p>
    <w:p w14:paraId="1C11BCBD" w14:textId="77777777" w:rsidR="00E26208" w:rsidRPr="00E26208" w:rsidRDefault="00E26208" w:rsidP="00E26208">
      <w:pPr>
        <w:autoSpaceDE w:val="0"/>
        <w:autoSpaceDN w:val="0"/>
        <w:adjustRightInd w:val="0"/>
        <w:spacing w:after="0" w:line="240" w:lineRule="auto"/>
        <w:rPr>
          <w:rFonts w:eastAsia="Times New Roman" w:cs="Arial"/>
          <w:color w:val="000000"/>
          <w:szCs w:val="20"/>
          <w:lang w:val="en-GB" w:eastAsia="en-GB"/>
        </w:rPr>
      </w:pPr>
      <w:r w:rsidRPr="00E26208">
        <w:rPr>
          <w:rFonts w:eastAsia="Times New Roman" w:cs="Arial"/>
          <w:color w:val="000000"/>
          <w:szCs w:val="20"/>
          <w:lang w:val="en-US"/>
        </w:rPr>
        <w:t>Candidates must on the closing date:</w:t>
      </w:r>
    </w:p>
    <w:p w14:paraId="6F826371" w14:textId="77777777" w:rsidR="00E26208" w:rsidRPr="00E26208" w:rsidRDefault="00E26208" w:rsidP="00E26208">
      <w:pPr>
        <w:tabs>
          <w:tab w:val="left" w:pos="468"/>
        </w:tabs>
        <w:spacing w:after="0" w:line="240" w:lineRule="auto"/>
        <w:rPr>
          <w:rFonts w:eastAsia="Times New Roman" w:cs="Arial"/>
          <w:szCs w:val="20"/>
          <w:lang w:val="en-US"/>
        </w:rPr>
      </w:pPr>
    </w:p>
    <w:p w14:paraId="782DDC82" w14:textId="77777777" w:rsidR="00E26208" w:rsidRPr="00E26208" w:rsidRDefault="00E26208" w:rsidP="00E26208">
      <w:pPr>
        <w:numPr>
          <w:ilvl w:val="0"/>
          <w:numId w:val="40"/>
        </w:numPr>
        <w:tabs>
          <w:tab w:val="left" w:pos="468"/>
        </w:tabs>
        <w:spacing w:after="0" w:line="240" w:lineRule="auto"/>
        <w:rPr>
          <w:rFonts w:eastAsia="Times New Roman" w:cs="Arial"/>
          <w:b/>
          <w:szCs w:val="20"/>
          <w:u w:val="single"/>
          <w:lang w:val="en-GB"/>
        </w:rPr>
      </w:pPr>
      <w:r w:rsidRPr="00E26208">
        <w:rPr>
          <w:rFonts w:eastAsia="Times New Roman" w:cs="Arial"/>
          <w:b/>
          <w:szCs w:val="20"/>
          <w:u w:val="single"/>
          <w:lang w:val="en-GB"/>
        </w:rPr>
        <w:t xml:space="preserve">Statutory Registration, Professional Qualifications, Experience, etc </w:t>
      </w:r>
    </w:p>
    <w:p w14:paraId="12716E2D" w14:textId="77777777" w:rsidR="00E26208" w:rsidRPr="00E26208" w:rsidRDefault="00E26208" w:rsidP="00E26208">
      <w:pPr>
        <w:tabs>
          <w:tab w:val="left" w:pos="468"/>
        </w:tabs>
        <w:spacing w:after="0" w:line="240" w:lineRule="auto"/>
        <w:ind w:left="720"/>
        <w:rPr>
          <w:rFonts w:eastAsia="Times New Roman" w:cs="Arial"/>
          <w:b/>
          <w:szCs w:val="20"/>
          <w:u w:val="single"/>
          <w:lang w:val="en-GB"/>
        </w:rPr>
      </w:pPr>
    </w:p>
    <w:p w14:paraId="249C6D12" w14:textId="77777777" w:rsidR="00E26208" w:rsidRPr="00E26208" w:rsidRDefault="00E26208" w:rsidP="00E26208">
      <w:pPr>
        <w:tabs>
          <w:tab w:val="left" w:pos="468"/>
        </w:tabs>
        <w:spacing w:after="0" w:line="240" w:lineRule="auto"/>
        <w:rPr>
          <w:rFonts w:eastAsia="Times New Roman" w:cs="Arial"/>
          <w:szCs w:val="20"/>
          <w:lang w:val="en-US"/>
        </w:rPr>
      </w:pPr>
      <w:r w:rsidRPr="00E26208">
        <w:rPr>
          <w:rFonts w:eastAsia="Times New Roman" w:cs="Arial"/>
          <w:szCs w:val="20"/>
          <w:lang w:val="en-GB"/>
        </w:rPr>
        <w:t>(a) Eligible applicants will be those who on the closing date for the competition:</w:t>
      </w:r>
    </w:p>
    <w:p w14:paraId="20111246" w14:textId="77777777" w:rsidR="00E26208" w:rsidRPr="00E26208" w:rsidRDefault="00E26208" w:rsidP="00E26208">
      <w:pPr>
        <w:autoSpaceDE w:val="0"/>
        <w:autoSpaceDN w:val="0"/>
        <w:adjustRightInd w:val="0"/>
        <w:spacing w:after="0" w:line="240" w:lineRule="auto"/>
        <w:rPr>
          <w:rFonts w:eastAsia="Times New Roman" w:cs="Arial"/>
          <w:color w:val="000000"/>
          <w:szCs w:val="20"/>
          <w:lang w:val="en-GB" w:eastAsia="en-GB"/>
        </w:rPr>
      </w:pPr>
      <w:r w:rsidRPr="00E26208">
        <w:rPr>
          <w:rFonts w:eastAsia="Times New Roman" w:cs="Arial"/>
          <w:color w:val="000000"/>
          <w:szCs w:val="20"/>
          <w:lang w:val="en-GB" w:eastAsia="en-GB"/>
        </w:rPr>
        <w:t xml:space="preserve">       </w:t>
      </w:r>
    </w:p>
    <w:p w14:paraId="49F6CCE3" w14:textId="77777777" w:rsidR="00E26208" w:rsidRPr="00E26208" w:rsidRDefault="00E26208" w:rsidP="00E26208">
      <w:pPr>
        <w:numPr>
          <w:ilvl w:val="0"/>
          <w:numId w:val="41"/>
        </w:numPr>
        <w:autoSpaceDE w:val="0"/>
        <w:autoSpaceDN w:val="0"/>
        <w:adjustRightInd w:val="0"/>
        <w:spacing w:after="0" w:line="240" w:lineRule="auto"/>
        <w:ind w:left="773" w:hanging="413"/>
        <w:rPr>
          <w:rFonts w:eastAsia="Times New Roman" w:cs="Arial"/>
          <w:color w:val="000000"/>
          <w:szCs w:val="20"/>
          <w:lang w:val="en-GB" w:eastAsia="en-GB"/>
        </w:rPr>
      </w:pPr>
      <w:r w:rsidRPr="00E26208">
        <w:rPr>
          <w:rFonts w:eastAsia="Times New Roman" w:cs="Arial"/>
          <w:color w:val="000000"/>
          <w:szCs w:val="20"/>
          <w:lang w:val="en-GB" w:eastAsia="en-GB"/>
        </w:rPr>
        <w:t>Hold a qualification in Phlebotomy on the National Framework of Qualifications (NFQ) maintained by Quality and Qualifications Ireland (QQI) at Level 6 or higher.</w:t>
      </w:r>
    </w:p>
    <w:p w14:paraId="1C1F08EB" w14:textId="77777777" w:rsidR="00E26208" w:rsidRPr="00E26208" w:rsidRDefault="00E26208" w:rsidP="00E26208">
      <w:pPr>
        <w:autoSpaceDE w:val="0"/>
        <w:autoSpaceDN w:val="0"/>
        <w:adjustRightInd w:val="0"/>
        <w:spacing w:after="0" w:line="240" w:lineRule="auto"/>
        <w:ind w:left="773"/>
        <w:rPr>
          <w:rFonts w:eastAsia="Times New Roman" w:cs="Arial"/>
          <w:color w:val="000000"/>
          <w:szCs w:val="20"/>
          <w:lang w:val="en-GB" w:eastAsia="en-GB"/>
        </w:rPr>
      </w:pPr>
    </w:p>
    <w:p w14:paraId="6DA5DAC9" w14:textId="77777777" w:rsidR="00E26208" w:rsidRPr="00E26208" w:rsidRDefault="00E26208" w:rsidP="00E26208">
      <w:pPr>
        <w:autoSpaceDE w:val="0"/>
        <w:autoSpaceDN w:val="0"/>
        <w:adjustRightInd w:val="0"/>
        <w:spacing w:after="0" w:line="240" w:lineRule="auto"/>
        <w:jc w:val="center"/>
        <w:rPr>
          <w:rFonts w:eastAsia="Times New Roman" w:cs="Arial"/>
          <w:b/>
          <w:color w:val="000000"/>
          <w:szCs w:val="20"/>
          <w:lang w:val="en-GB" w:eastAsia="en-GB"/>
        </w:rPr>
      </w:pPr>
      <w:r w:rsidRPr="00E26208">
        <w:rPr>
          <w:rFonts w:eastAsia="Times New Roman" w:cs="Arial"/>
          <w:b/>
          <w:color w:val="000000"/>
          <w:szCs w:val="20"/>
          <w:lang w:val="en-GB" w:eastAsia="en-GB"/>
        </w:rPr>
        <w:t>OR</w:t>
      </w:r>
    </w:p>
    <w:p w14:paraId="0EC752CC" w14:textId="77777777" w:rsidR="00E26208" w:rsidRPr="00E26208" w:rsidRDefault="00E26208" w:rsidP="00E26208">
      <w:pPr>
        <w:numPr>
          <w:ilvl w:val="0"/>
          <w:numId w:val="41"/>
        </w:numPr>
        <w:autoSpaceDE w:val="0"/>
        <w:autoSpaceDN w:val="0"/>
        <w:adjustRightInd w:val="0"/>
        <w:spacing w:after="0" w:line="240" w:lineRule="auto"/>
        <w:ind w:left="773" w:hanging="425"/>
        <w:rPr>
          <w:rFonts w:eastAsia="Times New Roman" w:cs="Arial"/>
          <w:color w:val="000000"/>
          <w:szCs w:val="20"/>
          <w:lang w:val="en-GB" w:eastAsia="en-GB"/>
        </w:rPr>
      </w:pPr>
      <w:r w:rsidRPr="00E26208">
        <w:rPr>
          <w:rFonts w:eastAsia="Times New Roman" w:cs="Arial"/>
          <w:color w:val="000000"/>
          <w:szCs w:val="20"/>
          <w:lang w:val="en-GB" w:eastAsia="en-GB"/>
        </w:rPr>
        <w:t>Hold the Certificate in Phlebotomy from DIT/DCU/National Ambulance Service College or equivalent Phlebotomy qualification.</w:t>
      </w:r>
    </w:p>
    <w:p w14:paraId="0FC026AB" w14:textId="77777777" w:rsidR="00E26208" w:rsidRPr="00E26208" w:rsidRDefault="00E26208" w:rsidP="00E26208">
      <w:pPr>
        <w:spacing w:after="0" w:line="240" w:lineRule="auto"/>
        <w:rPr>
          <w:rFonts w:eastAsia="Times New Roman" w:cs="Arial"/>
          <w:b/>
          <w:szCs w:val="20"/>
          <w:lang w:val="en-GB" w:eastAsia="en-GB"/>
        </w:rPr>
      </w:pPr>
    </w:p>
    <w:p w14:paraId="59981755" w14:textId="77777777" w:rsidR="00E26208" w:rsidRPr="00E26208" w:rsidRDefault="00E26208" w:rsidP="00E26208">
      <w:pPr>
        <w:spacing w:after="0" w:line="240" w:lineRule="auto"/>
        <w:jc w:val="center"/>
        <w:rPr>
          <w:rFonts w:eastAsia="Times New Roman" w:cs="Arial"/>
          <w:b/>
          <w:szCs w:val="20"/>
          <w:lang w:val="en-GB" w:eastAsia="en-GB"/>
        </w:rPr>
      </w:pPr>
      <w:r w:rsidRPr="00E26208">
        <w:rPr>
          <w:rFonts w:eastAsia="Times New Roman" w:cs="Arial"/>
          <w:b/>
          <w:szCs w:val="20"/>
          <w:lang w:val="en-GB" w:eastAsia="en-GB"/>
        </w:rPr>
        <w:t>OR</w:t>
      </w:r>
    </w:p>
    <w:p w14:paraId="3AC3EDF9" w14:textId="77777777" w:rsidR="00E26208" w:rsidRPr="00E26208" w:rsidRDefault="00E26208" w:rsidP="00E26208">
      <w:pPr>
        <w:numPr>
          <w:ilvl w:val="0"/>
          <w:numId w:val="41"/>
        </w:numPr>
        <w:spacing w:after="0" w:line="240" w:lineRule="auto"/>
        <w:ind w:left="773" w:hanging="425"/>
        <w:rPr>
          <w:rFonts w:eastAsia="Times New Roman" w:cs="Arial"/>
          <w:szCs w:val="20"/>
          <w:lang w:val="en-GB" w:eastAsia="en-GB"/>
        </w:rPr>
      </w:pPr>
      <w:r w:rsidRPr="00E26208">
        <w:rPr>
          <w:rFonts w:eastAsia="Times New Roman" w:cs="Arial"/>
          <w:szCs w:val="20"/>
          <w:lang w:val="en-GB" w:eastAsia="en-GB"/>
        </w:rPr>
        <w:t>Be registered as a nurse or midwife on the active register maintained by an Bord Altranais agus Cnáimhseachais na hÉireann (Nursing &amp; Midwifery Board of Ireland) or be entitled to be so registered.</w:t>
      </w:r>
    </w:p>
    <w:p w14:paraId="098D37FC" w14:textId="77777777" w:rsidR="00E26208" w:rsidRPr="00E26208" w:rsidRDefault="00E26208" w:rsidP="00E26208">
      <w:pPr>
        <w:numPr>
          <w:ilvl w:val="0"/>
          <w:numId w:val="41"/>
        </w:numPr>
        <w:spacing w:after="0" w:line="240" w:lineRule="auto"/>
        <w:ind w:left="773" w:hanging="425"/>
        <w:rPr>
          <w:rFonts w:eastAsia="Times New Roman" w:cs="Arial"/>
          <w:szCs w:val="20"/>
          <w:lang w:val="en-GB" w:eastAsia="en-GB"/>
        </w:rPr>
      </w:pPr>
    </w:p>
    <w:p w14:paraId="09A97FD0" w14:textId="77777777" w:rsidR="00E26208" w:rsidRPr="00E26208" w:rsidRDefault="00E26208" w:rsidP="00E26208">
      <w:pPr>
        <w:spacing w:after="0" w:line="240" w:lineRule="auto"/>
        <w:jc w:val="center"/>
        <w:rPr>
          <w:rFonts w:eastAsia="Times New Roman" w:cs="Arial"/>
          <w:b/>
          <w:szCs w:val="20"/>
          <w:lang w:val="en-GB" w:eastAsia="en-GB"/>
        </w:rPr>
      </w:pPr>
      <w:r w:rsidRPr="00E26208">
        <w:rPr>
          <w:rFonts w:eastAsia="Times New Roman" w:cs="Arial"/>
          <w:b/>
          <w:szCs w:val="20"/>
          <w:lang w:val="en-GB" w:eastAsia="en-GB"/>
        </w:rPr>
        <w:t>OR</w:t>
      </w:r>
    </w:p>
    <w:p w14:paraId="46990A0E" w14:textId="77777777" w:rsidR="00E26208" w:rsidRPr="00E26208" w:rsidRDefault="00E26208" w:rsidP="00E26208">
      <w:pPr>
        <w:spacing w:after="0" w:line="240" w:lineRule="auto"/>
        <w:jc w:val="center"/>
        <w:rPr>
          <w:rFonts w:eastAsia="Times New Roman" w:cs="Arial"/>
          <w:b/>
          <w:szCs w:val="20"/>
          <w:lang w:val="en-GB" w:eastAsia="en-GB"/>
        </w:rPr>
      </w:pPr>
    </w:p>
    <w:p w14:paraId="78239D77" w14:textId="77777777" w:rsidR="00E26208" w:rsidRPr="00E26208" w:rsidRDefault="00E26208" w:rsidP="00E26208">
      <w:pPr>
        <w:spacing w:after="0" w:line="240" w:lineRule="auto"/>
        <w:rPr>
          <w:rFonts w:eastAsia="Times New Roman" w:cs="Arial"/>
          <w:szCs w:val="20"/>
          <w:lang w:val="en-GB" w:eastAsia="en-GB"/>
        </w:rPr>
      </w:pPr>
      <w:r w:rsidRPr="00E26208">
        <w:rPr>
          <w:rFonts w:eastAsia="Times New Roman" w:cs="Arial"/>
          <w:szCs w:val="20"/>
          <w:lang w:val="en-GB" w:eastAsia="en-GB"/>
        </w:rPr>
        <w:t>(iv) Be currently employed as a Phlebotomist with a minimum of two years’          experience in an acute Hospital (general or Specialist). (See Note 1*)</w:t>
      </w:r>
    </w:p>
    <w:p w14:paraId="095CCB08" w14:textId="77777777" w:rsidR="00E26208" w:rsidRPr="00E26208" w:rsidRDefault="00E26208" w:rsidP="00E26208">
      <w:pPr>
        <w:spacing w:after="0" w:line="240" w:lineRule="auto"/>
        <w:rPr>
          <w:rFonts w:eastAsia="Times New Roman" w:cs="Arial"/>
          <w:szCs w:val="20"/>
          <w:lang w:val="en-GB" w:eastAsia="en-GB"/>
        </w:rPr>
      </w:pPr>
    </w:p>
    <w:p w14:paraId="47E59B7E" w14:textId="77777777" w:rsidR="00E26208" w:rsidRPr="00E26208" w:rsidRDefault="00E26208" w:rsidP="00E26208">
      <w:pPr>
        <w:spacing w:after="0" w:line="240" w:lineRule="auto"/>
        <w:jc w:val="center"/>
        <w:rPr>
          <w:rFonts w:eastAsia="Times New Roman" w:cs="Arial"/>
          <w:szCs w:val="20"/>
          <w:lang w:val="en-GB" w:eastAsia="en-GB"/>
        </w:rPr>
      </w:pPr>
      <w:r w:rsidRPr="00E26208">
        <w:rPr>
          <w:rFonts w:eastAsia="Times New Roman" w:cs="Arial"/>
          <w:b/>
          <w:szCs w:val="20"/>
          <w:lang w:val="en-GB" w:eastAsia="en-GB"/>
        </w:rPr>
        <w:t>And</w:t>
      </w:r>
    </w:p>
    <w:p w14:paraId="4E8B0358" w14:textId="77777777" w:rsidR="00E26208" w:rsidRPr="00E26208" w:rsidRDefault="00E26208" w:rsidP="00E26208">
      <w:pPr>
        <w:spacing w:after="0" w:line="240" w:lineRule="auto"/>
        <w:rPr>
          <w:rFonts w:eastAsia="Times New Roman" w:cs="Arial"/>
          <w:szCs w:val="20"/>
          <w:lang w:val="en-GB" w:eastAsia="en-GB"/>
        </w:rPr>
      </w:pPr>
      <w:r w:rsidRPr="00E26208">
        <w:rPr>
          <w:rFonts w:eastAsia="Times New Roman" w:cs="Arial"/>
          <w:szCs w:val="20"/>
          <w:lang w:val="en-GB" w:eastAsia="en-GB"/>
        </w:rPr>
        <w:t>(b) Candidates must have the clinical /scientific/ technical and administrative capacity to fulfil the functions of the role.</w:t>
      </w:r>
    </w:p>
    <w:p w14:paraId="460C2740" w14:textId="77777777" w:rsidR="00E26208" w:rsidRPr="00E26208" w:rsidRDefault="00E26208" w:rsidP="00E26208">
      <w:pPr>
        <w:spacing w:after="0" w:line="240" w:lineRule="auto"/>
        <w:rPr>
          <w:rFonts w:eastAsia="Times New Roman" w:cs="Arial"/>
          <w:szCs w:val="20"/>
          <w:lang w:val="en-GB" w:eastAsia="en-GB"/>
        </w:rPr>
      </w:pPr>
    </w:p>
    <w:p w14:paraId="5B4AABBF" w14:textId="77777777" w:rsidR="00E26208" w:rsidRPr="00E26208" w:rsidRDefault="00E26208" w:rsidP="00E26208">
      <w:pPr>
        <w:spacing w:after="0" w:line="240" w:lineRule="auto"/>
        <w:rPr>
          <w:rFonts w:eastAsia="Times New Roman" w:cs="Arial"/>
          <w:b/>
          <w:szCs w:val="20"/>
          <w:lang w:val="en-GB" w:eastAsia="en-GB"/>
        </w:rPr>
      </w:pPr>
      <w:r w:rsidRPr="00E26208">
        <w:rPr>
          <w:rFonts w:eastAsia="Times New Roman" w:cs="Arial"/>
          <w:b/>
          <w:szCs w:val="20"/>
          <w:lang w:val="en-GB" w:eastAsia="en-GB"/>
        </w:rPr>
        <w:t xml:space="preserve">Note 1*: Candidates for appointment must, if they do not satisfy requirements </w:t>
      </w:r>
    </w:p>
    <w:p w14:paraId="5AABB4FF" w14:textId="77777777" w:rsidR="00E26208" w:rsidRPr="00E26208" w:rsidRDefault="00E26208" w:rsidP="00E26208">
      <w:pPr>
        <w:spacing w:after="0" w:line="240" w:lineRule="auto"/>
        <w:rPr>
          <w:rFonts w:eastAsia="Times New Roman" w:cs="Arial"/>
          <w:b/>
          <w:szCs w:val="20"/>
          <w:lang w:val="en-GB" w:eastAsia="en-GB"/>
        </w:rPr>
      </w:pPr>
      <w:r w:rsidRPr="00E26208">
        <w:rPr>
          <w:rFonts w:eastAsia="Times New Roman" w:cs="Arial"/>
          <w:b/>
          <w:szCs w:val="20"/>
          <w:lang w:val="en-GB" w:eastAsia="en-GB"/>
        </w:rPr>
        <w:t xml:space="preserve">specified in a), (i) or (ii) give a contractual undertaking to undertake such </w:t>
      </w:r>
    </w:p>
    <w:p w14:paraId="084B8916" w14:textId="77777777" w:rsidR="00E26208" w:rsidRPr="00E26208" w:rsidRDefault="00E26208" w:rsidP="00E26208">
      <w:pPr>
        <w:spacing w:after="0" w:line="240" w:lineRule="auto"/>
        <w:rPr>
          <w:rFonts w:eastAsia="Times New Roman" w:cs="Arial"/>
          <w:b/>
          <w:szCs w:val="20"/>
          <w:lang w:val="en-GB" w:eastAsia="en-GB"/>
        </w:rPr>
      </w:pPr>
      <w:r w:rsidRPr="00E26208">
        <w:rPr>
          <w:rFonts w:eastAsia="Times New Roman" w:cs="Arial"/>
          <w:b/>
          <w:szCs w:val="20"/>
          <w:lang w:val="en-GB" w:eastAsia="en-GB"/>
        </w:rPr>
        <w:t xml:space="preserve">a qualification within a 12 month period (subject to availability of </w:t>
      </w:r>
    </w:p>
    <w:p w14:paraId="54D6BA6D" w14:textId="77777777" w:rsidR="00E26208" w:rsidRPr="00E26208" w:rsidRDefault="00E26208" w:rsidP="00E26208">
      <w:pPr>
        <w:spacing w:after="0" w:line="240" w:lineRule="auto"/>
        <w:rPr>
          <w:rFonts w:eastAsia="Times New Roman" w:cs="Arial"/>
          <w:b/>
          <w:szCs w:val="20"/>
          <w:lang w:val="en-GB" w:eastAsia="en-GB"/>
        </w:rPr>
      </w:pPr>
      <w:r w:rsidRPr="00E26208">
        <w:rPr>
          <w:rFonts w:eastAsia="Times New Roman" w:cs="Arial"/>
          <w:b/>
          <w:szCs w:val="20"/>
          <w:lang w:val="en-GB" w:eastAsia="en-GB"/>
        </w:rPr>
        <w:t>courses) of appointment as a phlebotomist</w:t>
      </w:r>
    </w:p>
    <w:p w14:paraId="4CBAD298" w14:textId="77777777" w:rsidR="00E26208" w:rsidRPr="00E26208" w:rsidRDefault="00E26208" w:rsidP="00E26208">
      <w:pPr>
        <w:spacing w:after="0" w:line="240" w:lineRule="auto"/>
        <w:rPr>
          <w:rFonts w:eastAsia="Times New Roman" w:cs="Arial"/>
          <w:b/>
          <w:szCs w:val="20"/>
          <w:u w:val="single"/>
          <w:lang w:val="en-GB" w:eastAsia="en-GB"/>
        </w:rPr>
      </w:pPr>
    </w:p>
    <w:p w14:paraId="362DF9BF" w14:textId="77777777" w:rsidR="00E26208" w:rsidRPr="00E26208" w:rsidRDefault="00E26208" w:rsidP="00E26208">
      <w:pPr>
        <w:numPr>
          <w:ilvl w:val="0"/>
          <w:numId w:val="40"/>
        </w:numPr>
        <w:spacing w:after="0" w:line="240" w:lineRule="auto"/>
        <w:rPr>
          <w:rFonts w:eastAsia="Times New Roman" w:cs="Arial"/>
          <w:b/>
          <w:szCs w:val="20"/>
          <w:u w:val="single"/>
          <w:lang w:val="en-GB" w:eastAsia="en-GB"/>
        </w:rPr>
      </w:pPr>
      <w:r w:rsidRPr="00E26208">
        <w:rPr>
          <w:rFonts w:eastAsia="Times New Roman" w:cs="Arial"/>
          <w:b/>
          <w:szCs w:val="20"/>
          <w:u w:val="single"/>
          <w:lang w:val="en-GB" w:eastAsia="en-GB"/>
        </w:rPr>
        <w:t>Annual registration (Nurse/Midwife applicants only)</w:t>
      </w:r>
    </w:p>
    <w:p w14:paraId="1CD2D6C7" w14:textId="77777777" w:rsidR="00E26208" w:rsidRPr="00E26208" w:rsidRDefault="00E26208" w:rsidP="00E26208">
      <w:pPr>
        <w:spacing w:after="0" w:line="240" w:lineRule="auto"/>
        <w:ind w:left="720"/>
        <w:rPr>
          <w:rFonts w:eastAsia="Times New Roman" w:cs="Arial"/>
          <w:b/>
          <w:szCs w:val="20"/>
          <w:u w:val="single"/>
          <w:lang w:val="en-GB" w:eastAsia="en-GB"/>
        </w:rPr>
      </w:pPr>
    </w:p>
    <w:p w14:paraId="5F864138" w14:textId="77777777" w:rsidR="00E26208" w:rsidRPr="00E26208" w:rsidRDefault="00E26208" w:rsidP="00E26208">
      <w:pPr>
        <w:numPr>
          <w:ilvl w:val="0"/>
          <w:numId w:val="42"/>
        </w:numPr>
        <w:spacing w:after="0" w:line="240" w:lineRule="auto"/>
        <w:ind w:left="773" w:hanging="413"/>
        <w:rPr>
          <w:rFonts w:eastAsia="Times New Roman" w:cs="Arial"/>
          <w:szCs w:val="20"/>
          <w:lang w:val="en-GB" w:eastAsia="en-GB"/>
        </w:rPr>
      </w:pPr>
      <w:r w:rsidRPr="00E26208">
        <w:rPr>
          <w:rFonts w:eastAsia="Times New Roman" w:cs="Arial"/>
          <w:szCs w:val="20"/>
          <w:lang w:val="en-GB" w:eastAsia="en-GB"/>
        </w:rPr>
        <w:t>Nurse/Midwife Phlebotomists must maintain live annual registration in the general division of the Nurses &amp; Midwives Register maintained by the Nursing and Midwifery Board of Ireland [NMBI] (Bord Altranais agus Cnáimhseachais na hÉireann).</w:t>
      </w:r>
    </w:p>
    <w:p w14:paraId="3C80F2A3" w14:textId="77777777" w:rsidR="00E26208" w:rsidRPr="00E26208" w:rsidRDefault="00E26208" w:rsidP="00E26208">
      <w:pPr>
        <w:spacing w:after="0" w:line="240" w:lineRule="auto"/>
        <w:ind w:left="1080"/>
        <w:rPr>
          <w:rFonts w:eastAsia="Times New Roman" w:cs="Arial"/>
          <w:szCs w:val="20"/>
          <w:lang w:val="en-GB" w:eastAsia="en-GB"/>
        </w:rPr>
      </w:pPr>
    </w:p>
    <w:p w14:paraId="39E92345" w14:textId="77777777" w:rsidR="00E26208" w:rsidRPr="00E26208" w:rsidRDefault="00E26208" w:rsidP="00E26208">
      <w:pPr>
        <w:spacing w:after="0" w:line="240" w:lineRule="auto"/>
        <w:jc w:val="center"/>
        <w:rPr>
          <w:rFonts w:eastAsia="Times New Roman" w:cs="Arial"/>
          <w:b/>
          <w:szCs w:val="20"/>
          <w:lang w:val="en-GB" w:eastAsia="en-GB"/>
        </w:rPr>
      </w:pPr>
      <w:r w:rsidRPr="00E26208">
        <w:rPr>
          <w:rFonts w:eastAsia="Times New Roman" w:cs="Arial"/>
          <w:b/>
          <w:szCs w:val="20"/>
          <w:lang w:val="en-GB" w:eastAsia="en-GB"/>
        </w:rPr>
        <w:t>And</w:t>
      </w:r>
    </w:p>
    <w:p w14:paraId="13F94AFD" w14:textId="3F58E7A2" w:rsidR="00E26208" w:rsidRDefault="00E26208" w:rsidP="00E26208">
      <w:pPr>
        <w:numPr>
          <w:ilvl w:val="0"/>
          <w:numId w:val="42"/>
        </w:numPr>
        <w:spacing w:after="0" w:line="240" w:lineRule="auto"/>
        <w:ind w:left="773" w:hanging="413"/>
        <w:rPr>
          <w:rFonts w:eastAsia="Times New Roman" w:cs="Arial"/>
          <w:szCs w:val="20"/>
          <w:lang w:val="en-GB" w:eastAsia="en-GB"/>
        </w:rPr>
      </w:pPr>
      <w:r w:rsidRPr="00E26208">
        <w:rPr>
          <w:rFonts w:eastAsia="Times New Roman" w:cs="Arial"/>
          <w:szCs w:val="20"/>
          <w:lang w:val="en-GB" w:eastAsia="en-GB"/>
        </w:rPr>
        <w:t>Nurse/Midwife Phlebotomists must confirm annual registration with NMBI to the HSE by way of the annual Patient Safety Assurance Certificate (PSAC).</w:t>
      </w:r>
    </w:p>
    <w:p w14:paraId="50BB1462" w14:textId="3409C7F9" w:rsidR="00E26208" w:rsidRDefault="00E26208" w:rsidP="00E26208">
      <w:pPr>
        <w:spacing w:after="0" w:line="240" w:lineRule="auto"/>
        <w:rPr>
          <w:rFonts w:eastAsia="Times New Roman" w:cs="Arial"/>
          <w:szCs w:val="20"/>
          <w:lang w:val="en-GB" w:eastAsia="en-GB"/>
        </w:rPr>
      </w:pPr>
    </w:p>
    <w:p w14:paraId="76496329" w14:textId="77777777" w:rsidR="00E26208" w:rsidRPr="00E26208" w:rsidRDefault="00E26208" w:rsidP="00E26208">
      <w:pPr>
        <w:spacing w:after="0" w:line="240" w:lineRule="auto"/>
        <w:rPr>
          <w:rFonts w:eastAsia="Times New Roman" w:cs="Arial"/>
          <w:szCs w:val="20"/>
          <w:lang w:val="en-GB" w:eastAsia="en-GB"/>
        </w:rPr>
      </w:pPr>
    </w:p>
    <w:p w14:paraId="5DBE7B90" w14:textId="77777777" w:rsidR="00E26208" w:rsidRPr="00E26208" w:rsidRDefault="00E26208" w:rsidP="00E26208">
      <w:pPr>
        <w:spacing w:after="0" w:line="240" w:lineRule="auto"/>
        <w:rPr>
          <w:rFonts w:eastAsia="Times New Roman" w:cs="Arial"/>
          <w:b/>
          <w:szCs w:val="20"/>
          <w:lang w:val="en-GB" w:eastAsia="en-GB"/>
        </w:rPr>
      </w:pPr>
      <w:r w:rsidRPr="00E26208">
        <w:rPr>
          <w:rFonts w:eastAsia="Times New Roman" w:cs="Arial"/>
          <w:b/>
          <w:szCs w:val="20"/>
          <w:lang w:val="en-GB" w:eastAsia="en-GB"/>
        </w:rPr>
        <w:t>Health</w:t>
      </w:r>
    </w:p>
    <w:p w14:paraId="6F97313B" w14:textId="77777777" w:rsidR="00E26208" w:rsidRPr="00E26208" w:rsidRDefault="00E26208" w:rsidP="00E26208">
      <w:pPr>
        <w:spacing w:after="0" w:line="240" w:lineRule="auto"/>
        <w:rPr>
          <w:rFonts w:eastAsia="Times New Roman" w:cs="Arial"/>
          <w:szCs w:val="20"/>
          <w:lang w:val="en-GB" w:eastAsia="en-GB"/>
        </w:rPr>
      </w:pPr>
      <w:r w:rsidRPr="00E26208">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648902F" w14:textId="786E1593" w:rsidR="00E26208" w:rsidRDefault="00E26208" w:rsidP="00E26208">
      <w:pPr>
        <w:spacing w:after="0" w:line="240" w:lineRule="auto"/>
        <w:rPr>
          <w:rFonts w:eastAsia="Times New Roman" w:cs="Arial"/>
          <w:szCs w:val="20"/>
          <w:lang w:val="en-GB" w:eastAsia="en-GB"/>
        </w:rPr>
      </w:pPr>
    </w:p>
    <w:p w14:paraId="323EA802" w14:textId="77777777" w:rsidR="00E26208" w:rsidRPr="00E26208" w:rsidRDefault="00E26208" w:rsidP="00E26208">
      <w:pPr>
        <w:spacing w:after="0" w:line="240" w:lineRule="auto"/>
        <w:rPr>
          <w:rFonts w:eastAsia="Times New Roman" w:cs="Arial"/>
          <w:szCs w:val="20"/>
          <w:lang w:val="en-GB" w:eastAsia="en-GB"/>
        </w:rPr>
      </w:pPr>
    </w:p>
    <w:p w14:paraId="78D01657" w14:textId="77777777" w:rsidR="00E26208" w:rsidRPr="00E26208" w:rsidRDefault="00E26208" w:rsidP="00E26208">
      <w:pPr>
        <w:spacing w:after="0" w:line="240" w:lineRule="auto"/>
        <w:ind w:right="-766"/>
        <w:rPr>
          <w:rFonts w:eastAsia="Times New Roman" w:cs="Arial"/>
          <w:iCs/>
          <w:szCs w:val="20"/>
          <w:lang w:val="en-GB" w:eastAsia="en-GB"/>
        </w:rPr>
      </w:pPr>
      <w:r w:rsidRPr="00E26208">
        <w:rPr>
          <w:rFonts w:eastAsia="Times New Roman" w:cs="Arial"/>
          <w:b/>
          <w:bCs/>
          <w:szCs w:val="20"/>
          <w:lang w:val="en-GB" w:eastAsia="en-GB"/>
        </w:rPr>
        <w:t>Character</w:t>
      </w:r>
    </w:p>
    <w:p w14:paraId="61F5FB71" w14:textId="777D1AF1" w:rsidR="00E26208" w:rsidRDefault="00E26208" w:rsidP="00E26208">
      <w:pPr>
        <w:spacing w:after="0" w:line="240" w:lineRule="auto"/>
        <w:ind w:right="-766"/>
        <w:rPr>
          <w:rFonts w:eastAsia="Times New Roman" w:cs="Arial"/>
          <w:szCs w:val="20"/>
          <w:lang w:val="en-GB" w:eastAsia="en-GB"/>
        </w:rPr>
      </w:pPr>
      <w:r w:rsidRPr="00E26208">
        <w:rPr>
          <w:rFonts w:eastAsia="Times New Roman" w:cs="Arial"/>
          <w:szCs w:val="20"/>
          <w:lang w:val="en-GB" w:eastAsia="en-GB"/>
        </w:rPr>
        <w:t>Each candidate for and any person holding the office must be of good character.</w:t>
      </w:r>
    </w:p>
    <w:p w14:paraId="157F8019" w14:textId="5761EBF7" w:rsidR="00E26208" w:rsidRDefault="00E26208" w:rsidP="00E26208">
      <w:pPr>
        <w:spacing w:after="0" w:line="240" w:lineRule="auto"/>
        <w:ind w:right="-766"/>
        <w:rPr>
          <w:rFonts w:eastAsia="Times New Roman" w:cs="Arial"/>
          <w:szCs w:val="20"/>
          <w:lang w:val="en-GB" w:eastAsia="en-GB"/>
        </w:rPr>
      </w:pPr>
    </w:p>
    <w:p w14:paraId="62A63500" w14:textId="1D4C2BC6" w:rsidR="00E26208" w:rsidRDefault="00E26208" w:rsidP="00E26208">
      <w:pPr>
        <w:spacing w:after="0" w:line="240" w:lineRule="auto"/>
        <w:ind w:right="-766"/>
        <w:rPr>
          <w:rFonts w:eastAsia="Times New Roman" w:cs="Arial"/>
          <w:szCs w:val="20"/>
          <w:lang w:val="en-GB" w:eastAsia="en-GB"/>
        </w:rPr>
      </w:pPr>
    </w:p>
    <w:p w14:paraId="0E381E8E" w14:textId="19F8D5FA" w:rsidR="00E26208" w:rsidRDefault="00E26208" w:rsidP="00E26208">
      <w:pPr>
        <w:spacing w:after="0" w:line="240" w:lineRule="auto"/>
        <w:ind w:right="-766"/>
        <w:rPr>
          <w:rFonts w:eastAsia="Times New Roman" w:cs="Arial"/>
          <w:szCs w:val="20"/>
          <w:lang w:val="en-GB" w:eastAsia="en-GB"/>
        </w:rPr>
      </w:pPr>
    </w:p>
    <w:p w14:paraId="7A35879F" w14:textId="77777777" w:rsidR="00E26208" w:rsidRPr="00E26208" w:rsidRDefault="00E26208" w:rsidP="00E26208">
      <w:pPr>
        <w:spacing w:after="0" w:line="240" w:lineRule="auto"/>
        <w:ind w:right="-766"/>
        <w:rPr>
          <w:rFonts w:eastAsia="Times New Roman" w:cs="Arial"/>
          <w:szCs w:val="20"/>
          <w:lang w:val="en-GB" w:eastAsia="en-GB"/>
        </w:rPr>
      </w:pPr>
    </w:p>
    <w:p w14:paraId="3E981022" w14:textId="1CFB807E" w:rsidR="004C2770" w:rsidRPr="00E26208" w:rsidRDefault="004C2770"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r>
        <w:rPr>
          <w:rFonts w:eastAsia="Times New Roman" w:cstheme="minorHAnsi"/>
          <w:lang w:eastAsia="en-IE"/>
        </w:rPr>
        <w:lastRenderedPageBreak/>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1FEFC2FB" w14:textId="62E1A60A" w:rsidR="00E26208" w:rsidRDefault="00E26208">
      <w:pPr>
        <w:rPr>
          <w:rFonts w:cs="Arial"/>
          <w:szCs w:val="20"/>
        </w:rPr>
      </w:pPr>
    </w:p>
    <w:p w14:paraId="05ABC2AD" w14:textId="58D2670B" w:rsidR="00E26208" w:rsidRDefault="00E26208">
      <w:pPr>
        <w:rPr>
          <w:rFonts w:eastAsia="Times New Roman" w:cs="Arial"/>
          <w:b/>
          <w:bCs/>
          <w:szCs w:val="20"/>
          <w:lang w:val="en-GB" w:eastAsia="en-GB"/>
        </w:rPr>
      </w:pPr>
      <w:r w:rsidRPr="00E26208">
        <w:rPr>
          <w:rFonts w:eastAsia="Times New Roman" w:cs="Arial"/>
          <w:b/>
          <w:bCs/>
          <w:szCs w:val="20"/>
          <w:lang w:val="en-GB" w:eastAsia="en-GB"/>
        </w:rPr>
        <w:t>Post Specific Requirements</w:t>
      </w:r>
    </w:p>
    <w:p w14:paraId="1AC7F4BA" w14:textId="383D124E" w:rsidR="00E26208" w:rsidRDefault="00E26208" w:rsidP="00E26208">
      <w:pPr>
        <w:pStyle w:val="ListParagraph"/>
        <w:numPr>
          <w:ilvl w:val="0"/>
          <w:numId w:val="43"/>
        </w:numPr>
        <w:rPr>
          <w:rFonts w:cs="Arial"/>
          <w:szCs w:val="20"/>
        </w:rPr>
      </w:pPr>
      <w:r w:rsidRPr="00E26208">
        <w:rPr>
          <w:rFonts w:cs="Arial"/>
          <w:szCs w:val="20"/>
        </w:rPr>
        <w:t>Demonstrate depth and breadth of providing a phlebotomy service as relevant to the role.</w:t>
      </w:r>
    </w:p>
    <w:p w14:paraId="19F408CA" w14:textId="481C792A" w:rsidR="00E26208" w:rsidRDefault="00E26208" w:rsidP="00E26208">
      <w:pPr>
        <w:rPr>
          <w:rFonts w:cs="Arial"/>
          <w:szCs w:val="20"/>
        </w:rPr>
      </w:pPr>
    </w:p>
    <w:p w14:paraId="07610BCA" w14:textId="4C2E88DF" w:rsidR="00E26208" w:rsidRDefault="00E26208" w:rsidP="00E26208">
      <w:pPr>
        <w:rPr>
          <w:rFonts w:eastAsia="Times New Roman" w:cs="Arial"/>
          <w:b/>
          <w:bCs/>
          <w:szCs w:val="20"/>
          <w:lang w:val="en-GB" w:eastAsia="en-GB"/>
        </w:rPr>
      </w:pPr>
      <w:r w:rsidRPr="00E26208">
        <w:rPr>
          <w:rFonts w:eastAsia="Times New Roman" w:cs="Arial"/>
          <w:b/>
          <w:bCs/>
          <w:szCs w:val="20"/>
          <w:lang w:val="en-GB" w:eastAsia="en-GB"/>
        </w:rPr>
        <w:t>Other requirements specific to the post</w:t>
      </w:r>
    </w:p>
    <w:p w14:paraId="3045B744" w14:textId="68C5BAD9" w:rsidR="00E26208" w:rsidRPr="00E26208" w:rsidRDefault="00E26208" w:rsidP="00E26208">
      <w:pPr>
        <w:pStyle w:val="ListParagraph"/>
        <w:numPr>
          <w:ilvl w:val="0"/>
          <w:numId w:val="43"/>
        </w:numPr>
        <w:rPr>
          <w:rFonts w:eastAsia="Times New Roman" w:cs="Arial"/>
          <w:szCs w:val="20"/>
          <w:lang w:val="en-GB" w:eastAsia="en-GB"/>
        </w:rPr>
      </w:pPr>
      <w:r w:rsidRPr="00E26208">
        <w:rPr>
          <w:rFonts w:eastAsia="Times New Roman" w:cs="Arial"/>
          <w:szCs w:val="20"/>
          <w:lang w:val="en-GB" w:eastAsia="en-GB"/>
        </w:rPr>
        <w:t>Flexibility as regards working hours to meet the demands of the service.</w:t>
      </w:r>
    </w:p>
    <w:p w14:paraId="4607B4D7" w14:textId="5E7F66D2" w:rsidR="00E26208" w:rsidRDefault="00E26208" w:rsidP="00E26208">
      <w:pPr>
        <w:rPr>
          <w:rFonts w:eastAsia="Times New Roman" w:cs="Arial"/>
          <w:b/>
          <w:bCs/>
          <w:szCs w:val="20"/>
          <w:lang w:val="en-GB" w:eastAsia="en-GB"/>
        </w:rPr>
      </w:pPr>
    </w:p>
    <w:p w14:paraId="58985F01" w14:textId="31FB3134" w:rsidR="00E26208" w:rsidRDefault="00E26208" w:rsidP="00E26208">
      <w:pPr>
        <w:rPr>
          <w:rFonts w:eastAsia="Times New Roman" w:cs="Arial"/>
          <w:b/>
          <w:bCs/>
          <w:szCs w:val="20"/>
          <w:lang w:val="en-GB" w:eastAsia="en-GB"/>
        </w:rPr>
      </w:pPr>
    </w:p>
    <w:p w14:paraId="0C9B721C" w14:textId="18F8BEBD" w:rsidR="00E26208" w:rsidRDefault="00E26208" w:rsidP="00E26208">
      <w:pPr>
        <w:rPr>
          <w:rFonts w:cs="Arial"/>
          <w:szCs w:val="20"/>
        </w:rPr>
      </w:pPr>
    </w:p>
    <w:p w14:paraId="19BA144E" w14:textId="12A9BE4B" w:rsidR="00E26208" w:rsidRDefault="00E26208" w:rsidP="00E26208">
      <w:pPr>
        <w:rPr>
          <w:rFonts w:cs="Arial"/>
          <w:szCs w:val="20"/>
        </w:rPr>
      </w:pPr>
    </w:p>
    <w:p w14:paraId="14F60171" w14:textId="45D76236" w:rsidR="00E26208" w:rsidRDefault="00E26208" w:rsidP="00E26208">
      <w:pPr>
        <w:rPr>
          <w:rFonts w:cs="Arial"/>
          <w:szCs w:val="20"/>
        </w:rPr>
      </w:pPr>
    </w:p>
    <w:p w14:paraId="72DF787F" w14:textId="6484F975" w:rsidR="00E26208" w:rsidRDefault="00E26208" w:rsidP="00E26208">
      <w:pPr>
        <w:rPr>
          <w:rFonts w:cs="Arial"/>
          <w:szCs w:val="20"/>
        </w:rPr>
      </w:pPr>
    </w:p>
    <w:p w14:paraId="5C62E4D4" w14:textId="4B8894D1" w:rsidR="00E26208" w:rsidRDefault="00E26208" w:rsidP="00E26208">
      <w:pPr>
        <w:rPr>
          <w:rFonts w:cs="Arial"/>
          <w:szCs w:val="20"/>
        </w:rPr>
      </w:pPr>
    </w:p>
    <w:p w14:paraId="51C1F3F6" w14:textId="798595C8" w:rsidR="00E26208" w:rsidRDefault="00E26208" w:rsidP="00E26208">
      <w:pPr>
        <w:rPr>
          <w:rFonts w:cs="Arial"/>
          <w:szCs w:val="20"/>
        </w:rPr>
      </w:pPr>
    </w:p>
    <w:p w14:paraId="14D00661" w14:textId="078A9212" w:rsidR="00E26208" w:rsidRDefault="00E26208" w:rsidP="00E26208">
      <w:pPr>
        <w:rPr>
          <w:rFonts w:cs="Arial"/>
          <w:szCs w:val="20"/>
        </w:rPr>
      </w:pPr>
    </w:p>
    <w:p w14:paraId="6A128392" w14:textId="3026509A" w:rsidR="00E26208" w:rsidRDefault="00E26208" w:rsidP="00E26208">
      <w:pPr>
        <w:rPr>
          <w:rFonts w:cs="Arial"/>
          <w:szCs w:val="20"/>
        </w:rPr>
      </w:pPr>
    </w:p>
    <w:p w14:paraId="48EEF145" w14:textId="6AFFE6A9" w:rsidR="00E26208" w:rsidRDefault="00E26208" w:rsidP="00E26208">
      <w:pPr>
        <w:rPr>
          <w:rFonts w:cs="Arial"/>
          <w:szCs w:val="20"/>
        </w:rPr>
      </w:pPr>
    </w:p>
    <w:p w14:paraId="7640E02C" w14:textId="3425179C" w:rsidR="00E26208" w:rsidRDefault="00E26208" w:rsidP="00E26208">
      <w:pPr>
        <w:rPr>
          <w:rFonts w:cs="Arial"/>
          <w:szCs w:val="20"/>
        </w:rPr>
      </w:pPr>
    </w:p>
    <w:p w14:paraId="0E07797E" w14:textId="169D5354" w:rsidR="00E26208" w:rsidRDefault="00E26208" w:rsidP="00E26208">
      <w:pPr>
        <w:rPr>
          <w:rFonts w:cs="Arial"/>
          <w:szCs w:val="20"/>
        </w:rPr>
      </w:pPr>
    </w:p>
    <w:p w14:paraId="2C926FCB" w14:textId="71E4DD50" w:rsidR="00E26208" w:rsidRDefault="00E26208" w:rsidP="00E26208">
      <w:pPr>
        <w:rPr>
          <w:rFonts w:cs="Arial"/>
          <w:szCs w:val="20"/>
        </w:rPr>
      </w:pPr>
    </w:p>
    <w:p w14:paraId="740B4A29" w14:textId="1D204F50" w:rsidR="00E26208" w:rsidRDefault="00E26208" w:rsidP="00E26208">
      <w:pPr>
        <w:rPr>
          <w:rFonts w:cs="Arial"/>
          <w:szCs w:val="20"/>
        </w:rPr>
      </w:pPr>
    </w:p>
    <w:p w14:paraId="7B8F6170" w14:textId="6C28F75B" w:rsidR="00E26208" w:rsidRDefault="00E26208" w:rsidP="00E26208">
      <w:pPr>
        <w:rPr>
          <w:rFonts w:cs="Arial"/>
          <w:szCs w:val="20"/>
        </w:rPr>
      </w:pPr>
    </w:p>
    <w:p w14:paraId="7AA65DCF" w14:textId="64C9D374" w:rsidR="00E26208" w:rsidRDefault="00E26208" w:rsidP="00E26208">
      <w:pPr>
        <w:rPr>
          <w:rFonts w:cs="Arial"/>
          <w:szCs w:val="20"/>
        </w:rPr>
      </w:pPr>
    </w:p>
    <w:p w14:paraId="2DC1E647" w14:textId="1E498B6E" w:rsidR="00E26208" w:rsidRDefault="00E26208" w:rsidP="00E26208">
      <w:pPr>
        <w:rPr>
          <w:rFonts w:cs="Arial"/>
          <w:szCs w:val="20"/>
        </w:rPr>
      </w:pPr>
    </w:p>
    <w:p w14:paraId="0676B5DC" w14:textId="7B9927DC" w:rsidR="00E26208" w:rsidRDefault="00E26208" w:rsidP="00E26208">
      <w:pPr>
        <w:rPr>
          <w:rFonts w:cs="Arial"/>
          <w:szCs w:val="20"/>
        </w:rPr>
      </w:pPr>
    </w:p>
    <w:p w14:paraId="3D9B11AB" w14:textId="5D48524E" w:rsidR="00E26208" w:rsidRDefault="00E26208" w:rsidP="00E26208">
      <w:pPr>
        <w:rPr>
          <w:rFonts w:cs="Arial"/>
          <w:szCs w:val="20"/>
        </w:rPr>
      </w:pPr>
    </w:p>
    <w:p w14:paraId="3A8A60C3" w14:textId="33CFAA8B" w:rsidR="00E26208" w:rsidRDefault="00E26208" w:rsidP="00E26208">
      <w:pPr>
        <w:rPr>
          <w:rFonts w:cs="Arial"/>
          <w:szCs w:val="20"/>
        </w:rPr>
      </w:pPr>
    </w:p>
    <w:p w14:paraId="40CE786D" w14:textId="650C732D" w:rsidR="00E26208" w:rsidRDefault="00E26208" w:rsidP="00E26208">
      <w:pPr>
        <w:rPr>
          <w:rFonts w:cs="Arial"/>
          <w:szCs w:val="20"/>
        </w:rPr>
      </w:pPr>
    </w:p>
    <w:p w14:paraId="29AB7AC3" w14:textId="7B26E227" w:rsidR="00E26208" w:rsidRDefault="00E26208" w:rsidP="00E26208">
      <w:pPr>
        <w:rPr>
          <w:rFonts w:cs="Arial"/>
          <w:szCs w:val="20"/>
        </w:rPr>
      </w:pPr>
    </w:p>
    <w:p w14:paraId="1DBEECAE" w14:textId="442DC9F0" w:rsidR="00E26208" w:rsidRDefault="00E26208" w:rsidP="00E26208">
      <w:pPr>
        <w:rPr>
          <w:rFonts w:cs="Arial"/>
          <w:szCs w:val="20"/>
        </w:rPr>
      </w:pPr>
    </w:p>
    <w:p w14:paraId="2BA8C76B" w14:textId="5052CA32" w:rsidR="00E26208" w:rsidRDefault="00E26208" w:rsidP="00E26208">
      <w:pPr>
        <w:rPr>
          <w:rFonts w:cs="Arial"/>
          <w:szCs w:val="20"/>
        </w:rPr>
      </w:pPr>
    </w:p>
    <w:p w14:paraId="1323CE76" w14:textId="77777777" w:rsidR="00E26208" w:rsidRPr="00E26208" w:rsidRDefault="00E26208" w:rsidP="00E26208">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15F22"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15F22"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15F22"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15F22"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62FE6BA3" w14:textId="77777777" w:rsidR="00E26208" w:rsidRPr="00697DE1" w:rsidRDefault="00E26208" w:rsidP="00E26208">
      <w:pPr>
        <w:autoSpaceDE w:val="0"/>
        <w:autoSpaceDN w:val="0"/>
        <w:adjustRightInd w:val="0"/>
        <w:spacing w:before="240" w:after="120" w:line="240" w:lineRule="auto"/>
        <w:rPr>
          <w:rFonts w:eastAsia="Times New Roman" w:cs="Arial"/>
          <w:b/>
          <w:szCs w:val="20"/>
          <w:lang w:eastAsia="en-IE"/>
        </w:rPr>
      </w:pPr>
      <w:r w:rsidRPr="00697DE1">
        <w:rPr>
          <w:rFonts w:eastAsia="Times New Roman" w:cs="Arial"/>
          <w:b/>
          <w:szCs w:val="20"/>
          <w:lang w:eastAsia="en-IE"/>
        </w:rPr>
        <w:t>If you agree to proceed with a Specified Purpose Post:</w:t>
      </w:r>
    </w:p>
    <w:p w14:paraId="55742B39" w14:textId="77777777" w:rsidR="00E26208" w:rsidRPr="00697DE1" w:rsidRDefault="00E26208" w:rsidP="00E26208">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You will no longer be eligible for any further “Expressions of Interests” for Specified Purpose posts. However, you will remain on the panel for "Expressions of Interest" for Permanent Posts.</w:t>
      </w:r>
    </w:p>
    <w:p w14:paraId="64AB0FD5" w14:textId="77777777" w:rsidR="00E26208" w:rsidRDefault="00E26208" w:rsidP="00E26208">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 xml:space="preserve">If you later decline the Specified Purpose post, during the pre-employment clearance stage, you will still retain your </w:t>
      </w:r>
      <w:r w:rsidRPr="00697DE1">
        <w:rPr>
          <w:rFonts w:eastAsia="Times New Roman" w:cs="Arial"/>
          <w:szCs w:val="20"/>
          <w:lang w:eastAsia="en-IE"/>
        </w:rPr>
        <w:t>position</w:t>
      </w:r>
      <w:r w:rsidRPr="00697DE1">
        <w:rPr>
          <w:rFonts w:cs="Arial"/>
          <w:bCs/>
          <w:kern w:val="32"/>
          <w:szCs w:val="20"/>
        </w:rPr>
        <w:t xml:space="preserve"> on the panel for both Specified Purpose and Permanent posts</w:t>
      </w:r>
    </w:p>
    <w:p w14:paraId="118B4E53" w14:textId="77777777" w:rsidR="00E26208" w:rsidRPr="00697DE1" w:rsidRDefault="00E26208" w:rsidP="00E26208">
      <w:pPr>
        <w:pStyle w:val="ListParagraph"/>
        <w:shd w:val="clear" w:color="auto" w:fill="FFFFFF"/>
        <w:spacing w:before="240" w:after="120" w:line="240" w:lineRule="auto"/>
        <w:ind w:left="714"/>
        <w:rPr>
          <w:rFonts w:cs="Arial"/>
          <w:bCs/>
          <w:kern w:val="32"/>
          <w:szCs w:val="20"/>
        </w:rPr>
      </w:pPr>
    </w:p>
    <w:p w14:paraId="284887DE" w14:textId="77777777" w:rsidR="00E26208" w:rsidRPr="00697DE1" w:rsidRDefault="00E26208" w:rsidP="00E26208">
      <w:pPr>
        <w:autoSpaceDE w:val="0"/>
        <w:autoSpaceDN w:val="0"/>
        <w:adjustRightInd w:val="0"/>
        <w:spacing w:before="240" w:after="120" w:line="240" w:lineRule="auto"/>
        <w:ind w:left="360"/>
        <w:rPr>
          <w:rFonts w:eastAsia="Times New Roman" w:cs="Arial"/>
          <w:b/>
          <w:szCs w:val="20"/>
          <w:lang w:eastAsia="en-IE"/>
        </w:rPr>
      </w:pPr>
      <w:r w:rsidRPr="00697DE1">
        <w:rPr>
          <w:rFonts w:eastAsia="Times New Roman" w:cs="Arial"/>
          <w:b/>
          <w:szCs w:val="20"/>
          <w:lang w:eastAsia="en-IE"/>
        </w:rPr>
        <w:lastRenderedPageBreak/>
        <w:t>If you agree to proceed with a Permanent Post:</w:t>
      </w:r>
    </w:p>
    <w:p w14:paraId="01910E98" w14:textId="77777777" w:rsidR="00E26208" w:rsidRPr="00697DE1" w:rsidRDefault="00E26208" w:rsidP="00E26208">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You will no longer be eligible for any further expressions of interest and will be removed from the panel.</w:t>
      </w:r>
    </w:p>
    <w:p w14:paraId="34E98083" w14:textId="77777777" w:rsidR="00E26208" w:rsidRPr="00697DE1" w:rsidRDefault="00E26208" w:rsidP="00E26208">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798D16BD"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2F092F00" w:rsidR="00821291" w:rsidRDefault="00E26208">
    <w:pPr>
      <w:pStyle w:val="Header"/>
    </w:pPr>
    <w:r w:rsidRPr="00E26208">
      <w:rPr>
        <w:rFonts w:ascii="Times New Roman" w:eastAsia="Times New Roman" w:hAnsi="Times New Roman" w:cs="Times New Roman"/>
        <w:noProof/>
        <w:sz w:val="24"/>
        <w:szCs w:val="24"/>
        <w:lang w:val="en-GB" w:eastAsia="en-GB"/>
      </w:rPr>
      <w:drawing>
        <wp:anchor distT="0" distB="0" distL="114300" distR="114300" simplePos="0" relativeHeight="251663360" behindDoc="0" locked="0" layoutInCell="1" allowOverlap="1" wp14:anchorId="0E5CF024" wp14:editId="7AD8FD4B">
          <wp:simplePos x="0" y="0"/>
          <wp:positionH relativeFrom="margin">
            <wp:posOffset>4212000</wp:posOffset>
          </wp:positionH>
          <wp:positionV relativeFrom="margin">
            <wp:posOffset>-493565</wp:posOffset>
          </wp:positionV>
          <wp:extent cx="1991995" cy="92075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r w:rsidRPr="00E26208">
      <w:rPr>
        <w:rFonts w:ascii="Times New Roman" w:eastAsia="Times New Roman"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14:anchorId="6A77543A" wp14:editId="41B5DC0E">
              <wp:simplePos x="0" y="0"/>
              <wp:positionH relativeFrom="column">
                <wp:posOffset>115200</wp:posOffset>
              </wp:positionH>
              <wp:positionV relativeFrom="paragraph">
                <wp:posOffset>-159035</wp:posOffset>
              </wp:positionV>
              <wp:extent cx="2034862" cy="84353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8" name="Picture 8" descr="cid:image002.png@01DB2551.58A26CE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14" name="Picture 14" descr="cid:image001.png@01DB2551.58A26CE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6306446" id="Group 6" o:spid="_x0000_s1026" style="position:absolute;margin-left:9.05pt;margin-top:-12.5pt;width:160.25pt;height:66.4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ZUWzgIAAG4IAAAOAAAAZHJzL2Uyb0RvYy54bWzcVslu2zAQvRfoPxC8&#10;x1psWbYQO03jJCiQtkaXD6ApSiIiLiDpJX/fISU7sV2gRQ4t2oOFWcjhmzePki+vdqJFG2YsV3KG&#10;k0GMEZNUlVzWM/z9293FBCPriCxJqySb4Sdm8dX87ZvLrS5YqhrVlswgKCJtsdUz3DiniyiytGGC&#10;2IHSTEKyUkYQB66po9KQLVQXbZTG8TjaKlNqoyizFqKLLonnoX5VMeo+V5VlDrUzDNhceJrwXPln&#10;NL8kRW2IbjjtYZBXoBCESzj0UGpBHEFrw89KCU6NsqpyA6pEpKqKUxZ6gG6S+KSbe6PWOvRSF9ta&#10;H2gCak94enVZ+mmzNIiXMzzGSBIBIwqnorGnZqvrAlbcG/1VL03XH5gPij5aSEenee/Xz4t3lRF+&#10;E7SJdoHzpwPnbOcQhWAaD0eTcYoRhdxkNMyG024otIHJnW2jzW2/cZikI1BAtxHsPM8zvzMiRXdu&#10;QHdAozkt4NdzCNYZh7/WGuxya8NwX0T8Vg1BzONaX8C4NXF8xVvunoJ0YbAelNwsOfXkeud5HHBv&#10;unFA1h+KIFAyS0G7lJcFF6RmcZwOtKzfxcnifZplySCbXKfjm9sg6325rjjxzYe5IaluGiJrdm01&#10;XA+4tIG14+WRd4+QrVqu73jb+nl6u+cA4JxI8Sc0djJfKLoWTLru3hrWAh1K2oZri5EpmFgxkKH5&#10;UCbebbl8DF7aycEa+gXghvtqnWGONh5KBZD6OAz+kAj4nyH7biwoGK22H1UJGidrp4D/vVROJJpP&#10;46wTEyn2Oj2S2yjLvfReqg0INtbdMyWQNwA6oA1HkM2D9bgB336JP1kqT2fop5VHAVjoI6EHj7o3&#10;oYlOJGD8MzJORqc69pFzISf/o5CHR0Ie/Ukh53mSpRlG5y/cJIlH0/17c5oOp7DsLwg5vJ3hoxbu&#10;Rf8B9l/Nlz7YL/8mzH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DTZncq3wAAAAoB&#10;AAAPAAAAZHJzL2Rvd25yZXYueG1sTI9Ba8JAFITvhf6H5RV6000M2hCzEZG2JylUC8XbM/tMgtnd&#10;kF2T+O/7emqPwwwz3+SbybRioN43ziqI5xEIsqXTja0UfB3fZikIH9BqbJ0lBXfysCkeH3LMtBvt&#10;Jw2HUAkusT5DBXUIXSalL2sy6OeuI8vexfUGA8u+krrHkctNKxdRtJIGG8sLNXa0q6m8Hm5GwfuI&#10;4zaJX4f99bK7n47Lj+99TEo9P03bNYhAU/gLwy8+o0PBTGd3s9qLlnUac1LBbLHkTxxIknQF4sxO&#10;9JKCLHL5/0LxAwAA//8DAFBLAwQUAAYACAAAACEA9nbCngIBAAD9AgAAGQAAAGRycy9fcmVscy9l&#10;Mm9Eb2MueG1sLnJlbHO0kstqwzAQRfeF/oOYfS3ZbUIIkdNHUsiim5J+gJDGtqj1QFJL8vcVzsaB&#10;tCULLzVC9x7OaLU+mJ58Y4jaWQ5lwYCglU5p23L42L/eLYDEJKwSvbPI4YgR1vXtzeode5Hyo9hp&#10;H0lOsZFDl5JfUhplh0bEwnm0+aZxwYiUj6GlXshP0SKtGJvTMM6A+iyT7BSHsFP3QPZHn5v/z3ZN&#10;oyVunPwyaNOFCqpN7s6BIrSYOBhUWpyGVeFtC/QyQzUhg9RqOWAxNjA8snLzXM1mZTFbPFXzl23e&#10;yIn3zamsYXtIGKzof2MtJ2Qd+Sr/8vUwIcPI18BwjS969mnrHwAAAP//AwBQSwECLQAUAAYACAAA&#10;ACEAsYJntgoBAAATAgAAEwAAAAAAAAAAAAAAAAAAAAAAW0NvbnRlbnRfVHlwZXNdLnhtbFBLAQIt&#10;ABQABgAIAAAAIQA4/SH/1gAAAJQBAAALAAAAAAAAAAAAAAAAADsBAABfcmVscy8ucmVsc1BLAQIt&#10;ABQABgAIAAAAIQCsmZUWzgIAAG4IAAAOAAAAAAAAAAAAAAAAADoCAABkcnMvZTJvRG9jLnhtbFBL&#10;AQItAAoAAAAAAAAAIQCMdAxgOSoAADkqAAAUAAAAAAAAAAAAAAAAADQFAABkcnMvbWVkaWEvaW1h&#10;Z2UxLnBuZ1BLAQItAAoAAAAAAAAAIQCPHFzTqUkAAKlJAAAUAAAAAAAAAAAAAAAAAJ8vAABkcnMv&#10;bWVkaWEvaW1hZ2UyLnBuZ1BLAQItABQABgAIAAAAIQDTZncq3wAAAAoBAAAPAAAAAAAAAAAAAAAA&#10;AHp5AABkcnMvZG93bnJldi54bWxQSwECLQAUAAYACAAAACEA9nbCngIBAAD9AgAAGQAAAAAAAAAA&#10;AAAAAACGegAAZHJzL19yZWxzL2Uyb0RvYy54bWwucmVsc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TvgAAANoAAAAPAAAAZHJzL2Rvd25yZXYueG1sRE/NisIw&#10;EL4L+w5hFvZmk/VQpRpFBEFYFrH6AEMzNtVmUpqstm+/OQgeP77/1WZwrXhQHxrPGr4zBYK48qbh&#10;WsPlvJ8uQISIbLD1TBpGCrBZf0xWWBj/5BM9yliLFMKhQA02xq6QMlSWHIbMd8SJu/reYUywr6Xp&#10;8ZnCXStnSuXSYcOpwWJHO0vVvfxzGn6bSub5FW+7cbQ/+zJXx/Ncaf31OWyXICIN8S1+uQ9GQ9qa&#10;rqQbINf/AAAA//8DAFBLAQItABQABgAIAAAAIQDb4fbL7gAAAIUBAAATAAAAAAAAAAAAAAAAAAAA&#10;AABbQ29udGVudF9UeXBlc10ueG1sUEsBAi0AFAAGAAgAAAAhAFr0LFu/AAAAFQEAAAsAAAAAAAAA&#10;AAAAAAAAHwEAAF9yZWxzLy5yZWxzUEsBAi0AFAAGAAgAAAAhAH80clO+AAAA2gAAAA8AAAAAAAAA&#10;AAAAAAAABwIAAGRycy9kb3ducmV2LnhtbFBLBQYAAAAAAwADALcAAADyAgAAAAA=&#10;">
                <v:imagedata r:id="rId6" r:href="rId7"/>
              </v:shape>
              <v:shape id="Picture 1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zowgAAANsAAAAPAAAAZHJzL2Rvd25yZXYueG1sRE9LawIx&#10;EL4L/Q9hCt40axGxq1FKoaLUHnwgHofNuLu6maxJ1K2/3hSE3ubje8542phKXMn50rKCXjcBQZxZ&#10;XXKuYLv56gxB+ICssbJMCn7Jw3Ty0hpjqu2NV3Rdh1zEEPYpKihCqFMpfVaQQd+1NXHkDtYZDBG6&#10;XGqHtxhuKvmWJANpsOTYUGBNnwVlp/XFKFj8HOXZLO+8c/1B7/A+u+P3/qhU+7X5GIEI1IR/8dM9&#10;13F+H/5+iQfIyQMAAP//AwBQSwECLQAUAAYACAAAACEA2+H2y+4AAACFAQAAEwAAAAAAAAAAAAAA&#10;AAAAAAAAW0NvbnRlbnRfVHlwZXNdLnhtbFBLAQItABQABgAIAAAAIQBa9CxbvwAAABUBAAALAAAA&#10;AAAAAAAAAAAAAB8BAABfcmVscy8ucmVsc1BLAQItABQABgAIAAAAIQAL3ezowgAAANsAAAAPAAAA&#10;AAAAAAAAAAAAAAcCAABkcnMvZG93bnJldi54bWxQSwUGAAAAAAMAAwC3AAAA9gIAAAAA&#10;">
                <v:imagedata r:id="rId8" r:href="rId9"/>
              </v:shape>
            </v:group>
          </w:pict>
        </mc:Fallback>
      </mc:AlternateContent>
    </w:r>
    <w:r w:rsidR="00821291"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52A057C"/>
    <w:multiLevelType w:val="hybridMultilevel"/>
    <w:tmpl w:val="093A7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12B37E4"/>
    <w:multiLevelType w:val="hybridMultilevel"/>
    <w:tmpl w:val="6E10E7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24D6EF8"/>
    <w:multiLevelType w:val="hybridMultilevel"/>
    <w:tmpl w:val="7B46B034"/>
    <w:lvl w:ilvl="0" w:tplc="8A44FC0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DBB50B8"/>
    <w:multiLevelType w:val="hybridMultilevel"/>
    <w:tmpl w:val="A76C86DE"/>
    <w:lvl w:ilvl="0" w:tplc="9566122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5"/>
  </w:num>
  <w:num w:numId="4">
    <w:abstractNumId w:val="27"/>
  </w:num>
  <w:num w:numId="5">
    <w:abstractNumId w:val="4"/>
  </w:num>
  <w:num w:numId="6">
    <w:abstractNumId w:val="7"/>
  </w:num>
  <w:num w:numId="7">
    <w:abstractNumId w:val="33"/>
  </w:num>
  <w:num w:numId="8">
    <w:abstractNumId w:val="21"/>
  </w:num>
  <w:num w:numId="9">
    <w:abstractNumId w:val="9"/>
  </w:num>
  <w:num w:numId="10">
    <w:abstractNumId w:val="0"/>
  </w:num>
  <w:num w:numId="11">
    <w:abstractNumId w:val="12"/>
  </w:num>
  <w:num w:numId="12">
    <w:abstractNumId w:val="23"/>
  </w:num>
  <w:num w:numId="13">
    <w:abstractNumId w:val="14"/>
  </w:num>
  <w:num w:numId="14">
    <w:abstractNumId w:val="16"/>
  </w:num>
  <w:num w:numId="15">
    <w:abstractNumId w:val="34"/>
  </w:num>
  <w:num w:numId="16">
    <w:abstractNumId w:val="29"/>
  </w:num>
  <w:num w:numId="17">
    <w:abstractNumId w:val="40"/>
  </w:num>
  <w:num w:numId="18">
    <w:abstractNumId w:val="6"/>
  </w:num>
  <w:num w:numId="19">
    <w:abstractNumId w:val="20"/>
  </w:num>
  <w:num w:numId="20">
    <w:abstractNumId w:val="22"/>
  </w:num>
  <w:num w:numId="21">
    <w:abstractNumId w:val="31"/>
  </w:num>
  <w:num w:numId="22">
    <w:abstractNumId w:val="10"/>
  </w:num>
  <w:num w:numId="23">
    <w:abstractNumId w:val="3"/>
  </w:num>
  <w:num w:numId="24">
    <w:abstractNumId w:val="11"/>
  </w:num>
  <w:num w:numId="25">
    <w:abstractNumId w:val="3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7"/>
  </w:num>
  <w:num w:numId="33">
    <w:abstractNumId w:val="19"/>
  </w:num>
  <w:num w:numId="34">
    <w:abstractNumId w:val="5"/>
  </w:num>
  <w:num w:numId="35">
    <w:abstractNumId w:val="36"/>
  </w:num>
  <w:num w:numId="36">
    <w:abstractNumId w:val="26"/>
  </w:num>
  <w:num w:numId="37">
    <w:abstractNumId w:val="1"/>
  </w:num>
  <w:num w:numId="38">
    <w:abstractNumId w:val="15"/>
  </w:num>
  <w:num w:numId="39">
    <w:abstractNumId w:val="1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15F22"/>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26208"/>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E2620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E26208"/>
    <w:rPr>
      <w:rFonts w:asciiTheme="majorHAnsi" w:eastAsiaTheme="majorEastAsia" w:hAnsiTheme="majorHAnsi" w:cstheme="majorBidi"/>
      <w:i/>
      <w:iCs/>
      <w:color w:val="1F4D78" w:themeColor="accent1" w:themeShade="7F"/>
      <w:sz w:val="20"/>
    </w:rPr>
  </w:style>
  <w:style w:type="character" w:styleId="UnresolvedMention">
    <w:name w:val="Unresolved Mention"/>
    <w:basedOn w:val="DefaultParagraphFont"/>
    <w:uiPriority w:val="99"/>
    <w:semiHidden/>
    <w:unhideWhenUsed/>
    <w:rsid w:val="00E2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forms.qqi.ie/naric/award-queries" TargetMode="External"/><Relationship Id="rId21" Type="http://schemas.openxmlformats.org/officeDocument/2006/relationships/hyperlink" Target="https://www.hse.ie/eng/privacy-stateme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numbering" Target="numbering.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recruit.suh@hse.ie"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afp.gov.au/" TargetMode="External"/><Relationship Id="rId4" Type="http://schemas.openxmlformats.org/officeDocument/2006/relationships/settings" Target="settings.xml"/><Relationship Id="rId9" Type="http://schemas.openxmlformats.org/officeDocument/2006/relationships/hyperlink" Target="https://www.rezoomo.com/job/81030/"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https://www.hse.ie/eng/gdpr"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hyperlink" Target="mailto:aisling.watters@hse.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cid:image002.png@01DB2551.58A26CE0" TargetMode="External"/><Relationship Id="rId7" Type="http://schemas.openxmlformats.org/officeDocument/2006/relationships/image" Target="cid:image002.png@01DB2551.58A26CE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1.png@01DB2551.58A26CE0"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5923</Words>
  <Characters>33765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2025-06-04T09:07:00Z</dcterms:created>
  <dcterms:modified xsi:type="dcterms:W3CDTF">2025-06-12T11:41:00Z</dcterms:modified>
</cp:coreProperties>
</file>