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18" w:rsidRDefault="00614486" w:rsidP="00F74818">
      <w:pPr>
        <w:ind w:left="-1260"/>
        <w:outlineLvl w:val="0"/>
      </w:pPr>
      <w:r>
        <w:rPr>
          <w:b/>
          <w:noProof/>
          <w:color w:val="000000"/>
          <w:lang w:val="en-IE" w:eastAsia="en-IE"/>
        </w:rPr>
        <w:drawing>
          <wp:inline distT="0" distB="0" distL="0" distR="0">
            <wp:extent cx="1524000" cy="8572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9D4252" w:rsidRPr="00E766A5" w:rsidRDefault="002A4519" w:rsidP="00F74818">
      <w:pPr>
        <w:ind w:left="-1260"/>
        <w:jc w:val="right"/>
        <w:outlineLvl w:val="0"/>
        <w:rPr>
          <w:rFonts w:ascii="Arial" w:hAnsi="Arial" w:cs="Arial"/>
          <w:b/>
        </w:rPr>
      </w:pPr>
      <w:r>
        <w:rPr>
          <w:rFonts w:ascii="Arial" w:hAnsi="Arial" w:cs="Arial"/>
          <w:b/>
          <w:noProof/>
          <w:lang w:val="en-US" w:eastAsia="en-US"/>
        </w:rPr>
        <w:t xml:space="preserve">Physiotherapist-in-Charge </w:t>
      </w:r>
      <w:r w:rsidR="00990B79">
        <w:rPr>
          <w:rFonts w:ascii="Arial" w:hAnsi="Arial" w:cs="Arial"/>
          <w:b/>
          <w:noProof/>
          <w:lang w:val="en-US" w:eastAsia="en-US"/>
        </w:rPr>
        <w:t>(Grade III)</w:t>
      </w:r>
    </w:p>
    <w:p w:rsidR="009D4252" w:rsidRPr="000425AC" w:rsidRDefault="00BC7625" w:rsidP="00C32C0B">
      <w:pPr>
        <w:spacing w:after="120"/>
        <w:ind w:left="-1259"/>
        <w:jc w:val="right"/>
        <w:outlineLvl w:val="0"/>
        <w:rPr>
          <w:rFonts w:ascii="Arial" w:hAnsi="Arial" w:cs="Arial"/>
          <w:b/>
        </w:rPr>
      </w:pPr>
      <w:r>
        <w:rPr>
          <w:rFonts w:ascii="Arial" w:hAnsi="Arial" w:cs="Arial"/>
          <w:b/>
        </w:rPr>
        <w:t>Job Specification, Terms &amp;</w:t>
      </w:r>
      <w:r w:rsidR="009D4252" w:rsidRPr="000425AC">
        <w:rPr>
          <w:rFonts w:ascii="Arial" w:hAnsi="Arial" w:cs="Arial"/>
          <w:b/>
        </w:rPr>
        <w:t xml:space="preserve">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Job Title and Grade</w:t>
            </w:r>
          </w:p>
        </w:tc>
        <w:tc>
          <w:tcPr>
            <w:tcW w:w="8256" w:type="dxa"/>
          </w:tcPr>
          <w:p w:rsidR="007C5E68" w:rsidRPr="00990B79" w:rsidRDefault="002A4519" w:rsidP="006E7703">
            <w:pPr>
              <w:tabs>
                <w:tab w:val="left" w:pos="283"/>
              </w:tabs>
              <w:jc w:val="both"/>
              <w:rPr>
                <w:rFonts w:ascii="Arial" w:hAnsi="Arial" w:cs="Arial"/>
                <w:b/>
                <w:iCs/>
              </w:rPr>
            </w:pPr>
            <w:r>
              <w:rPr>
                <w:rFonts w:ascii="Arial" w:hAnsi="Arial" w:cs="Arial"/>
                <w:b/>
                <w:iCs/>
              </w:rPr>
              <w:t xml:space="preserve">Physiotherapist-in-Charge </w:t>
            </w:r>
            <w:r w:rsidR="00990B79">
              <w:rPr>
                <w:rFonts w:ascii="Arial" w:hAnsi="Arial" w:cs="Arial"/>
                <w:b/>
                <w:iCs/>
              </w:rPr>
              <w:t>(Grade III)</w:t>
            </w:r>
          </w:p>
          <w:p w:rsidR="009D4252" w:rsidRPr="00990B79" w:rsidRDefault="00990B79" w:rsidP="006E7703">
            <w:pPr>
              <w:tabs>
                <w:tab w:val="left" w:pos="283"/>
              </w:tabs>
              <w:jc w:val="both"/>
              <w:rPr>
                <w:rFonts w:ascii="Arial" w:hAnsi="Arial" w:cs="Arial"/>
                <w:i/>
                <w:iCs/>
              </w:rPr>
            </w:pPr>
            <w:r w:rsidRPr="00990B79">
              <w:rPr>
                <w:rFonts w:ascii="Arial" w:hAnsi="Arial" w:cs="Arial"/>
                <w:i/>
                <w:iCs/>
              </w:rPr>
              <w:t>(Grade Code: 3182</w:t>
            </w:r>
            <w:r w:rsidR="0025059E" w:rsidRPr="00990B79">
              <w:rPr>
                <w:rFonts w:ascii="Arial" w:hAnsi="Arial" w:cs="Arial"/>
                <w:i/>
                <w:iCs/>
              </w:rPr>
              <w:t>)</w:t>
            </w:r>
          </w:p>
          <w:p w:rsidR="009D4252" w:rsidRPr="000425AC" w:rsidRDefault="009D4252" w:rsidP="006E7703">
            <w:pPr>
              <w:tabs>
                <w:tab w:val="left" w:pos="283"/>
              </w:tabs>
              <w:jc w:val="both"/>
              <w:rPr>
                <w:rFonts w:ascii="Arial" w:hAnsi="Arial" w:cs="Arial"/>
              </w:rPr>
            </w:pP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Campaign Reference</w:t>
            </w:r>
          </w:p>
        </w:tc>
        <w:tc>
          <w:tcPr>
            <w:tcW w:w="8256" w:type="dxa"/>
          </w:tcPr>
          <w:p w:rsidR="009D4252" w:rsidRPr="000425AC" w:rsidRDefault="00990B79" w:rsidP="006E7703">
            <w:pPr>
              <w:jc w:val="both"/>
              <w:rPr>
                <w:rFonts w:ascii="Arial" w:hAnsi="Arial" w:cs="Arial"/>
                <w:bCs/>
              </w:rPr>
            </w:pPr>
            <w:r>
              <w:rPr>
                <w:rFonts w:ascii="Arial" w:hAnsi="Arial" w:cs="Arial"/>
                <w:bCs/>
              </w:rPr>
              <w:t>NRS05112</w:t>
            </w:r>
          </w:p>
          <w:p w:rsidR="0025059E" w:rsidRPr="000425AC" w:rsidRDefault="0025059E" w:rsidP="006E7703">
            <w:pPr>
              <w:jc w:val="both"/>
              <w:rPr>
                <w:rFonts w:ascii="Arial" w:hAnsi="Arial" w:cs="Arial"/>
                <w:iCs/>
              </w:rPr>
            </w:pPr>
          </w:p>
        </w:tc>
      </w:tr>
      <w:tr w:rsidR="00990B79" w:rsidRPr="000425AC">
        <w:tc>
          <w:tcPr>
            <w:tcW w:w="2364" w:type="dxa"/>
          </w:tcPr>
          <w:p w:rsidR="00990B79" w:rsidRPr="000425AC" w:rsidRDefault="00990B79" w:rsidP="006E7703">
            <w:pPr>
              <w:jc w:val="both"/>
              <w:rPr>
                <w:rFonts w:ascii="Arial" w:hAnsi="Arial" w:cs="Arial"/>
                <w:b/>
                <w:bCs/>
              </w:rPr>
            </w:pPr>
            <w:r w:rsidRPr="000425AC">
              <w:rPr>
                <w:rFonts w:ascii="Arial" w:hAnsi="Arial" w:cs="Arial"/>
                <w:b/>
                <w:bCs/>
              </w:rPr>
              <w:t>Closing Date</w:t>
            </w:r>
          </w:p>
          <w:p w:rsidR="00990B79" w:rsidRPr="000425AC" w:rsidRDefault="00990B79" w:rsidP="006E7703">
            <w:pPr>
              <w:jc w:val="both"/>
              <w:rPr>
                <w:rFonts w:ascii="Arial" w:hAnsi="Arial" w:cs="Arial"/>
                <w:b/>
                <w:bCs/>
              </w:rPr>
            </w:pPr>
          </w:p>
        </w:tc>
        <w:tc>
          <w:tcPr>
            <w:tcW w:w="8256" w:type="dxa"/>
          </w:tcPr>
          <w:p w:rsidR="00990B79" w:rsidRPr="00990B79" w:rsidRDefault="0072124E" w:rsidP="0072124E">
            <w:pPr>
              <w:jc w:val="both"/>
              <w:rPr>
                <w:rFonts w:ascii="Arial" w:hAnsi="Arial" w:cs="Arial"/>
                <w:iCs/>
              </w:rPr>
            </w:pPr>
            <w:r>
              <w:rPr>
                <w:rFonts w:ascii="Arial" w:hAnsi="Arial" w:cs="Arial"/>
                <w:iCs/>
              </w:rPr>
              <w:t>Monday 9</w:t>
            </w:r>
            <w:r w:rsidRPr="0072124E">
              <w:rPr>
                <w:rFonts w:ascii="Arial" w:hAnsi="Arial" w:cs="Arial"/>
                <w:iCs/>
                <w:vertAlign w:val="superscript"/>
              </w:rPr>
              <w:t>th</w:t>
            </w:r>
            <w:r>
              <w:rPr>
                <w:rFonts w:ascii="Arial" w:hAnsi="Arial" w:cs="Arial"/>
                <w:iCs/>
              </w:rPr>
              <w:t xml:space="preserve"> </w:t>
            </w:r>
            <w:bookmarkStart w:id="0" w:name="_GoBack"/>
            <w:bookmarkEnd w:id="0"/>
            <w:r w:rsidR="00E33B6A">
              <w:rPr>
                <w:rFonts w:ascii="Arial" w:hAnsi="Arial" w:cs="Arial"/>
                <w:iCs/>
              </w:rPr>
              <w:t>October 2017</w:t>
            </w:r>
          </w:p>
        </w:tc>
      </w:tr>
      <w:tr w:rsidR="00990B79" w:rsidRPr="000425AC">
        <w:tc>
          <w:tcPr>
            <w:tcW w:w="2364" w:type="dxa"/>
          </w:tcPr>
          <w:p w:rsidR="00990B79" w:rsidRPr="000425AC" w:rsidRDefault="00990B79" w:rsidP="006E7703">
            <w:pPr>
              <w:jc w:val="both"/>
              <w:rPr>
                <w:rFonts w:ascii="Arial" w:hAnsi="Arial" w:cs="Arial"/>
                <w:b/>
                <w:bCs/>
              </w:rPr>
            </w:pPr>
            <w:r w:rsidRPr="000425AC">
              <w:rPr>
                <w:rFonts w:ascii="Arial" w:hAnsi="Arial" w:cs="Arial"/>
                <w:b/>
                <w:bCs/>
              </w:rPr>
              <w:t>Proposed Interview Date (s)</w:t>
            </w:r>
          </w:p>
        </w:tc>
        <w:tc>
          <w:tcPr>
            <w:tcW w:w="8256" w:type="dxa"/>
          </w:tcPr>
          <w:p w:rsidR="00990B79" w:rsidRPr="00990B79" w:rsidRDefault="00E33B6A" w:rsidP="00E33B6A">
            <w:pPr>
              <w:jc w:val="both"/>
              <w:rPr>
                <w:rFonts w:ascii="Arial" w:hAnsi="Arial" w:cs="Arial"/>
                <w:iCs/>
              </w:rPr>
            </w:pPr>
            <w:r>
              <w:rPr>
                <w:rFonts w:ascii="Arial" w:hAnsi="Arial" w:cs="Arial"/>
                <w:iCs/>
              </w:rPr>
              <w:t>Week commencing 6</w:t>
            </w:r>
            <w:r w:rsidRPr="00E33B6A">
              <w:rPr>
                <w:rFonts w:ascii="Arial" w:hAnsi="Arial" w:cs="Arial"/>
                <w:iCs/>
                <w:vertAlign w:val="superscript"/>
              </w:rPr>
              <w:t>th</w:t>
            </w:r>
            <w:r>
              <w:rPr>
                <w:rFonts w:ascii="Arial" w:hAnsi="Arial" w:cs="Arial"/>
                <w:iCs/>
              </w:rPr>
              <w:t xml:space="preserve"> November 2017</w:t>
            </w:r>
          </w:p>
        </w:tc>
      </w:tr>
      <w:tr w:rsidR="009D4252" w:rsidRPr="000425AC">
        <w:tc>
          <w:tcPr>
            <w:tcW w:w="2364" w:type="dxa"/>
          </w:tcPr>
          <w:p w:rsidR="009D4252" w:rsidRPr="000425AC" w:rsidRDefault="009D4252" w:rsidP="006E7703">
            <w:pPr>
              <w:rPr>
                <w:rFonts w:ascii="Arial" w:hAnsi="Arial" w:cs="Arial"/>
                <w:b/>
                <w:bCs/>
              </w:rPr>
            </w:pPr>
            <w:r w:rsidRPr="000425AC">
              <w:rPr>
                <w:rFonts w:ascii="Arial" w:hAnsi="Arial" w:cs="Arial"/>
                <w:b/>
                <w:bCs/>
              </w:rPr>
              <w:t>Taking up Appointment</w:t>
            </w:r>
          </w:p>
        </w:tc>
        <w:tc>
          <w:tcPr>
            <w:tcW w:w="8256" w:type="dxa"/>
          </w:tcPr>
          <w:p w:rsidR="009D4252" w:rsidRPr="000425AC" w:rsidRDefault="00851262" w:rsidP="006E7703">
            <w:pPr>
              <w:jc w:val="both"/>
              <w:rPr>
                <w:rFonts w:ascii="Arial" w:hAnsi="Arial" w:cs="Arial"/>
                <w:iCs/>
              </w:rPr>
            </w:pPr>
            <w:r w:rsidRPr="000425AC">
              <w:rPr>
                <w:rFonts w:ascii="Arial" w:hAnsi="Arial" w:cs="Arial"/>
                <w:iCs/>
              </w:rPr>
              <w:t>A</w:t>
            </w:r>
            <w:r w:rsidR="006039A0" w:rsidRPr="000425AC">
              <w:rPr>
                <w:rFonts w:ascii="Arial" w:hAnsi="Arial" w:cs="Arial"/>
                <w:iCs/>
              </w:rPr>
              <w:t xml:space="preserve"> start date will be indicated at job offer stage</w:t>
            </w:r>
          </w:p>
        </w:tc>
      </w:tr>
      <w:tr w:rsidR="009D4252" w:rsidRPr="000425AC">
        <w:tc>
          <w:tcPr>
            <w:tcW w:w="2364" w:type="dxa"/>
          </w:tcPr>
          <w:p w:rsidR="009D4252" w:rsidRPr="000425AC" w:rsidRDefault="009D4252" w:rsidP="006E7703">
            <w:pPr>
              <w:jc w:val="both"/>
              <w:rPr>
                <w:rFonts w:ascii="Arial" w:hAnsi="Arial" w:cs="Arial"/>
                <w:b/>
                <w:bCs/>
              </w:rPr>
            </w:pPr>
            <w:r w:rsidRPr="000425AC">
              <w:rPr>
                <w:rFonts w:ascii="Arial" w:hAnsi="Arial" w:cs="Arial"/>
                <w:b/>
                <w:bCs/>
              </w:rPr>
              <w:t>Location of Post</w:t>
            </w:r>
          </w:p>
        </w:tc>
        <w:tc>
          <w:tcPr>
            <w:tcW w:w="8256" w:type="dxa"/>
          </w:tcPr>
          <w:p w:rsidR="002A4519" w:rsidRDefault="00990B79" w:rsidP="00990B79">
            <w:pPr>
              <w:rPr>
                <w:rFonts w:ascii="Arial" w:hAnsi="Arial" w:cs="Arial"/>
                <w:b/>
                <w:bCs/>
                <w:iCs/>
                <w:lang w:val="en-IE" w:eastAsia="en-IE"/>
              </w:rPr>
            </w:pPr>
            <w:r w:rsidRPr="000E01D0">
              <w:rPr>
                <w:rFonts w:ascii="Arial" w:hAnsi="Arial" w:cs="Arial"/>
                <w:b/>
                <w:bCs/>
                <w:iCs/>
                <w:lang w:val="en-IE" w:eastAsia="en-IE"/>
              </w:rPr>
              <w:t>Galway University Hospital</w:t>
            </w:r>
            <w:r w:rsidR="003C18C3">
              <w:rPr>
                <w:rFonts w:ascii="Arial" w:hAnsi="Arial" w:cs="Arial"/>
                <w:b/>
                <w:bCs/>
                <w:iCs/>
                <w:lang w:val="en-IE" w:eastAsia="en-IE"/>
              </w:rPr>
              <w:t>s</w:t>
            </w:r>
            <w:r w:rsidR="007B54C1">
              <w:rPr>
                <w:rFonts w:ascii="Arial" w:hAnsi="Arial" w:cs="Arial"/>
                <w:b/>
                <w:bCs/>
                <w:iCs/>
                <w:lang w:val="en-IE" w:eastAsia="en-IE"/>
              </w:rPr>
              <w:t xml:space="preserve"> and </w:t>
            </w:r>
            <w:r w:rsidRPr="000E01D0">
              <w:rPr>
                <w:rFonts w:ascii="Arial" w:hAnsi="Arial" w:cs="Arial"/>
                <w:b/>
                <w:bCs/>
                <w:iCs/>
                <w:lang w:val="en-IE" w:eastAsia="en-IE"/>
              </w:rPr>
              <w:t>Roscommon University Hospital</w:t>
            </w:r>
            <w:r w:rsidR="00C22771">
              <w:rPr>
                <w:rFonts w:ascii="Arial" w:hAnsi="Arial" w:cs="Arial"/>
                <w:b/>
                <w:bCs/>
                <w:iCs/>
                <w:lang w:val="en-IE" w:eastAsia="en-IE"/>
              </w:rPr>
              <w:t xml:space="preserve">, </w:t>
            </w:r>
          </w:p>
          <w:p w:rsidR="00990B79" w:rsidRDefault="00C22771" w:rsidP="00990B79">
            <w:pPr>
              <w:rPr>
                <w:rFonts w:ascii="Arial" w:hAnsi="Arial" w:cs="Arial"/>
                <w:b/>
                <w:bCs/>
                <w:iCs/>
                <w:lang w:val="en-IE" w:eastAsia="en-IE"/>
              </w:rPr>
            </w:pPr>
            <w:proofErr w:type="spellStart"/>
            <w:r>
              <w:rPr>
                <w:rFonts w:ascii="Arial" w:hAnsi="Arial" w:cs="Arial"/>
                <w:b/>
                <w:bCs/>
                <w:iCs/>
                <w:lang w:val="en-IE" w:eastAsia="en-IE"/>
              </w:rPr>
              <w:t>Saolta</w:t>
            </w:r>
            <w:proofErr w:type="spellEnd"/>
            <w:r>
              <w:rPr>
                <w:rFonts w:ascii="Arial" w:hAnsi="Arial" w:cs="Arial"/>
                <w:b/>
                <w:bCs/>
                <w:iCs/>
                <w:lang w:val="en-IE" w:eastAsia="en-IE"/>
              </w:rPr>
              <w:t xml:space="preserve"> </w:t>
            </w:r>
            <w:r w:rsidRPr="00BA7378">
              <w:rPr>
                <w:rFonts w:ascii="Arial" w:hAnsi="Arial" w:cs="Arial"/>
                <w:b/>
                <w:bCs/>
                <w:iCs/>
                <w:lang w:val="en-IE" w:eastAsia="en-IE"/>
              </w:rPr>
              <w:t>University Health Care Group</w:t>
            </w:r>
          </w:p>
          <w:p w:rsidR="00990B79" w:rsidRPr="000E01D0" w:rsidRDefault="00990B79" w:rsidP="00990B79">
            <w:pPr>
              <w:rPr>
                <w:rFonts w:ascii="Arial" w:hAnsi="Arial" w:cs="Arial"/>
                <w:iCs/>
              </w:rPr>
            </w:pPr>
          </w:p>
          <w:p w:rsidR="00990B79" w:rsidRPr="00990B79" w:rsidRDefault="00990B79" w:rsidP="00990B79">
            <w:pPr>
              <w:rPr>
                <w:rFonts w:ascii="Arial" w:hAnsi="Arial" w:cs="Arial"/>
                <w:iCs/>
                <w:color w:val="000000"/>
              </w:rPr>
            </w:pPr>
            <w:r w:rsidRPr="00990B79">
              <w:rPr>
                <w:rFonts w:ascii="Arial" w:hAnsi="Arial" w:cs="Arial"/>
                <w:iCs/>
                <w:color w:val="000000"/>
              </w:rPr>
              <w:t>There i</w:t>
            </w:r>
            <w:r w:rsidR="009F7C88">
              <w:rPr>
                <w:rFonts w:ascii="Arial" w:hAnsi="Arial" w:cs="Arial"/>
                <w:iCs/>
                <w:color w:val="000000"/>
              </w:rPr>
              <w:t>s currently one permanent whole-</w:t>
            </w:r>
            <w:r w:rsidR="002A4519">
              <w:rPr>
                <w:rFonts w:ascii="Arial" w:hAnsi="Arial" w:cs="Arial"/>
                <w:iCs/>
                <w:color w:val="000000"/>
              </w:rPr>
              <w:t>time vacancy available.</w:t>
            </w:r>
          </w:p>
          <w:p w:rsidR="00990B79" w:rsidRPr="000E01D0" w:rsidRDefault="00990B79" w:rsidP="00990B79">
            <w:pPr>
              <w:rPr>
                <w:rFonts w:ascii="Arial" w:hAnsi="Arial" w:cs="Arial"/>
                <w:iCs/>
              </w:rPr>
            </w:pPr>
            <w:r w:rsidRPr="000E01D0">
              <w:rPr>
                <w:rFonts w:ascii="Arial" w:hAnsi="Arial" w:cs="Arial"/>
                <w:iCs/>
              </w:rPr>
              <w:t xml:space="preserve">Initial assignment will be to </w:t>
            </w:r>
            <w:r w:rsidR="007B54C1">
              <w:rPr>
                <w:rFonts w:ascii="Arial" w:hAnsi="Arial" w:cs="Arial"/>
                <w:iCs/>
              </w:rPr>
              <w:t xml:space="preserve">Galway University Hospitals </w:t>
            </w:r>
            <w:r w:rsidRPr="00C148F9">
              <w:rPr>
                <w:rFonts w:ascii="Arial" w:hAnsi="Arial" w:cs="Arial"/>
                <w:iCs/>
              </w:rPr>
              <w:t>and Roscommon University Hospital.</w:t>
            </w:r>
            <w:r w:rsidRPr="000E01D0">
              <w:rPr>
                <w:rFonts w:ascii="Arial" w:hAnsi="Arial" w:cs="Arial"/>
                <w:iCs/>
              </w:rPr>
              <w:t xml:space="preserve"> The successful candidate may be required to work in any service area within the vicinity as the need arises.</w:t>
            </w:r>
          </w:p>
          <w:p w:rsidR="00990B79" w:rsidRPr="000E01D0" w:rsidRDefault="00990B79" w:rsidP="00990B79">
            <w:pPr>
              <w:rPr>
                <w:rFonts w:ascii="Arial" w:hAnsi="Arial" w:cs="Arial"/>
                <w:iCs/>
                <w:sz w:val="10"/>
                <w:szCs w:val="10"/>
              </w:rPr>
            </w:pPr>
          </w:p>
          <w:p w:rsidR="00990B79" w:rsidRPr="000E01D0" w:rsidRDefault="00990B79" w:rsidP="00990B79">
            <w:pPr>
              <w:rPr>
                <w:rFonts w:ascii="Arial" w:hAnsi="Arial" w:cs="Arial"/>
                <w:color w:val="4F81BD"/>
              </w:rPr>
            </w:pPr>
            <w:r w:rsidRPr="00990B79">
              <w:rPr>
                <w:rFonts w:ascii="Arial" w:hAnsi="Arial" w:cs="Arial"/>
                <w:color w:val="000000"/>
              </w:rPr>
              <w:t>A panel may be formed as a result of this campaign for Galway University Hospital</w:t>
            </w:r>
            <w:r w:rsidR="007B54C1">
              <w:rPr>
                <w:rFonts w:ascii="Arial" w:hAnsi="Arial" w:cs="Arial"/>
                <w:color w:val="000000"/>
              </w:rPr>
              <w:t>s and</w:t>
            </w:r>
            <w:r w:rsidRPr="00990B79">
              <w:rPr>
                <w:rFonts w:ascii="Arial" w:hAnsi="Arial" w:cs="Arial"/>
                <w:color w:val="000000"/>
              </w:rPr>
              <w:t xml:space="preserve"> Roscommon University Hospital</w:t>
            </w:r>
            <w:r w:rsidR="0095761C">
              <w:rPr>
                <w:rFonts w:ascii="Arial" w:hAnsi="Arial" w:cs="Arial"/>
                <w:color w:val="000000"/>
              </w:rPr>
              <w:t xml:space="preserve">, </w:t>
            </w:r>
            <w:proofErr w:type="spellStart"/>
            <w:r w:rsidR="0095761C" w:rsidRPr="0095761C">
              <w:rPr>
                <w:rFonts w:ascii="Arial" w:hAnsi="Arial" w:cs="Arial"/>
                <w:color w:val="000000"/>
              </w:rPr>
              <w:t>Saolta</w:t>
            </w:r>
            <w:proofErr w:type="spellEnd"/>
            <w:r w:rsidR="0095761C" w:rsidRPr="0095761C">
              <w:rPr>
                <w:rFonts w:ascii="Arial" w:hAnsi="Arial" w:cs="Arial"/>
                <w:color w:val="000000"/>
              </w:rPr>
              <w:t xml:space="preserve"> University Health Care Group</w:t>
            </w:r>
            <w:r w:rsidRPr="00990B79">
              <w:rPr>
                <w:rFonts w:ascii="Arial" w:hAnsi="Arial" w:cs="Arial"/>
                <w:color w:val="000000"/>
              </w:rPr>
              <w:t xml:space="preserve"> from which current and future, permanent and specified purpose vacancies of full or part-time duration may be filled.</w:t>
            </w:r>
            <w:r w:rsidRPr="000E01D0">
              <w:rPr>
                <w:rFonts w:ascii="Arial" w:hAnsi="Arial" w:cs="Arial"/>
                <w:color w:val="4F81BD"/>
              </w:rPr>
              <w:t xml:space="preserve"> </w:t>
            </w:r>
          </w:p>
          <w:p w:rsidR="007C24FC" w:rsidRPr="000425AC" w:rsidRDefault="007C24FC" w:rsidP="000C7D3D">
            <w:pPr>
              <w:jc w:val="both"/>
              <w:rPr>
                <w:rFonts w:ascii="Arial" w:hAnsi="Arial" w:cs="Arial"/>
                <w:iCs/>
              </w:rPr>
            </w:pPr>
          </w:p>
        </w:tc>
      </w:tr>
      <w:tr w:rsidR="00223C4B" w:rsidRPr="000425AC">
        <w:tc>
          <w:tcPr>
            <w:tcW w:w="2364" w:type="dxa"/>
          </w:tcPr>
          <w:p w:rsidR="00223C4B" w:rsidRPr="000425AC" w:rsidRDefault="00223C4B" w:rsidP="006E7703">
            <w:pPr>
              <w:jc w:val="both"/>
              <w:rPr>
                <w:rFonts w:ascii="Arial" w:hAnsi="Arial" w:cs="Arial"/>
                <w:b/>
                <w:bCs/>
              </w:rPr>
            </w:pPr>
            <w:r>
              <w:rPr>
                <w:rFonts w:ascii="Arial" w:hAnsi="Arial" w:cs="Arial"/>
                <w:b/>
                <w:bCs/>
              </w:rPr>
              <w:t>Informal Enquiries</w:t>
            </w:r>
          </w:p>
        </w:tc>
        <w:tc>
          <w:tcPr>
            <w:tcW w:w="8256" w:type="dxa"/>
          </w:tcPr>
          <w:p w:rsidR="00990B79" w:rsidRPr="000E01D0" w:rsidRDefault="00990B79" w:rsidP="00990B79">
            <w:pPr>
              <w:rPr>
                <w:rFonts w:ascii="Arial" w:hAnsi="Arial" w:cs="Arial"/>
                <w:iCs/>
              </w:rPr>
            </w:pPr>
            <w:r w:rsidRPr="000E01D0">
              <w:rPr>
                <w:rFonts w:ascii="Arial" w:hAnsi="Arial" w:cs="Arial"/>
                <w:iCs/>
              </w:rPr>
              <w:t>Chris Kane, General Manager, Galway University Hospital.</w:t>
            </w:r>
          </w:p>
          <w:p w:rsidR="00990B79" w:rsidRPr="000E01D0" w:rsidRDefault="00990B79" w:rsidP="00990B79">
            <w:pPr>
              <w:rPr>
                <w:rFonts w:ascii="Arial" w:hAnsi="Arial" w:cs="Arial"/>
                <w:iCs/>
              </w:rPr>
            </w:pPr>
            <w:r w:rsidRPr="000E01D0">
              <w:rPr>
                <w:rFonts w:ascii="Arial" w:hAnsi="Arial" w:cs="Arial"/>
                <w:b/>
                <w:iCs/>
              </w:rPr>
              <w:t>Email</w:t>
            </w:r>
            <w:r w:rsidRPr="000E01D0">
              <w:rPr>
                <w:rFonts w:ascii="Arial" w:hAnsi="Arial" w:cs="Arial"/>
                <w:iCs/>
              </w:rPr>
              <w:t xml:space="preserve">: </w:t>
            </w:r>
            <w:hyperlink r:id="rId10" w:history="1">
              <w:r w:rsidRPr="00987086">
                <w:rPr>
                  <w:rStyle w:val="Hyperlink"/>
                  <w:rFonts w:ascii="Arial" w:hAnsi="Arial" w:cs="Arial"/>
                  <w:iCs/>
                </w:rPr>
                <w:t>chris.kane@hse.ie</w:t>
              </w:r>
            </w:hyperlink>
            <w:r>
              <w:rPr>
                <w:rFonts w:ascii="Arial" w:hAnsi="Arial" w:cs="Arial"/>
                <w:iCs/>
              </w:rPr>
              <w:t xml:space="preserve"> </w:t>
            </w:r>
          </w:p>
          <w:p w:rsidR="00990B79" w:rsidRPr="000E01D0" w:rsidRDefault="00990B79" w:rsidP="00990B79">
            <w:pPr>
              <w:rPr>
                <w:rFonts w:ascii="Arial" w:hAnsi="Arial" w:cs="Arial"/>
                <w:iCs/>
              </w:rPr>
            </w:pPr>
            <w:r w:rsidRPr="000E01D0">
              <w:rPr>
                <w:rFonts w:ascii="Arial" w:hAnsi="Arial" w:cs="Arial"/>
                <w:b/>
                <w:iCs/>
              </w:rPr>
              <w:t>Telephone</w:t>
            </w:r>
            <w:r w:rsidRPr="000E01D0">
              <w:rPr>
                <w:rFonts w:ascii="Arial" w:hAnsi="Arial" w:cs="Arial"/>
                <w:iCs/>
              </w:rPr>
              <w:t>: 091 544200</w:t>
            </w:r>
          </w:p>
          <w:p w:rsidR="00223C4B" w:rsidRPr="00082578" w:rsidRDefault="00223C4B" w:rsidP="006E7703">
            <w:pPr>
              <w:jc w:val="both"/>
              <w:rPr>
                <w:rFonts w:ascii="Arial" w:hAnsi="Arial" w:cs="Arial"/>
                <w:bCs/>
                <w:iCs/>
                <w:color w:val="FF0000"/>
                <w:lang w:val="en-IE" w:eastAsia="en-IE"/>
              </w:rPr>
            </w:pPr>
          </w:p>
        </w:tc>
      </w:tr>
      <w:tr w:rsidR="00C30E9E" w:rsidRPr="000425AC">
        <w:tc>
          <w:tcPr>
            <w:tcW w:w="2364" w:type="dxa"/>
          </w:tcPr>
          <w:p w:rsidR="00C30E9E" w:rsidRPr="000425AC" w:rsidRDefault="00C30E9E" w:rsidP="006E7703">
            <w:pPr>
              <w:jc w:val="both"/>
              <w:rPr>
                <w:rFonts w:ascii="Arial" w:hAnsi="Arial" w:cs="Arial"/>
                <w:b/>
                <w:bCs/>
              </w:rPr>
            </w:pPr>
            <w:r w:rsidRPr="000425AC">
              <w:rPr>
                <w:rFonts w:ascii="Arial" w:hAnsi="Arial" w:cs="Arial"/>
                <w:b/>
                <w:bCs/>
              </w:rPr>
              <w:t>Details of Service</w:t>
            </w:r>
          </w:p>
          <w:p w:rsidR="00C30E9E" w:rsidRPr="000425AC" w:rsidRDefault="00C30E9E" w:rsidP="006E7703">
            <w:pPr>
              <w:jc w:val="both"/>
              <w:rPr>
                <w:rFonts w:ascii="Arial" w:hAnsi="Arial" w:cs="Arial"/>
                <w:b/>
                <w:bCs/>
                <w:color w:val="FF0000"/>
              </w:rPr>
            </w:pPr>
          </w:p>
        </w:tc>
        <w:tc>
          <w:tcPr>
            <w:tcW w:w="8256" w:type="dxa"/>
          </w:tcPr>
          <w:p w:rsidR="009C3E66" w:rsidRPr="000425AC" w:rsidRDefault="009C3E66" w:rsidP="009C3E66">
            <w:pPr>
              <w:autoSpaceDE w:val="0"/>
              <w:autoSpaceDN w:val="0"/>
              <w:jc w:val="both"/>
              <w:rPr>
                <w:rFonts w:ascii="Arial" w:hAnsi="Arial" w:cs="Arial"/>
              </w:rPr>
            </w:pPr>
            <w:r w:rsidRPr="000425AC">
              <w:rPr>
                <w:rFonts w:ascii="Arial" w:hAnsi="Arial" w:cs="Arial"/>
              </w:rPr>
              <w:t>Saolta University Health Care Group is one of six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9C3E66" w:rsidRPr="000425AC" w:rsidRDefault="009C3E66" w:rsidP="00614486">
            <w:pPr>
              <w:numPr>
                <w:ilvl w:val="0"/>
                <w:numId w:val="7"/>
              </w:numPr>
              <w:autoSpaceDE w:val="0"/>
              <w:autoSpaceDN w:val="0"/>
              <w:jc w:val="both"/>
              <w:rPr>
                <w:rFonts w:ascii="Arial" w:hAnsi="Arial" w:cs="Arial"/>
              </w:rPr>
            </w:pPr>
            <w:r w:rsidRPr="000425AC">
              <w:rPr>
                <w:rFonts w:ascii="Arial" w:hAnsi="Arial" w:cs="Arial"/>
              </w:rPr>
              <w:t xml:space="preserve">Letterkenny </w:t>
            </w:r>
            <w:r>
              <w:rPr>
                <w:rFonts w:ascii="Arial" w:hAnsi="Arial" w:cs="Arial"/>
              </w:rPr>
              <w:t>University</w:t>
            </w:r>
            <w:r w:rsidRPr="000425AC">
              <w:rPr>
                <w:rFonts w:ascii="Arial" w:hAnsi="Arial" w:cs="Arial"/>
              </w:rPr>
              <w:t xml:space="preserve"> Hospital</w:t>
            </w:r>
          </w:p>
          <w:p w:rsidR="009C3E66" w:rsidRPr="000425AC" w:rsidRDefault="009C3E66" w:rsidP="00614486">
            <w:pPr>
              <w:numPr>
                <w:ilvl w:val="0"/>
                <w:numId w:val="7"/>
              </w:numPr>
              <w:autoSpaceDE w:val="0"/>
              <w:autoSpaceDN w:val="0"/>
              <w:jc w:val="both"/>
              <w:rPr>
                <w:rFonts w:ascii="Arial" w:hAnsi="Arial" w:cs="Arial"/>
              </w:rPr>
            </w:pPr>
            <w:r w:rsidRPr="000425AC">
              <w:rPr>
                <w:rFonts w:ascii="Arial" w:hAnsi="Arial" w:cs="Arial"/>
              </w:rPr>
              <w:t xml:space="preserve">Sligo </w:t>
            </w:r>
            <w:r>
              <w:rPr>
                <w:rFonts w:ascii="Arial" w:hAnsi="Arial" w:cs="Arial"/>
              </w:rPr>
              <w:t>University</w:t>
            </w:r>
            <w:r w:rsidRPr="000425AC">
              <w:rPr>
                <w:rFonts w:ascii="Arial" w:hAnsi="Arial" w:cs="Arial"/>
              </w:rPr>
              <w:t xml:space="preserve"> Hospital</w:t>
            </w:r>
          </w:p>
          <w:p w:rsidR="009C3E66" w:rsidRPr="000425AC" w:rsidRDefault="009C3E66" w:rsidP="00614486">
            <w:pPr>
              <w:numPr>
                <w:ilvl w:val="0"/>
                <w:numId w:val="7"/>
              </w:numPr>
              <w:autoSpaceDE w:val="0"/>
              <w:autoSpaceDN w:val="0"/>
              <w:jc w:val="both"/>
              <w:rPr>
                <w:rFonts w:ascii="Arial" w:hAnsi="Arial" w:cs="Arial"/>
              </w:rPr>
            </w:pPr>
            <w:r w:rsidRPr="000425AC">
              <w:rPr>
                <w:rFonts w:ascii="Arial" w:hAnsi="Arial" w:cs="Arial"/>
              </w:rPr>
              <w:t xml:space="preserve">Mayo </w:t>
            </w:r>
            <w:r>
              <w:rPr>
                <w:rFonts w:ascii="Arial" w:hAnsi="Arial" w:cs="Arial"/>
              </w:rPr>
              <w:t>University</w:t>
            </w:r>
            <w:r w:rsidRPr="000425AC">
              <w:rPr>
                <w:rFonts w:ascii="Arial" w:hAnsi="Arial" w:cs="Arial"/>
              </w:rPr>
              <w:t xml:space="preserve"> Hospital</w:t>
            </w:r>
          </w:p>
          <w:p w:rsidR="009C3E66" w:rsidRPr="000425AC" w:rsidRDefault="009C3E66" w:rsidP="00614486">
            <w:pPr>
              <w:numPr>
                <w:ilvl w:val="0"/>
                <w:numId w:val="7"/>
              </w:numPr>
              <w:autoSpaceDE w:val="0"/>
              <w:autoSpaceDN w:val="0"/>
              <w:jc w:val="both"/>
              <w:rPr>
                <w:rFonts w:ascii="Arial" w:hAnsi="Arial" w:cs="Arial"/>
              </w:rPr>
            </w:pPr>
            <w:r w:rsidRPr="000425AC">
              <w:rPr>
                <w:rFonts w:ascii="Arial" w:hAnsi="Arial" w:cs="Arial"/>
              </w:rPr>
              <w:t xml:space="preserve">Roscommon </w:t>
            </w:r>
            <w:r>
              <w:rPr>
                <w:rFonts w:ascii="Arial" w:hAnsi="Arial" w:cs="Arial"/>
              </w:rPr>
              <w:t xml:space="preserve">University </w:t>
            </w:r>
            <w:r w:rsidRPr="000425AC">
              <w:rPr>
                <w:rFonts w:ascii="Arial" w:hAnsi="Arial" w:cs="Arial"/>
              </w:rPr>
              <w:t>Hospital</w:t>
            </w:r>
          </w:p>
          <w:p w:rsidR="009C3E66" w:rsidRPr="000425AC" w:rsidRDefault="009C3E66" w:rsidP="00614486">
            <w:pPr>
              <w:numPr>
                <w:ilvl w:val="0"/>
                <w:numId w:val="7"/>
              </w:numPr>
              <w:autoSpaceDE w:val="0"/>
              <w:autoSpaceDN w:val="0"/>
              <w:jc w:val="both"/>
              <w:rPr>
                <w:rFonts w:ascii="Arial" w:hAnsi="Arial" w:cs="Arial"/>
              </w:rPr>
            </w:pPr>
            <w:r w:rsidRPr="000425AC">
              <w:rPr>
                <w:rFonts w:ascii="Arial" w:hAnsi="Arial" w:cs="Arial"/>
              </w:rPr>
              <w:t xml:space="preserve">Portiuncula </w:t>
            </w:r>
            <w:r>
              <w:rPr>
                <w:rFonts w:ascii="Arial" w:hAnsi="Arial" w:cs="Arial"/>
              </w:rPr>
              <w:t xml:space="preserve">University </w:t>
            </w:r>
            <w:r w:rsidRPr="000425AC">
              <w:rPr>
                <w:rFonts w:ascii="Arial" w:hAnsi="Arial" w:cs="Arial"/>
              </w:rPr>
              <w:t>Hospital, Ballinasloe</w:t>
            </w:r>
          </w:p>
          <w:p w:rsidR="009C3E66" w:rsidRPr="000425AC" w:rsidRDefault="009C3E66" w:rsidP="00614486">
            <w:pPr>
              <w:numPr>
                <w:ilvl w:val="0"/>
                <w:numId w:val="7"/>
              </w:numPr>
              <w:autoSpaceDE w:val="0"/>
              <w:autoSpaceDN w:val="0"/>
              <w:jc w:val="both"/>
              <w:rPr>
                <w:rFonts w:ascii="Arial" w:hAnsi="Arial" w:cs="Arial"/>
              </w:rPr>
            </w:pPr>
            <w:r w:rsidRPr="000425AC">
              <w:rPr>
                <w:rFonts w:ascii="Arial" w:hAnsi="Arial" w:cs="Arial"/>
              </w:rPr>
              <w:t>Merlin Park University Hospital Galway</w:t>
            </w:r>
          </w:p>
          <w:p w:rsidR="009C3E66" w:rsidRPr="000425AC" w:rsidRDefault="009C3E66" w:rsidP="00614486">
            <w:pPr>
              <w:numPr>
                <w:ilvl w:val="0"/>
                <w:numId w:val="7"/>
              </w:numPr>
              <w:autoSpaceDE w:val="0"/>
              <w:autoSpaceDN w:val="0"/>
              <w:jc w:val="both"/>
              <w:rPr>
                <w:rFonts w:ascii="Arial" w:hAnsi="Arial" w:cs="Arial"/>
              </w:rPr>
            </w:pPr>
            <w:r w:rsidRPr="000425AC">
              <w:rPr>
                <w:rFonts w:ascii="Arial" w:hAnsi="Arial" w:cs="Arial"/>
              </w:rPr>
              <w:t>University Hospital Galway</w:t>
            </w:r>
          </w:p>
          <w:p w:rsidR="009C3E66" w:rsidRPr="000425AC" w:rsidRDefault="009C3E66" w:rsidP="009C3E66">
            <w:pPr>
              <w:jc w:val="both"/>
              <w:rPr>
                <w:rFonts w:ascii="Arial" w:eastAsia="Calibri" w:hAnsi="Arial" w:cs="Arial"/>
              </w:rPr>
            </w:pPr>
          </w:p>
          <w:p w:rsidR="009C3E66" w:rsidRPr="001F2FA9" w:rsidRDefault="009C3E66" w:rsidP="009C3E66">
            <w:pPr>
              <w:jc w:val="both"/>
              <w:rPr>
                <w:rFonts w:ascii="Arial" w:hAnsi="Arial" w:cs="Arial"/>
                <w:iCs/>
              </w:rPr>
            </w:pPr>
            <w:r w:rsidRPr="001F2FA9">
              <w:rPr>
                <w:rFonts w:ascii="Arial" w:hAnsi="Arial" w:cs="Arial"/>
                <w:iCs/>
              </w:rPr>
              <w:t xml:space="preserve">The Group has one overall Group Management Team, turnover of €820 million and operates with </w:t>
            </w:r>
            <w:r>
              <w:rPr>
                <w:rFonts w:ascii="Arial" w:hAnsi="Arial" w:cs="Arial"/>
                <w:iCs/>
              </w:rPr>
              <w:t>1,781 beds and staffing of 8,274 WTE (9,768 headcount) in January 2016</w:t>
            </w:r>
            <w:r w:rsidRPr="001F2FA9">
              <w:rPr>
                <w:rFonts w:ascii="Arial" w:hAnsi="Arial" w:cs="Arial"/>
                <w:iCs/>
              </w:rPr>
              <w:t>.</w:t>
            </w:r>
          </w:p>
          <w:p w:rsidR="009C3E66" w:rsidRPr="000425AC" w:rsidRDefault="009C3E66" w:rsidP="009C3E66">
            <w:pPr>
              <w:autoSpaceDE w:val="0"/>
              <w:autoSpaceDN w:val="0"/>
              <w:jc w:val="both"/>
              <w:rPr>
                <w:rFonts w:ascii="Arial" w:hAnsi="Arial" w:cs="Arial"/>
              </w:rPr>
            </w:pPr>
          </w:p>
          <w:p w:rsidR="009C3E66" w:rsidRPr="000425AC" w:rsidRDefault="009C3E66" w:rsidP="009C3E66">
            <w:pPr>
              <w:autoSpaceDE w:val="0"/>
              <w:autoSpaceDN w:val="0"/>
              <w:spacing w:after="120"/>
              <w:jc w:val="both"/>
              <w:rPr>
                <w:rFonts w:ascii="Arial" w:hAnsi="Arial" w:cs="Arial"/>
              </w:rPr>
            </w:pPr>
            <w:r w:rsidRPr="000425AC">
              <w:rPr>
                <w:rFonts w:ascii="Arial" w:hAnsi="Arial" w:cs="Arial"/>
              </w:rPr>
              <w:t>The objectives of the groups are to:</w:t>
            </w:r>
          </w:p>
          <w:p w:rsidR="009C3E66" w:rsidRPr="000425AC" w:rsidRDefault="009C3E66" w:rsidP="00614486">
            <w:pPr>
              <w:numPr>
                <w:ilvl w:val="0"/>
                <w:numId w:val="8"/>
              </w:numPr>
              <w:autoSpaceDE w:val="0"/>
              <w:autoSpaceDN w:val="0"/>
              <w:spacing w:after="120"/>
              <w:ind w:left="714" w:hanging="357"/>
              <w:jc w:val="both"/>
              <w:rPr>
                <w:rFonts w:ascii="Arial" w:hAnsi="Arial" w:cs="Arial"/>
              </w:rPr>
            </w:pPr>
            <w:r w:rsidRPr="000425AC">
              <w:rPr>
                <w:rFonts w:ascii="Arial" w:hAnsi="Arial" w:cs="Arial"/>
              </w:rPr>
              <w:t>Achieve the highest standard of quality and uniformity in care across the group</w:t>
            </w:r>
            <w:r>
              <w:rPr>
                <w:rFonts w:ascii="Arial" w:hAnsi="Arial" w:cs="Arial"/>
              </w:rPr>
              <w:t>.</w:t>
            </w:r>
          </w:p>
          <w:p w:rsidR="009C3E66" w:rsidRPr="000425AC" w:rsidRDefault="009C3E66" w:rsidP="00614486">
            <w:pPr>
              <w:numPr>
                <w:ilvl w:val="0"/>
                <w:numId w:val="8"/>
              </w:numPr>
              <w:autoSpaceDE w:val="0"/>
              <w:autoSpaceDN w:val="0"/>
              <w:spacing w:after="120"/>
              <w:ind w:left="714" w:hanging="357"/>
              <w:jc w:val="both"/>
              <w:rPr>
                <w:rFonts w:ascii="Arial" w:hAnsi="Arial" w:cs="Arial"/>
              </w:rPr>
            </w:pPr>
            <w:r w:rsidRPr="000425AC">
              <w:rPr>
                <w:rFonts w:ascii="Arial" w:hAnsi="Arial" w:cs="Arial"/>
              </w:rPr>
              <w:t>Deliver cost effective hospital care in a timely and sustainable manner</w:t>
            </w:r>
            <w:r>
              <w:rPr>
                <w:rFonts w:ascii="Arial" w:hAnsi="Arial" w:cs="Arial"/>
              </w:rPr>
              <w:t>.</w:t>
            </w:r>
          </w:p>
          <w:p w:rsidR="009C3E66" w:rsidRPr="000425AC" w:rsidRDefault="009C3E66" w:rsidP="00614486">
            <w:pPr>
              <w:numPr>
                <w:ilvl w:val="0"/>
                <w:numId w:val="8"/>
              </w:numPr>
              <w:shd w:val="clear" w:color="auto" w:fill="FFFFFF"/>
              <w:spacing w:after="120"/>
              <w:ind w:left="714" w:hanging="357"/>
              <w:jc w:val="both"/>
              <w:rPr>
                <w:rFonts w:ascii="Arial" w:hAnsi="Arial" w:cs="Arial"/>
              </w:rPr>
            </w:pPr>
            <w:r w:rsidRPr="000425AC">
              <w:rPr>
                <w:rFonts w:ascii="Arial" w:hAnsi="Arial" w:cs="Arial"/>
              </w:rPr>
              <w:t>Encourage and support clinical and managerial leaders</w:t>
            </w:r>
            <w:r>
              <w:rPr>
                <w:rFonts w:ascii="Arial" w:hAnsi="Arial" w:cs="Arial"/>
              </w:rPr>
              <w:t>.</w:t>
            </w:r>
          </w:p>
          <w:p w:rsidR="009C3E66" w:rsidRPr="00C22771" w:rsidRDefault="009C3E66" w:rsidP="00C22771">
            <w:pPr>
              <w:numPr>
                <w:ilvl w:val="0"/>
                <w:numId w:val="8"/>
              </w:numPr>
              <w:shd w:val="clear" w:color="auto" w:fill="FFFFFF"/>
              <w:spacing w:after="120"/>
              <w:ind w:left="714" w:hanging="357"/>
              <w:jc w:val="both"/>
              <w:rPr>
                <w:rFonts w:ascii="Arial" w:hAnsi="Arial" w:cs="Arial"/>
              </w:rPr>
            </w:pPr>
            <w:r w:rsidRPr="000425AC">
              <w:rPr>
                <w:rFonts w:ascii="Arial" w:hAnsi="Arial" w:cs="Arial"/>
              </w:rPr>
              <w:t>Ensure high standards of governance, both clinical and corporate and recruit and retain high quality nurses, NCHDs, consultants, allied health professionals and administrators in all our hospitals.</w:t>
            </w:r>
          </w:p>
          <w:p w:rsidR="009C3E66" w:rsidRPr="000425AC" w:rsidRDefault="009C3E66" w:rsidP="009C3E66">
            <w:pPr>
              <w:spacing w:after="120"/>
              <w:jc w:val="both"/>
              <w:rPr>
                <w:rFonts w:ascii="Arial" w:hAnsi="Arial" w:cs="Arial"/>
              </w:rPr>
            </w:pPr>
            <w:r w:rsidRPr="000425AC">
              <w:rPr>
                <w:rFonts w:ascii="Arial" w:hAnsi="Arial" w:cs="Arial"/>
              </w:rPr>
              <w:t>There is an evolving Group governance structure with 4 Clinical Directorates which manage the clinical specialities across each site:</w:t>
            </w:r>
          </w:p>
          <w:p w:rsidR="009C3E66" w:rsidRPr="000425AC" w:rsidRDefault="009C3E66" w:rsidP="00614486">
            <w:pPr>
              <w:numPr>
                <w:ilvl w:val="0"/>
                <w:numId w:val="9"/>
              </w:numPr>
              <w:jc w:val="both"/>
              <w:rPr>
                <w:rFonts w:ascii="Arial" w:hAnsi="Arial" w:cs="Arial"/>
              </w:rPr>
            </w:pPr>
            <w:r w:rsidRPr="000425AC">
              <w:rPr>
                <w:rFonts w:ascii="Arial" w:hAnsi="Arial" w:cs="Arial"/>
              </w:rPr>
              <w:lastRenderedPageBreak/>
              <w:t>Medicine</w:t>
            </w:r>
          </w:p>
          <w:p w:rsidR="009C3E66" w:rsidRPr="000425AC" w:rsidRDefault="009C3E66" w:rsidP="00614486">
            <w:pPr>
              <w:numPr>
                <w:ilvl w:val="0"/>
                <w:numId w:val="9"/>
              </w:numPr>
              <w:jc w:val="both"/>
              <w:rPr>
                <w:rFonts w:ascii="Arial" w:hAnsi="Arial" w:cs="Arial"/>
              </w:rPr>
            </w:pPr>
            <w:r w:rsidRPr="000425AC">
              <w:rPr>
                <w:rFonts w:ascii="Arial" w:hAnsi="Arial" w:cs="Arial"/>
              </w:rPr>
              <w:t>Perioperative</w:t>
            </w:r>
          </w:p>
          <w:p w:rsidR="009C3E66" w:rsidRPr="000425AC" w:rsidRDefault="009C3E66" w:rsidP="00614486">
            <w:pPr>
              <w:numPr>
                <w:ilvl w:val="0"/>
                <w:numId w:val="9"/>
              </w:numPr>
              <w:jc w:val="both"/>
              <w:rPr>
                <w:rFonts w:ascii="Arial" w:hAnsi="Arial" w:cs="Arial"/>
              </w:rPr>
            </w:pPr>
            <w:r w:rsidRPr="000425AC">
              <w:rPr>
                <w:rFonts w:ascii="Arial" w:hAnsi="Arial" w:cs="Arial"/>
              </w:rPr>
              <w:t xml:space="preserve">Diagnostics </w:t>
            </w:r>
          </w:p>
          <w:p w:rsidR="009C3E66" w:rsidRPr="000425AC" w:rsidRDefault="009C3E66" w:rsidP="00614486">
            <w:pPr>
              <w:numPr>
                <w:ilvl w:val="0"/>
                <w:numId w:val="9"/>
              </w:numPr>
              <w:jc w:val="both"/>
              <w:rPr>
                <w:rFonts w:ascii="Arial" w:hAnsi="Arial" w:cs="Arial"/>
              </w:rPr>
            </w:pPr>
            <w:r w:rsidRPr="000425AC">
              <w:rPr>
                <w:rFonts w:ascii="Arial" w:hAnsi="Arial" w:cs="Arial"/>
              </w:rPr>
              <w:t>Women and Children’s</w:t>
            </w:r>
          </w:p>
          <w:p w:rsidR="009C3E66" w:rsidRPr="000425AC" w:rsidRDefault="009C3E66" w:rsidP="009C3E66">
            <w:pPr>
              <w:ind w:left="720"/>
              <w:jc w:val="both"/>
              <w:rPr>
                <w:rFonts w:ascii="Arial" w:eastAsia="Calibri" w:hAnsi="Arial" w:cs="Arial"/>
              </w:rPr>
            </w:pPr>
          </w:p>
          <w:p w:rsidR="009C3E66" w:rsidRPr="000425AC" w:rsidRDefault="009C3E66" w:rsidP="009C3E66">
            <w:pPr>
              <w:jc w:val="both"/>
              <w:rPr>
                <w:rFonts w:ascii="Arial" w:hAnsi="Arial" w:cs="Arial"/>
              </w:rPr>
            </w:pPr>
            <w:r w:rsidRPr="000425AC">
              <w:rPr>
                <w:rFonts w:ascii="Arial" w:hAnsi="Arial" w:cs="Arial"/>
              </w:rPr>
              <w:t>Each Directorate has a set of key performance indicators to improve quality, drive performance, and ensure efficiency.</w:t>
            </w:r>
          </w:p>
          <w:p w:rsidR="009C3E66" w:rsidRPr="000425AC" w:rsidRDefault="009C3E66" w:rsidP="009C3E66">
            <w:pPr>
              <w:jc w:val="both"/>
              <w:rPr>
                <w:rFonts w:ascii="Arial" w:hAnsi="Arial" w:cs="Arial"/>
              </w:rPr>
            </w:pPr>
          </w:p>
          <w:p w:rsidR="009C3E66" w:rsidRPr="000425AC" w:rsidRDefault="009C3E66" w:rsidP="009C3E66">
            <w:pPr>
              <w:spacing w:after="120"/>
              <w:jc w:val="both"/>
              <w:rPr>
                <w:rFonts w:ascii="Arial" w:hAnsi="Arial" w:cs="Arial"/>
              </w:rPr>
            </w:pPr>
            <w:r w:rsidRPr="000425AC">
              <w:rPr>
                <w:rFonts w:ascii="Arial" w:hAnsi="Arial" w:cs="Arial"/>
              </w:rPr>
              <w:t>The Group provides a range of high quality services for the catchment areas it serves and GUH is a designated supra-regional cancer service provider meeting the needs of all the counties along Western seaboard and towards the midlands from Donegal to North Tipperary.</w:t>
            </w:r>
          </w:p>
          <w:p w:rsidR="009C3E66" w:rsidRPr="000425AC" w:rsidRDefault="009C3E66" w:rsidP="009C3E66">
            <w:pPr>
              <w:jc w:val="both"/>
              <w:rPr>
                <w:rFonts w:ascii="Arial" w:hAnsi="Arial" w:cs="Arial"/>
              </w:rPr>
            </w:pPr>
            <w:r w:rsidRPr="000425AC">
              <w:rPr>
                <w:rFonts w:ascii="Arial" w:hAnsi="Arial" w:cs="Arial"/>
              </w:rPr>
              <w:t>Saolta University Health Care Group aims to meet its service plan targets. Its priority is to implement the national clinical care programmes across the Group and establish a performance management culture with the development of Key Performance Indicators (KPIs).</w:t>
            </w:r>
          </w:p>
          <w:p w:rsidR="009C3E66" w:rsidRPr="000425AC" w:rsidRDefault="009C3E66" w:rsidP="009C3E66">
            <w:pPr>
              <w:jc w:val="both"/>
              <w:rPr>
                <w:rFonts w:ascii="Arial" w:hAnsi="Arial" w:cs="Arial"/>
              </w:rPr>
            </w:pPr>
          </w:p>
          <w:p w:rsidR="009C3E66" w:rsidRPr="000425AC" w:rsidRDefault="009C3E66" w:rsidP="009C3E66">
            <w:pPr>
              <w:pStyle w:val="Default"/>
              <w:spacing w:after="120"/>
              <w:jc w:val="both"/>
              <w:rPr>
                <w:rFonts w:ascii="Arial" w:hAnsi="Arial" w:cs="Arial"/>
                <w:b/>
                <w:bCs/>
                <w:sz w:val="20"/>
                <w:szCs w:val="20"/>
              </w:rPr>
            </w:pPr>
            <w:r w:rsidRPr="000425AC">
              <w:rPr>
                <w:rFonts w:ascii="Arial" w:hAnsi="Arial" w:cs="Arial"/>
                <w:b/>
                <w:bCs/>
                <w:sz w:val="20"/>
                <w:szCs w:val="20"/>
              </w:rPr>
              <w:t>Vision</w:t>
            </w:r>
          </w:p>
          <w:p w:rsidR="009C3E66" w:rsidRPr="000425AC" w:rsidRDefault="009C3E66" w:rsidP="009C3E66">
            <w:pPr>
              <w:pStyle w:val="Default"/>
              <w:jc w:val="both"/>
              <w:rPr>
                <w:rFonts w:ascii="Arial" w:hAnsi="Arial" w:cs="Arial"/>
                <w:sz w:val="20"/>
                <w:szCs w:val="20"/>
              </w:rPr>
            </w:pPr>
            <w:r w:rsidRPr="000425AC">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9C3E66" w:rsidRPr="000425AC" w:rsidRDefault="009C3E66" w:rsidP="009C3E66">
            <w:pPr>
              <w:pStyle w:val="Default"/>
              <w:jc w:val="both"/>
              <w:rPr>
                <w:rFonts w:ascii="Arial" w:hAnsi="Arial" w:cs="Arial"/>
                <w:sz w:val="20"/>
                <w:szCs w:val="20"/>
              </w:rPr>
            </w:pPr>
          </w:p>
          <w:p w:rsidR="009C3E66" w:rsidRPr="000425AC" w:rsidRDefault="009C3E66" w:rsidP="00614486">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Higher quality service</w:t>
            </w:r>
          </w:p>
          <w:p w:rsidR="009C3E66" w:rsidRPr="000425AC" w:rsidRDefault="009C3E66" w:rsidP="00614486">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More consistent standards of care</w:t>
            </w:r>
          </w:p>
          <w:p w:rsidR="009C3E66" w:rsidRPr="000425AC" w:rsidRDefault="009C3E66" w:rsidP="00614486">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More consistent access to care</w:t>
            </w:r>
          </w:p>
          <w:p w:rsidR="009C3E66" w:rsidRPr="000425AC" w:rsidRDefault="009C3E66" w:rsidP="00614486">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Stronger leadership</w:t>
            </w:r>
          </w:p>
          <w:p w:rsidR="009C3E66" w:rsidRPr="000425AC" w:rsidRDefault="009C3E66" w:rsidP="00614486">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Greater integration between the healthcare agenda and the teaching, training, research and innovation agenda</w:t>
            </w:r>
          </w:p>
          <w:p w:rsidR="009C3E66" w:rsidRPr="000425AC" w:rsidRDefault="009C3E66" w:rsidP="009C3E66">
            <w:pPr>
              <w:pStyle w:val="Default"/>
              <w:jc w:val="both"/>
              <w:rPr>
                <w:rFonts w:ascii="Arial" w:hAnsi="Arial" w:cs="Arial"/>
                <w:sz w:val="20"/>
                <w:szCs w:val="20"/>
              </w:rPr>
            </w:pPr>
          </w:p>
          <w:p w:rsidR="009C3E66" w:rsidRPr="000425AC" w:rsidRDefault="009C3E66" w:rsidP="009C3E66">
            <w:pPr>
              <w:jc w:val="both"/>
              <w:rPr>
                <w:rFonts w:ascii="Arial" w:hAnsi="Arial" w:cs="Arial"/>
              </w:rPr>
            </w:pPr>
            <w:r w:rsidRPr="000425AC">
              <w:rPr>
                <w:rFonts w:ascii="Arial" w:hAnsi="Arial" w:cs="Arial"/>
              </w:rPr>
              <w:t>Our Academic Partner is the National University of Ireland, Galway and we are developing further international partnerships in the UK and the USA.</w:t>
            </w:r>
          </w:p>
          <w:p w:rsidR="00C30E9E" w:rsidRPr="000425AC" w:rsidRDefault="00C30E9E" w:rsidP="006E7703">
            <w:pPr>
              <w:rPr>
                <w:rFonts w:ascii="Arial" w:hAnsi="Arial" w:cs="Arial"/>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Mission Statement</w:t>
            </w:r>
          </w:p>
        </w:tc>
        <w:tc>
          <w:tcPr>
            <w:tcW w:w="8256" w:type="dxa"/>
          </w:tcPr>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9075B6" w:rsidRPr="00BE3209" w:rsidRDefault="009075B6" w:rsidP="006E7703">
            <w:pPr>
              <w:widowControl w:val="0"/>
              <w:autoSpaceDE w:val="0"/>
              <w:autoSpaceDN w:val="0"/>
              <w:adjustRightInd w:val="0"/>
              <w:jc w:val="both"/>
              <w:rPr>
                <w:rFonts w:ascii="Arial" w:hAnsi="Arial" w:cs="Arial"/>
              </w:rPr>
            </w:pPr>
          </w:p>
          <w:p w:rsidR="003D1E26" w:rsidRPr="00BE3209" w:rsidRDefault="003D1E26" w:rsidP="006E7703">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VISION STATEMENT</w:t>
            </w:r>
          </w:p>
          <w:p w:rsidR="009075B6" w:rsidRPr="00BE3209" w:rsidRDefault="009075B6" w:rsidP="006E7703">
            <w:pPr>
              <w:widowControl w:val="0"/>
              <w:autoSpaceDE w:val="0"/>
              <w:autoSpaceDN w:val="0"/>
              <w:adjustRightInd w:val="0"/>
              <w:jc w:val="both"/>
              <w:rPr>
                <w:rFonts w:ascii="Arial" w:hAnsi="Arial" w:cs="Arial"/>
                <w:b/>
                <w:sz w:val="28"/>
                <w:szCs w:val="28"/>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rPr>
              <w:t>Our Vision is to build on excellent foundations already laid, further developing and integrating our Group, fulfilling our role as an exemplar, and becoming the first Trust in Ireland.</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GUIDING VALUES</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Respect</w:t>
            </w:r>
            <w:r w:rsidRPr="00BE3209">
              <w:rPr>
                <w:rFonts w:ascii="Arial" w:hAnsi="Arial" w:cs="Arial"/>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Compassion</w:t>
            </w:r>
            <w:r w:rsidRPr="00BE3209">
              <w:rPr>
                <w:rFonts w:ascii="Arial" w:hAnsi="Arial" w:cs="Arial"/>
              </w:rPr>
              <w:t xml:space="preserve"> - we will treat patients and family members with dignity, sensitivity and empathy.</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Kindness</w:t>
            </w:r>
            <w:r w:rsidRPr="00BE3209">
              <w:rPr>
                <w:rFonts w:ascii="Arial" w:hAnsi="Arial" w:cs="Arial"/>
              </w:rPr>
              <w:t xml:space="preserve"> - whilst we develop our organisation as a business, we will remember it is a service, and treat our patients and each other with kindness and humanity.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 xml:space="preserve">Quality </w:t>
            </w:r>
            <w:r w:rsidRPr="00BE3209">
              <w:rPr>
                <w:rFonts w:ascii="Arial" w:hAnsi="Arial" w:cs="Arial"/>
              </w:rPr>
              <w:t xml:space="preserve">– we seek continuous quality improvement in all we do, through creativity, innovation, education and research.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 xml:space="preserve">Learning </w:t>
            </w:r>
            <w:r w:rsidRPr="00BE3209">
              <w:rPr>
                <w:rFonts w:ascii="Arial" w:hAnsi="Arial" w:cs="Arial"/>
              </w:rPr>
              <w:t xml:space="preserve">- we will nurture and encourage lifelong learning and continuous improvement, attracting, developing and retaining high quality staff, enabling them to </w:t>
            </w:r>
            <w:proofErr w:type="spellStart"/>
            <w:r w:rsidRPr="00BE3209">
              <w:rPr>
                <w:rFonts w:ascii="Arial" w:hAnsi="Arial" w:cs="Arial"/>
              </w:rPr>
              <w:t>fulfill</w:t>
            </w:r>
            <w:proofErr w:type="spellEnd"/>
            <w:r w:rsidRPr="00BE3209">
              <w:rPr>
                <w:rFonts w:ascii="Arial" w:hAnsi="Arial" w:cs="Arial"/>
              </w:rPr>
              <w:t xml:space="preserve"> their potential.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lastRenderedPageBreak/>
              <w:t>Integrity</w:t>
            </w:r>
            <w:r w:rsidRPr="00BE3209">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proofErr w:type="spellStart"/>
            <w:r w:rsidRPr="00BE3209">
              <w:rPr>
                <w:rFonts w:ascii="Arial" w:hAnsi="Arial" w:cs="Arial"/>
                <w:b/>
              </w:rPr>
              <w:t>Teamworking</w:t>
            </w:r>
            <w:proofErr w:type="spellEnd"/>
            <w:r w:rsidRPr="00BE3209">
              <w:rPr>
                <w:rFonts w:ascii="Arial" w:hAnsi="Arial" w:cs="Arial"/>
              </w:rPr>
              <w:t xml:space="preserve"> – we will engage and empower our staff, sharing best practice and strengthening relationships with our partners and patients to achieve our Mission. </w:t>
            </w:r>
          </w:p>
          <w:p w:rsidR="009075B6" w:rsidRPr="00BE3209" w:rsidRDefault="009075B6" w:rsidP="006E7703">
            <w:pPr>
              <w:widowControl w:val="0"/>
              <w:autoSpaceDE w:val="0"/>
              <w:autoSpaceDN w:val="0"/>
              <w:adjustRightInd w:val="0"/>
              <w:jc w:val="both"/>
              <w:rPr>
                <w:rFonts w:ascii="Arial" w:hAnsi="Arial" w:cs="Arial"/>
                <w:b/>
              </w:rPr>
            </w:pPr>
          </w:p>
          <w:p w:rsidR="003D1E26" w:rsidRPr="00BE3209" w:rsidRDefault="003D1E26" w:rsidP="006E7703">
            <w:pPr>
              <w:widowControl w:val="0"/>
              <w:autoSpaceDE w:val="0"/>
              <w:autoSpaceDN w:val="0"/>
              <w:adjustRightInd w:val="0"/>
              <w:jc w:val="both"/>
              <w:rPr>
                <w:rFonts w:ascii="Arial" w:hAnsi="Arial" w:cs="Arial"/>
              </w:rPr>
            </w:pPr>
            <w:r w:rsidRPr="00BE3209">
              <w:rPr>
                <w:rFonts w:ascii="Arial" w:hAnsi="Arial" w:cs="Arial"/>
                <w:b/>
              </w:rPr>
              <w:t>Communication</w:t>
            </w:r>
            <w:r w:rsidRPr="00BE3209">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3D1E26" w:rsidRPr="00BE3209" w:rsidRDefault="003D1E26" w:rsidP="006E7703">
            <w:pPr>
              <w:autoSpaceDE w:val="0"/>
              <w:autoSpaceDN w:val="0"/>
              <w:adjustRightInd w:val="0"/>
              <w:jc w:val="both"/>
              <w:rPr>
                <w:rFonts w:ascii="Arial" w:hAnsi="Arial" w:cs="Arial"/>
                <w:i/>
              </w:rPr>
            </w:pPr>
          </w:p>
          <w:p w:rsidR="003D1E26" w:rsidRPr="00BE3209" w:rsidRDefault="003D1E26" w:rsidP="006E7703">
            <w:pPr>
              <w:autoSpaceDE w:val="0"/>
              <w:autoSpaceDN w:val="0"/>
              <w:adjustRightInd w:val="0"/>
              <w:jc w:val="both"/>
              <w:rPr>
                <w:rFonts w:ascii="Arial" w:hAnsi="Arial" w:cs="Arial"/>
                <w:i/>
              </w:rPr>
            </w:pPr>
            <w:r w:rsidRPr="00BE3209">
              <w:rPr>
                <w:rFonts w:ascii="Arial" w:hAnsi="Arial" w:cs="Arial"/>
                <w:i/>
              </w:rPr>
              <w:t xml:space="preserve">These Values shape our strategy to create an organisational culture and ethos to deliver high quality and safe services for all we serve and that staff are rightly proud of. </w:t>
            </w:r>
          </w:p>
          <w:p w:rsidR="003D1E26" w:rsidRPr="00BE3209" w:rsidRDefault="003D1E26" w:rsidP="006E7703">
            <w:pPr>
              <w:autoSpaceDE w:val="0"/>
              <w:autoSpaceDN w:val="0"/>
              <w:adjustRightInd w:val="0"/>
              <w:jc w:val="both"/>
              <w:rPr>
                <w:rFonts w:ascii="Arial" w:hAnsi="Arial" w:cs="Arial"/>
                <w:i/>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Reporting Relationship</w:t>
            </w:r>
          </w:p>
        </w:tc>
        <w:tc>
          <w:tcPr>
            <w:tcW w:w="8256" w:type="dxa"/>
          </w:tcPr>
          <w:p w:rsidR="00990B79" w:rsidRDefault="00990B79" w:rsidP="009F7C88">
            <w:pPr>
              <w:jc w:val="both"/>
              <w:rPr>
                <w:rFonts w:ascii="Arial" w:hAnsi="Arial" w:cs="Arial"/>
                <w:iCs/>
              </w:rPr>
            </w:pPr>
            <w:r>
              <w:rPr>
                <w:rFonts w:ascii="Arial" w:hAnsi="Arial" w:cs="Arial"/>
                <w:iCs/>
              </w:rPr>
              <w:t>The post holder will r</w:t>
            </w:r>
            <w:r w:rsidRPr="00AA19D0">
              <w:rPr>
                <w:rFonts w:ascii="Arial" w:hAnsi="Arial" w:cs="Arial"/>
                <w:iCs/>
              </w:rPr>
              <w:t>eport to</w:t>
            </w:r>
            <w:r w:rsidR="009F7C88">
              <w:rPr>
                <w:rFonts w:ascii="Arial" w:hAnsi="Arial" w:cs="Arial"/>
                <w:iCs/>
              </w:rPr>
              <w:t xml:space="preserve"> the </w:t>
            </w:r>
            <w:r w:rsidRPr="00AA19D0">
              <w:rPr>
                <w:rFonts w:ascii="Arial" w:hAnsi="Arial" w:cs="Arial"/>
                <w:iCs/>
              </w:rPr>
              <w:t>General Manager GUH</w:t>
            </w:r>
          </w:p>
          <w:p w:rsidR="003D1E26" w:rsidRPr="000425AC" w:rsidRDefault="003D1E26" w:rsidP="006E7703">
            <w:pPr>
              <w:jc w:val="both"/>
              <w:rPr>
                <w:rFonts w:ascii="Arial" w:hAnsi="Arial" w:cs="Arial"/>
                <w:iCs/>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 xml:space="preserve">Purpose of the Post </w:t>
            </w:r>
          </w:p>
          <w:p w:rsidR="003D1E26" w:rsidRPr="000425AC" w:rsidRDefault="003D1E26" w:rsidP="006E7703">
            <w:pPr>
              <w:jc w:val="both"/>
              <w:rPr>
                <w:rFonts w:ascii="Arial" w:hAnsi="Arial" w:cs="Arial"/>
                <w:b/>
                <w:bCs/>
                <w:color w:val="FF0000"/>
              </w:rPr>
            </w:pPr>
          </w:p>
        </w:tc>
        <w:tc>
          <w:tcPr>
            <w:tcW w:w="8256" w:type="dxa"/>
          </w:tcPr>
          <w:p w:rsidR="00990B79" w:rsidRPr="00AA19D0" w:rsidRDefault="00990B79" w:rsidP="00990B79">
            <w:pPr>
              <w:rPr>
                <w:rFonts w:ascii="Arial" w:hAnsi="Arial" w:cs="Arial"/>
              </w:rPr>
            </w:pPr>
            <w:r>
              <w:rPr>
                <w:rFonts w:ascii="Arial" w:hAnsi="Arial" w:cs="Arial"/>
              </w:rPr>
              <w:t>The P</w:t>
            </w:r>
            <w:r w:rsidRPr="00AA19D0">
              <w:rPr>
                <w:rFonts w:ascii="Arial" w:hAnsi="Arial" w:cs="Arial"/>
              </w:rPr>
              <w:t xml:space="preserve">hysiotherapist Manager in Charge </w:t>
            </w:r>
            <w:r>
              <w:rPr>
                <w:rFonts w:ascii="Arial" w:hAnsi="Arial" w:cs="Arial"/>
              </w:rPr>
              <w:t xml:space="preserve">III </w:t>
            </w:r>
            <w:r w:rsidRPr="00AA19D0">
              <w:rPr>
                <w:rFonts w:ascii="Arial" w:hAnsi="Arial" w:cs="Arial"/>
              </w:rPr>
              <w:t xml:space="preserve">will be responsible for leading and managing the Physiotherapy Service at Galway University and Roscommon </w:t>
            </w:r>
            <w:r>
              <w:rPr>
                <w:rFonts w:ascii="Arial" w:hAnsi="Arial" w:cs="Arial"/>
              </w:rPr>
              <w:t>University</w:t>
            </w:r>
            <w:r w:rsidRPr="00AA19D0">
              <w:rPr>
                <w:rFonts w:ascii="Arial" w:hAnsi="Arial" w:cs="Arial"/>
              </w:rPr>
              <w:t xml:space="preserve"> Hospitals in line with best practice and maintaining throughout the Hospitals an awareness of the primacy of the patient in relation to all Hospital activities.</w:t>
            </w:r>
          </w:p>
          <w:p w:rsidR="00990B79" w:rsidRPr="00614486" w:rsidRDefault="00990B79" w:rsidP="00990B79">
            <w:pPr>
              <w:ind w:left="420" w:right="-334"/>
              <w:rPr>
                <w:rFonts w:ascii="Arial" w:hAnsi="Arial" w:cs="Arial"/>
              </w:rPr>
            </w:pPr>
          </w:p>
          <w:p w:rsidR="00990B79" w:rsidRDefault="00990B79" w:rsidP="00990B79">
            <w:pPr>
              <w:jc w:val="both"/>
              <w:rPr>
                <w:rFonts w:ascii="Arial" w:hAnsi="Arial" w:cs="Arial"/>
              </w:rPr>
            </w:pPr>
            <w:r w:rsidRPr="00AA19D0">
              <w:rPr>
                <w:rFonts w:ascii="Arial" w:hAnsi="Arial" w:cs="Arial"/>
              </w:rPr>
              <w:t xml:space="preserve">The post holder will support the development and implementation of appropriately focused management and operational planning and control systems within the Group and ensure that service plan targets are met.  </w:t>
            </w:r>
          </w:p>
          <w:p w:rsidR="003D1E26" w:rsidRPr="000425AC" w:rsidRDefault="003D1E26" w:rsidP="006E7703">
            <w:pPr>
              <w:jc w:val="both"/>
              <w:rPr>
                <w:rFonts w:ascii="Arial" w:hAnsi="Arial" w:cs="Arial"/>
                <w:iCs/>
                <w:color w:val="000000"/>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t>Principal Duties and Responsibilities</w:t>
            </w:r>
          </w:p>
          <w:p w:rsidR="003D1E26" w:rsidRPr="000425AC" w:rsidRDefault="003D1E26" w:rsidP="006E7703">
            <w:pPr>
              <w:jc w:val="both"/>
              <w:rPr>
                <w:rFonts w:ascii="Arial" w:hAnsi="Arial" w:cs="Arial"/>
                <w:b/>
                <w:bCs/>
                <w:color w:val="FF0000"/>
              </w:rPr>
            </w:pPr>
          </w:p>
        </w:tc>
        <w:tc>
          <w:tcPr>
            <w:tcW w:w="8256" w:type="dxa"/>
          </w:tcPr>
          <w:p w:rsidR="00E60F98" w:rsidRPr="00E9579D" w:rsidRDefault="00E60F98" w:rsidP="00614486">
            <w:pPr>
              <w:numPr>
                <w:ilvl w:val="0"/>
                <w:numId w:val="11"/>
              </w:numPr>
              <w:ind w:left="348" w:hanging="284"/>
              <w:jc w:val="both"/>
              <w:rPr>
                <w:rFonts w:ascii="Arial" w:hAnsi="Arial" w:cs="Arial"/>
                <w:iCs/>
              </w:rPr>
            </w:pPr>
            <w:r w:rsidRPr="00E9579D">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E60F98" w:rsidRPr="00E9579D" w:rsidRDefault="00E60F98" w:rsidP="00614486">
            <w:pPr>
              <w:numPr>
                <w:ilvl w:val="0"/>
                <w:numId w:val="11"/>
              </w:numPr>
              <w:ind w:left="348" w:hanging="284"/>
              <w:jc w:val="both"/>
              <w:rPr>
                <w:rFonts w:ascii="Arial" w:hAnsi="Arial" w:cs="Arial"/>
                <w:iCs/>
              </w:rPr>
            </w:pPr>
            <w:r w:rsidRPr="00E9579D">
              <w:rPr>
                <w:rFonts w:ascii="Arial" w:hAnsi="Arial" w:cs="Arial"/>
                <w:iCs/>
              </w:rPr>
              <w:t>Maintain throughout the hospital awareness of the primacy of the patient in relation to all hospital activities.</w:t>
            </w:r>
          </w:p>
          <w:p w:rsidR="00E60F98" w:rsidRPr="00E9579D" w:rsidRDefault="00E60F98" w:rsidP="00614486">
            <w:pPr>
              <w:numPr>
                <w:ilvl w:val="0"/>
                <w:numId w:val="11"/>
              </w:numPr>
              <w:ind w:left="348" w:hanging="284"/>
              <w:jc w:val="both"/>
              <w:rPr>
                <w:rFonts w:ascii="Arial" w:hAnsi="Arial" w:cs="Arial"/>
                <w:iCs/>
              </w:rPr>
            </w:pPr>
            <w:r w:rsidRPr="00E9579D">
              <w:rPr>
                <w:rFonts w:ascii="Arial" w:hAnsi="Arial" w:cs="Arial"/>
                <w:iCs/>
              </w:rPr>
              <w:t>Performance management systems are part of role and you will be required to participate in the Group</w:t>
            </w:r>
            <w:r w:rsidR="00544E11">
              <w:rPr>
                <w:rFonts w:ascii="Arial" w:hAnsi="Arial" w:cs="Arial"/>
                <w:iCs/>
              </w:rPr>
              <w:t>’</w:t>
            </w:r>
            <w:r w:rsidRPr="00E9579D">
              <w:rPr>
                <w:rFonts w:ascii="Arial" w:hAnsi="Arial" w:cs="Arial"/>
                <w:iCs/>
              </w:rPr>
              <w:t>s performance management programme.</w:t>
            </w:r>
          </w:p>
          <w:p w:rsidR="00C81416" w:rsidRDefault="00C81416" w:rsidP="006E7703">
            <w:pPr>
              <w:ind w:left="720"/>
              <w:jc w:val="both"/>
              <w:rPr>
                <w:rFonts w:ascii="Arial" w:hAnsi="Arial" w:cs="Arial"/>
                <w:b/>
                <w:i/>
                <w:iCs/>
                <w:color w:val="FF0000"/>
              </w:rPr>
            </w:pPr>
          </w:p>
          <w:p w:rsidR="00990B79" w:rsidRPr="00563AAD" w:rsidRDefault="00990B79" w:rsidP="00990B79">
            <w:pPr>
              <w:pStyle w:val="Heading1"/>
              <w:rPr>
                <w:u w:val="single"/>
              </w:rPr>
            </w:pPr>
            <w:r w:rsidRPr="00563AAD">
              <w:rPr>
                <w:u w:val="single"/>
              </w:rPr>
              <w:t>Professional / Clinical</w:t>
            </w:r>
          </w:p>
          <w:p w:rsidR="003C18C3" w:rsidRDefault="003C18C3" w:rsidP="003C18C3">
            <w:pPr>
              <w:rPr>
                <w:rFonts w:ascii="Arial" w:hAnsi="Arial" w:cs="Arial"/>
                <w:i/>
              </w:rPr>
            </w:pPr>
            <w:r>
              <w:rPr>
                <w:rFonts w:ascii="Arial" w:hAnsi="Arial" w:cs="Arial"/>
                <w:i/>
              </w:rPr>
              <w:t xml:space="preserve">The </w:t>
            </w:r>
            <w:r w:rsidR="002A4519">
              <w:rPr>
                <w:rFonts w:ascii="Arial" w:hAnsi="Arial" w:cs="Arial"/>
                <w:i/>
              </w:rPr>
              <w:t xml:space="preserve">Physiotherapist-in-Charge </w:t>
            </w:r>
            <w:r>
              <w:rPr>
                <w:rFonts w:ascii="Arial" w:hAnsi="Arial" w:cs="Arial"/>
                <w:i/>
              </w:rPr>
              <w:t>(Grade</w:t>
            </w:r>
            <w:r w:rsidRPr="00990B79">
              <w:rPr>
                <w:rFonts w:ascii="Arial" w:hAnsi="Arial" w:cs="Arial"/>
                <w:i/>
              </w:rPr>
              <w:t xml:space="preserve"> III</w:t>
            </w:r>
            <w:r>
              <w:rPr>
                <w:rFonts w:ascii="Arial" w:hAnsi="Arial" w:cs="Arial"/>
                <w:i/>
              </w:rPr>
              <w:t>)</w:t>
            </w:r>
            <w:r w:rsidRPr="00990B79">
              <w:rPr>
                <w:rFonts w:ascii="Arial" w:hAnsi="Arial" w:cs="Arial"/>
                <w:i/>
              </w:rPr>
              <w:t xml:space="preserve"> will:</w:t>
            </w:r>
          </w:p>
          <w:p w:rsidR="00990B79" w:rsidRPr="00990B79" w:rsidRDefault="00990B79" w:rsidP="00990B79">
            <w:pPr>
              <w:rPr>
                <w:rFonts w:ascii="Arial" w:hAnsi="Arial" w:cs="Arial"/>
                <w:i/>
              </w:rPr>
            </w:pPr>
          </w:p>
          <w:p w:rsidR="00990B79" w:rsidRDefault="00990B79" w:rsidP="00614486">
            <w:pPr>
              <w:numPr>
                <w:ilvl w:val="0"/>
                <w:numId w:val="13"/>
              </w:numPr>
              <w:jc w:val="both"/>
              <w:rPr>
                <w:rFonts w:ascii="Arial" w:hAnsi="Arial" w:cs="Arial"/>
                <w:iCs/>
              </w:rPr>
            </w:pPr>
            <w:r w:rsidRPr="00822E5E">
              <w:rPr>
                <w:rFonts w:ascii="Arial" w:hAnsi="Arial" w:cs="Arial"/>
                <w:iCs/>
              </w:rPr>
              <w:t>Maintain throughout the Hospital awareness of the primacy of the patient in relation to all hospital activities</w:t>
            </w:r>
          </w:p>
          <w:p w:rsidR="00990B79" w:rsidRPr="00822E5E" w:rsidRDefault="00990B79" w:rsidP="00990B79">
            <w:pPr>
              <w:ind w:left="360"/>
              <w:jc w:val="both"/>
              <w:rPr>
                <w:rFonts w:ascii="Arial" w:hAnsi="Arial" w:cs="Arial"/>
                <w:iCs/>
                <w:sz w:val="10"/>
                <w:szCs w:val="10"/>
              </w:rPr>
            </w:pPr>
          </w:p>
          <w:p w:rsidR="00990B79" w:rsidRDefault="00990B79" w:rsidP="00614486">
            <w:pPr>
              <w:numPr>
                <w:ilvl w:val="0"/>
                <w:numId w:val="13"/>
              </w:numPr>
              <w:jc w:val="both"/>
              <w:rPr>
                <w:rFonts w:ascii="Arial" w:hAnsi="Arial" w:cs="Arial"/>
                <w:iCs/>
              </w:rPr>
            </w:pPr>
            <w:r w:rsidRPr="00AA19D0">
              <w:rPr>
                <w:rFonts w:ascii="Arial" w:hAnsi="Arial" w:cs="Arial"/>
                <w:iCs/>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990B79" w:rsidRPr="00822E5E" w:rsidRDefault="00990B79" w:rsidP="00990B79">
            <w:pPr>
              <w:ind w:left="397"/>
              <w:rPr>
                <w:rFonts w:ascii="Arial" w:hAnsi="Arial" w:cs="Arial"/>
                <w:sz w:val="10"/>
                <w:szCs w:val="10"/>
              </w:rPr>
            </w:pPr>
          </w:p>
          <w:p w:rsidR="00990B79" w:rsidRDefault="00990B79" w:rsidP="00614486">
            <w:pPr>
              <w:numPr>
                <w:ilvl w:val="0"/>
                <w:numId w:val="14"/>
              </w:numPr>
              <w:rPr>
                <w:rFonts w:ascii="Arial" w:hAnsi="Arial" w:cs="Arial"/>
              </w:rPr>
            </w:pPr>
            <w:r w:rsidRPr="00AA19D0">
              <w:rPr>
                <w:rFonts w:ascii="Arial" w:hAnsi="Arial" w:cs="Arial"/>
              </w:rPr>
              <w:t xml:space="preserve">Lead and coordinate the Physiotherapy Service at Galway University Hospitals as a Regional Centre of Excellence and Roscommon </w:t>
            </w:r>
            <w:r>
              <w:rPr>
                <w:rFonts w:ascii="Arial" w:hAnsi="Arial" w:cs="Arial"/>
              </w:rPr>
              <w:t>University</w:t>
            </w:r>
            <w:r w:rsidRPr="00AA19D0">
              <w:rPr>
                <w:rFonts w:ascii="Arial" w:hAnsi="Arial" w:cs="Arial"/>
              </w:rPr>
              <w:t xml:space="preserve"> Hospital in line with best practice to provide a patient centred physiotherapy service.</w:t>
            </w:r>
          </w:p>
          <w:p w:rsidR="00990B79" w:rsidRPr="00357060" w:rsidRDefault="00990B79" w:rsidP="00990B79">
            <w:pPr>
              <w:ind w:left="397"/>
              <w:rPr>
                <w:rFonts w:ascii="Arial" w:hAnsi="Arial" w:cs="Arial"/>
                <w:sz w:val="10"/>
                <w:szCs w:val="10"/>
              </w:rPr>
            </w:pPr>
          </w:p>
          <w:p w:rsidR="00990B79" w:rsidRDefault="00990B79" w:rsidP="00614486">
            <w:pPr>
              <w:numPr>
                <w:ilvl w:val="0"/>
                <w:numId w:val="14"/>
              </w:numPr>
              <w:rPr>
                <w:rFonts w:ascii="Arial" w:hAnsi="Arial" w:cs="Arial"/>
              </w:rPr>
            </w:pPr>
            <w:r w:rsidRPr="004F3350">
              <w:rPr>
                <w:rFonts w:ascii="Arial" w:hAnsi="Arial" w:cs="Arial"/>
              </w:rPr>
              <w:t>Be responsible for the overall management and performance of physiotherapy activity within the designated area in keeping with good professional practice and subject to agreed national policy directives and priorities , including the clinical programmes</w:t>
            </w:r>
          </w:p>
          <w:p w:rsidR="00990B79" w:rsidRPr="00357060" w:rsidRDefault="00990B79" w:rsidP="00990B79">
            <w:pPr>
              <w:pStyle w:val="ListParagraph"/>
              <w:rPr>
                <w:rFonts w:ascii="Arial" w:hAnsi="Arial" w:cs="Arial"/>
                <w:sz w:val="10"/>
                <w:szCs w:val="10"/>
              </w:rPr>
            </w:pPr>
          </w:p>
          <w:p w:rsidR="00990B79" w:rsidRDefault="00990B79" w:rsidP="00614486">
            <w:pPr>
              <w:numPr>
                <w:ilvl w:val="0"/>
                <w:numId w:val="14"/>
              </w:numPr>
              <w:rPr>
                <w:rFonts w:ascii="Arial" w:hAnsi="Arial" w:cs="Arial"/>
              </w:rPr>
            </w:pPr>
            <w:r w:rsidRPr="00AA19D0">
              <w:rPr>
                <w:rFonts w:ascii="Arial" w:hAnsi="Arial" w:cs="Arial"/>
              </w:rPr>
              <w:t>Be responsible for the delegation of management of physiotherapy services to the Deputy Physiotherapy Managers</w:t>
            </w:r>
          </w:p>
          <w:p w:rsidR="00990B79" w:rsidRPr="00357060" w:rsidRDefault="00990B79" w:rsidP="00990B79">
            <w:pPr>
              <w:pStyle w:val="ListParagraph"/>
              <w:rPr>
                <w:rFonts w:ascii="Arial" w:hAnsi="Arial" w:cs="Arial"/>
                <w:sz w:val="10"/>
                <w:szCs w:val="10"/>
              </w:rPr>
            </w:pPr>
          </w:p>
          <w:p w:rsidR="00990B79" w:rsidRDefault="00990B79" w:rsidP="00614486">
            <w:pPr>
              <w:numPr>
                <w:ilvl w:val="0"/>
                <w:numId w:val="14"/>
              </w:numPr>
              <w:rPr>
                <w:rFonts w:ascii="Arial" w:hAnsi="Arial" w:cs="Arial"/>
              </w:rPr>
            </w:pPr>
            <w:r w:rsidRPr="00AA19D0">
              <w:rPr>
                <w:rFonts w:ascii="Arial" w:hAnsi="Arial" w:cs="Arial"/>
              </w:rPr>
              <w:t>Develop and implement policies and procedures to support safety, best practice and service provision.</w:t>
            </w:r>
          </w:p>
          <w:p w:rsidR="00990B79" w:rsidRPr="00357060" w:rsidRDefault="00990B79" w:rsidP="00990B79">
            <w:pPr>
              <w:pStyle w:val="ListParagraph"/>
              <w:rPr>
                <w:rFonts w:ascii="Arial" w:hAnsi="Arial" w:cs="Arial"/>
                <w:sz w:val="10"/>
                <w:szCs w:val="10"/>
              </w:rPr>
            </w:pPr>
          </w:p>
          <w:p w:rsidR="00990B79" w:rsidRDefault="00990B79" w:rsidP="00614486">
            <w:pPr>
              <w:numPr>
                <w:ilvl w:val="0"/>
                <w:numId w:val="14"/>
              </w:numPr>
              <w:rPr>
                <w:rFonts w:ascii="Arial" w:hAnsi="Arial" w:cs="Arial"/>
              </w:rPr>
            </w:pPr>
            <w:r w:rsidRPr="00AA19D0">
              <w:rPr>
                <w:rFonts w:ascii="Arial" w:hAnsi="Arial" w:cs="Arial"/>
              </w:rPr>
              <w:t xml:space="preserve">Manage risk within the physiotherapy service on all sites and provide for the requirements of </w:t>
            </w:r>
            <w:r>
              <w:rPr>
                <w:rFonts w:ascii="Arial" w:hAnsi="Arial" w:cs="Arial"/>
              </w:rPr>
              <w:t>SAOLTA</w:t>
            </w:r>
            <w:r w:rsidRPr="00AA19D0">
              <w:rPr>
                <w:rFonts w:ascii="Arial" w:hAnsi="Arial" w:cs="Arial"/>
              </w:rPr>
              <w:t xml:space="preserve"> safety standards.</w:t>
            </w:r>
          </w:p>
          <w:p w:rsidR="00990B79" w:rsidRPr="00357060" w:rsidRDefault="00990B79" w:rsidP="00990B79">
            <w:pPr>
              <w:pStyle w:val="ListParagraph"/>
              <w:rPr>
                <w:rFonts w:ascii="Arial" w:hAnsi="Arial" w:cs="Arial"/>
                <w:sz w:val="10"/>
                <w:szCs w:val="10"/>
              </w:rPr>
            </w:pPr>
          </w:p>
          <w:p w:rsidR="00990B79" w:rsidRDefault="00990B79" w:rsidP="00614486">
            <w:pPr>
              <w:numPr>
                <w:ilvl w:val="0"/>
                <w:numId w:val="14"/>
              </w:numPr>
              <w:rPr>
                <w:rFonts w:ascii="Arial" w:hAnsi="Arial" w:cs="Arial"/>
              </w:rPr>
            </w:pPr>
            <w:r w:rsidRPr="00AA19D0">
              <w:rPr>
                <w:rFonts w:ascii="Arial" w:hAnsi="Arial" w:cs="Arial"/>
              </w:rPr>
              <w:t>Manage resources effectively and provide statistics in line with requirements.</w:t>
            </w:r>
          </w:p>
          <w:p w:rsidR="00990B79" w:rsidRPr="00357060" w:rsidRDefault="00990B79" w:rsidP="00990B79">
            <w:pPr>
              <w:pStyle w:val="ListParagraph"/>
              <w:rPr>
                <w:rFonts w:ascii="Arial" w:hAnsi="Arial" w:cs="Arial"/>
                <w:sz w:val="10"/>
                <w:szCs w:val="10"/>
              </w:rPr>
            </w:pPr>
          </w:p>
          <w:p w:rsidR="00990B79" w:rsidRPr="00AA19D0" w:rsidRDefault="00990B79" w:rsidP="00614486">
            <w:pPr>
              <w:numPr>
                <w:ilvl w:val="0"/>
                <w:numId w:val="14"/>
              </w:numPr>
              <w:rPr>
                <w:rFonts w:ascii="Arial" w:hAnsi="Arial" w:cs="Arial"/>
              </w:rPr>
            </w:pPr>
            <w:r w:rsidRPr="00AA19D0">
              <w:rPr>
                <w:rFonts w:ascii="Arial" w:hAnsi="Arial" w:cs="Arial"/>
              </w:rPr>
              <w:t xml:space="preserve">Represent the physiotherapy services and their users in accordance with the management systems of </w:t>
            </w:r>
            <w:r>
              <w:rPr>
                <w:rFonts w:ascii="Arial" w:hAnsi="Arial" w:cs="Arial"/>
              </w:rPr>
              <w:t>SAOLTA</w:t>
            </w:r>
            <w:r w:rsidRPr="00AA19D0">
              <w:rPr>
                <w:rFonts w:ascii="Arial" w:hAnsi="Arial" w:cs="Arial"/>
              </w:rPr>
              <w:t xml:space="preserve"> and participate in processes including</w:t>
            </w:r>
          </w:p>
          <w:p w:rsidR="00990B79" w:rsidRPr="00AA19D0" w:rsidRDefault="00990B79" w:rsidP="00614486">
            <w:pPr>
              <w:numPr>
                <w:ilvl w:val="0"/>
                <w:numId w:val="15"/>
              </w:numPr>
              <w:rPr>
                <w:rFonts w:ascii="Arial" w:hAnsi="Arial" w:cs="Arial"/>
              </w:rPr>
            </w:pPr>
            <w:r w:rsidRPr="00AA19D0">
              <w:rPr>
                <w:rFonts w:ascii="Arial" w:hAnsi="Arial" w:cs="Arial"/>
              </w:rPr>
              <w:t xml:space="preserve">Clinical Directorates Management System </w:t>
            </w:r>
          </w:p>
          <w:p w:rsidR="00990B79" w:rsidRPr="00AA19D0" w:rsidRDefault="00990B79" w:rsidP="00614486">
            <w:pPr>
              <w:numPr>
                <w:ilvl w:val="0"/>
                <w:numId w:val="15"/>
              </w:numPr>
              <w:rPr>
                <w:rFonts w:ascii="Arial" w:hAnsi="Arial" w:cs="Arial"/>
              </w:rPr>
            </w:pPr>
            <w:r w:rsidRPr="00AA19D0">
              <w:rPr>
                <w:rFonts w:ascii="Arial" w:hAnsi="Arial" w:cs="Arial"/>
              </w:rPr>
              <w:t>Service Planning Process</w:t>
            </w:r>
          </w:p>
          <w:p w:rsidR="00990B79" w:rsidRPr="00AA19D0" w:rsidRDefault="00990B79" w:rsidP="00614486">
            <w:pPr>
              <w:numPr>
                <w:ilvl w:val="0"/>
                <w:numId w:val="15"/>
              </w:numPr>
              <w:rPr>
                <w:rFonts w:ascii="Arial" w:hAnsi="Arial" w:cs="Arial"/>
              </w:rPr>
            </w:pPr>
            <w:r w:rsidRPr="00AA19D0">
              <w:rPr>
                <w:rFonts w:ascii="Arial" w:hAnsi="Arial" w:cs="Arial"/>
              </w:rPr>
              <w:lastRenderedPageBreak/>
              <w:t>Performance Management</w:t>
            </w:r>
          </w:p>
          <w:p w:rsidR="00990B79" w:rsidRPr="00AA19D0" w:rsidRDefault="00990B79" w:rsidP="00614486">
            <w:pPr>
              <w:numPr>
                <w:ilvl w:val="0"/>
                <w:numId w:val="15"/>
              </w:numPr>
              <w:rPr>
                <w:rFonts w:ascii="Arial" w:hAnsi="Arial" w:cs="Arial"/>
              </w:rPr>
            </w:pPr>
            <w:r w:rsidRPr="00AA19D0">
              <w:rPr>
                <w:rFonts w:ascii="Arial" w:hAnsi="Arial" w:cs="Arial"/>
              </w:rPr>
              <w:t>Patient Safety Management</w:t>
            </w:r>
          </w:p>
          <w:p w:rsidR="00990B79" w:rsidRPr="00AA19D0" w:rsidRDefault="00990B79" w:rsidP="00614486">
            <w:pPr>
              <w:numPr>
                <w:ilvl w:val="0"/>
                <w:numId w:val="15"/>
              </w:numPr>
              <w:rPr>
                <w:rFonts w:ascii="Arial" w:hAnsi="Arial" w:cs="Arial"/>
              </w:rPr>
            </w:pPr>
            <w:r w:rsidRPr="00AA19D0">
              <w:rPr>
                <w:rFonts w:ascii="Arial" w:hAnsi="Arial" w:cs="Arial"/>
              </w:rPr>
              <w:t xml:space="preserve">Risk Management </w:t>
            </w:r>
          </w:p>
          <w:p w:rsidR="00990B79" w:rsidRDefault="00990B79" w:rsidP="00614486">
            <w:pPr>
              <w:numPr>
                <w:ilvl w:val="0"/>
                <w:numId w:val="15"/>
              </w:numPr>
              <w:rPr>
                <w:rFonts w:ascii="Arial" w:hAnsi="Arial" w:cs="Arial"/>
              </w:rPr>
            </w:pPr>
            <w:r w:rsidRPr="00AA19D0">
              <w:rPr>
                <w:rFonts w:ascii="Arial" w:hAnsi="Arial" w:cs="Arial"/>
              </w:rPr>
              <w:t>Quality Improvement</w:t>
            </w:r>
          </w:p>
          <w:p w:rsidR="00990B79" w:rsidRPr="00357060" w:rsidRDefault="00990B79" w:rsidP="00990B79">
            <w:pPr>
              <w:ind w:left="1440"/>
              <w:rPr>
                <w:rFonts w:ascii="Arial" w:hAnsi="Arial" w:cs="Arial"/>
                <w:sz w:val="10"/>
                <w:szCs w:val="10"/>
              </w:rPr>
            </w:pPr>
          </w:p>
          <w:p w:rsidR="00990B79" w:rsidRDefault="00990B79" w:rsidP="00614486">
            <w:pPr>
              <w:numPr>
                <w:ilvl w:val="0"/>
                <w:numId w:val="16"/>
              </w:numPr>
              <w:rPr>
                <w:rFonts w:ascii="Arial" w:hAnsi="Arial" w:cs="Arial"/>
              </w:rPr>
            </w:pPr>
            <w:r w:rsidRPr="00AA19D0">
              <w:rPr>
                <w:rFonts w:ascii="Arial" w:hAnsi="Arial" w:cs="Arial"/>
              </w:rPr>
              <w:t>Support audit, service evaluation, and clinical research</w:t>
            </w:r>
          </w:p>
          <w:p w:rsidR="00990B79" w:rsidRPr="00357060" w:rsidRDefault="00990B79" w:rsidP="00990B79">
            <w:pPr>
              <w:ind w:left="397"/>
              <w:rPr>
                <w:rFonts w:ascii="Arial" w:hAnsi="Arial" w:cs="Arial"/>
                <w:sz w:val="10"/>
                <w:szCs w:val="10"/>
              </w:rPr>
            </w:pPr>
          </w:p>
          <w:p w:rsidR="00990B79" w:rsidRDefault="00990B79" w:rsidP="00614486">
            <w:pPr>
              <w:numPr>
                <w:ilvl w:val="0"/>
                <w:numId w:val="16"/>
              </w:numPr>
              <w:rPr>
                <w:rFonts w:ascii="Arial" w:hAnsi="Arial" w:cs="Arial"/>
              </w:rPr>
            </w:pPr>
            <w:r w:rsidRPr="00AA19D0">
              <w:rPr>
                <w:rFonts w:ascii="Arial" w:hAnsi="Arial" w:cs="Arial"/>
              </w:rPr>
              <w:t xml:space="preserve">Facilitate the provision of Clinical Placements for Physiotherapy Students. </w:t>
            </w:r>
          </w:p>
          <w:p w:rsidR="00990B79" w:rsidRPr="00357060" w:rsidRDefault="00990B79" w:rsidP="00990B79">
            <w:pPr>
              <w:pStyle w:val="ListParagraph"/>
              <w:rPr>
                <w:rFonts w:ascii="Arial" w:hAnsi="Arial" w:cs="Arial"/>
                <w:sz w:val="10"/>
                <w:szCs w:val="10"/>
              </w:rPr>
            </w:pPr>
          </w:p>
          <w:p w:rsidR="00990B79" w:rsidRDefault="00990B79" w:rsidP="00614486">
            <w:pPr>
              <w:numPr>
                <w:ilvl w:val="0"/>
                <w:numId w:val="16"/>
              </w:numPr>
              <w:rPr>
                <w:rFonts w:ascii="Arial" w:hAnsi="Arial" w:cs="Arial"/>
              </w:rPr>
            </w:pPr>
            <w:r w:rsidRPr="00AA19D0">
              <w:rPr>
                <w:rFonts w:ascii="Arial" w:hAnsi="Arial" w:cs="Arial"/>
              </w:rPr>
              <w:t>Maintain and develop professional standards in line with changing practices both within and outside the profession and contribute to developments as part of the Group.</w:t>
            </w:r>
          </w:p>
          <w:p w:rsidR="00990B79" w:rsidRPr="00057F61" w:rsidRDefault="00990B79" w:rsidP="00990B79">
            <w:pPr>
              <w:pStyle w:val="ListParagraph"/>
              <w:rPr>
                <w:rFonts w:ascii="Arial" w:hAnsi="Arial" w:cs="Arial"/>
                <w:sz w:val="10"/>
                <w:szCs w:val="10"/>
              </w:rPr>
            </w:pPr>
          </w:p>
          <w:p w:rsidR="00990B79" w:rsidRPr="00AA19D0" w:rsidRDefault="00990B79" w:rsidP="00614486">
            <w:pPr>
              <w:numPr>
                <w:ilvl w:val="0"/>
                <w:numId w:val="17"/>
              </w:numPr>
              <w:rPr>
                <w:rFonts w:ascii="Arial" w:hAnsi="Arial" w:cs="Arial"/>
              </w:rPr>
            </w:pPr>
            <w:r w:rsidRPr="00AA19D0">
              <w:rPr>
                <w:rFonts w:ascii="Arial" w:hAnsi="Arial" w:cs="Arial"/>
              </w:rPr>
              <w:t xml:space="preserve">Ensure compliance with all required HSE and hospital policies and   procedures. </w:t>
            </w:r>
          </w:p>
          <w:p w:rsidR="00990B79" w:rsidRDefault="00990B79" w:rsidP="00990B79">
            <w:pPr>
              <w:rPr>
                <w:rFonts w:ascii="Arial" w:hAnsi="Arial" w:cs="Arial"/>
              </w:rPr>
            </w:pPr>
          </w:p>
          <w:p w:rsidR="00990B79" w:rsidRPr="00822E5E" w:rsidRDefault="00990B79" w:rsidP="00990B79">
            <w:pPr>
              <w:pStyle w:val="Heading1"/>
              <w:rPr>
                <w:u w:val="single"/>
              </w:rPr>
            </w:pPr>
            <w:r w:rsidRPr="00822E5E">
              <w:rPr>
                <w:u w:val="single"/>
              </w:rPr>
              <w:t>Education &amp; Training</w:t>
            </w:r>
          </w:p>
          <w:p w:rsidR="00990B79" w:rsidRDefault="00990B79" w:rsidP="00990B79">
            <w:pPr>
              <w:rPr>
                <w:rFonts w:ascii="Arial" w:hAnsi="Arial" w:cs="Arial"/>
                <w:i/>
              </w:rPr>
            </w:pPr>
            <w:r>
              <w:rPr>
                <w:rFonts w:ascii="Arial" w:hAnsi="Arial" w:cs="Arial"/>
                <w:i/>
              </w:rPr>
              <w:t xml:space="preserve">The </w:t>
            </w:r>
            <w:r w:rsidR="002A4519">
              <w:rPr>
                <w:rFonts w:ascii="Arial" w:hAnsi="Arial" w:cs="Arial"/>
                <w:i/>
              </w:rPr>
              <w:t xml:space="preserve">Physiotherapist-in-Charge </w:t>
            </w:r>
            <w:r>
              <w:rPr>
                <w:rFonts w:ascii="Arial" w:hAnsi="Arial" w:cs="Arial"/>
                <w:i/>
              </w:rPr>
              <w:t>(Grade</w:t>
            </w:r>
            <w:r w:rsidRPr="00990B79">
              <w:rPr>
                <w:rFonts w:ascii="Arial" w:hAnsi="Arial" w:cs="Arial"/>
                <w:i/>
              </w:rPr>
              <w:t xml:space="preserve"> III</w:t>
            </w:r>
            <w:r>
              <w:rPr>
                <w:rFonts w:ascii="Arial" w:hAnsi="Arial" w:cs="Arial"/>
                <w:i/>
              </w:rPr>
              <w:t>)</w:t>
            </w:r>
            <w:r w:rsidRPr="00990B79">
              <w:rPr>
                <w:rFonts w:ascii="Arial" w:hAnsi="Arial" w:cs="Arial"/>
                <w:i/>
              </w:rPr>
              <w:t xml:space="preserve"> will:</w:t>
            </w:r>
          </w:p>
          <w:p w:rsidR="00990B79" w:rsidRDefault="00990B79" w:rsidP="00990B79">
            <w:pPr>
              <w:rPr>
                <w:rFonts w:ascii="Arial" w:hAnsi="Arial" w:cs="Arial"/>
                <w:i/>
              </w:rPr>
            </w:pPr>
          </w:p>
          <w:p w:rsidR="00990B79" w:rsidRDefault="00990B79" w:rsidP="00614486">
            <w:pPr>
              <w:numPr>
                <w:ilvl w:val="0"/>
                <w:numId w:val="18"/>
              </w:numPr>
              <w:rPr>
                <w:rFonts w:ascii="Arial" w:hAnsi="Arial" w:cs="Arial"/>
              </w:rPr>
            </w:pPr>
            <w:r w:rsidRPr="00AA19D0">
              <w:rPr>
                <w:rFonts w:ascii="Arial" w:hAnsi="Arial" w:cs="Arial"/>
              </w:rPr>
              <w:t>Lead by example a professional, efficient and dedicated physiotherapy team.</w:t>
            </w:r>
          </w:p>
          <w:p w:rsidR="00990B79" w:rsidRPr="00057F61" w:rsidRDefault="00990B79" w:rsidP="00990B79">
            <w:pPr>
              <w:ind w:left="360"/>
              <w:rPr>
                <w:rFonts w:ascii="Arial" w:hAnsi="Arial" w:cs="Arial"/>
                <w:sz w:val="10"/>
                <w:szCs w:val="10"/>
              </w:rPr>
            </w:pPr>
          </w:p>
          <w:p w:rsidR="00990B79" w:rsidRDefault="00990B79" w:rsidP="00614486">
            <w:pPr>
              <w:numPr>
                <w:ilvl w:val="0"/>
                <w:numId w:val="18"/>
              </w:numPr>
              <w:rPr>
                <w:rFonts w:ascii="Arial" w:hAnsi="Arial" w:cs="Arial"/>
              </w:rPr>
            </w:pPr>
            <w:r w:rsidRPr="00AA19D0">
              <w:rPr>
                <w:rFonts w:ascii="Arial" w:hAnsi="Arial" w:cs="Arial"/>
              </w:rPr>
              <w:t>Manage oneself in accordance with professional standards to ensure composure and quality of working life</w:t>
            </w:r>
          </w:p>
          <w:p w:rsidR="00990B79" w:rsidRPr="00057F61" w:rsidRDefault="00990B79" w:rsidP="00990B79">
            <w:pPr>
              <w:ind w:left="360"/>
              <w:rPr>
                <w:rFonts w:ascii="Arial" w:hAnsi="Arial" w:cs="Arial"/>
                <w:sz w:val="10"/>
                <w:szCs w:val="10"/>
              </w:rPr>
            </w:pPr>
          </w:p>
          <w:p w:rsidR="00990B79" w:rsidRDefault="00990B79" w:rsidP="00614486">
            <w:pPr>
              <w:numPr>
                <w:ilvl w:val="0"/>
                <w:numId w:val="18"/>
              </w:numPr>
              <w:rPr>
                <w:rFonts w:ascii="Arial" w:hAnsi="Arial" w:cs="Arial"/>
              </w:rPr>
            </w:pPr>
            <w:r w:rsidRPr="00AA19D0">
              <w:rPr>
                <w:rFonts w:ascii="Arial" w:hAnsi="Arial" w:cs="Arial"/>
              </w:rPr>
              <w:t>Undertake continuing professional development</w:t>
            </w:r>
          </w:p>
          <w:p w:rsidR="00990B79" w:rsidRDefault="00990B79" w:rsidP="00990B79">
            <w:pPr>
              <w:pStyle w:val="ListParagraph"/>
              <w:rPr>
                <w:rFonts w:ascii="Arial" w:hAnsi="Arial" w:cs="Arial"/>
              </w:rPr>
            </w:pPr>
          </w:p>
          <w:p w:rsidR="00990B79" w:rsidRDefault="00990B79" w:rsidP="00614486">
            <w:pPr>
              <w:numPr>
                <w:ilvl w:val="0"/>
                <w:numId w:val="17"/>
              </w:numPr>
              <w:rPr>
                <w:rFonts w:ascii="Arial" w:hAnsi="Arial" w:cs="Arial"/>
              </w:rPr>
            </w:pPr>
            <w:r w:rsidRPr="00AA19D0">
              <w:rPr>
                <w:rFonts w:ascii="Arial" w:hAnsi="Arial" w:cs="Arial"/>
              </w:rPr>
              <w:t>Recruit, select, induct and retain staff in cooperation with national and local human resource policies and procedures.</w:t>
            </w:r>
          </w:p>
          <w:p w:rsidR="00990B79" w:rsidRPr="00057F61" w:rsidRDefault="00990B79" w:rsidP="00990B79">
            <w:pPr>
              <w:ind w:left="360"/>
              <w:rPr>
                <w:rFonts w:ascii="Arial" w:hAnsi="Arial" w:cs="Arial"/>
                <w:sz w:val="10"/>
                <w:szCs w:val="10"/>
              </w:rPr>
            </w:pPr>
          </w:p>
          <w:p w:rsidR="00990B79" w:rsidRPr="00057F61" w:rsidRDefault="00990B79" w:rsidP="00990B79">
            <w:pPr>
              <w:pStyle w:val="ListParagraph"/>
              <w:rPr>
                <w:rFonts w:ascii="Arial" w:hAnsi="Arial" w:cs="Arial"/>
                <w:sz w:val="10"/>
                <w:szCs w:val="10"/>
              </w:rPr>
            </w:pPr>
          </w:p>
          <w:p w:rsidR="00990B79" w:rsidRDefault="00990B79" w:rsidP="00614486">
            <w:pPr>
              <w:numPr>
                <w:ilvl w:val="0"/>
                <w:numId w:val="17"/>
              </w:numPr>
              <w:rPr>
                <w:rFonts w:ascii="Arial" w:hAnsi="Arial" w:cs="Arial"/>
              </w:rPr>
            </w:pPr>
            <w:r w:rsidRPr="00AA19D0">
              <w:rPr>
                <w:rFonts w:ascii="Arial" w:hAnsi="Arial" w:cs="Arial"/>
              </w:rPr>
              <w:t>Provide for staff development needs.</w:t>
            </w:r>
          </w:p>
          <w:p w:rsidR="00990B79" w:rsidRPr="00822E5E" w:rsidRDefault="00990B79" w:rsidP="00990B79">
            <w:pPr>
              <w:rPr>
                <w:rFonts w:ascii="Arial" w:hAnsi="Arial" w:cs="Arial"/>
                <w:sz w:val="10"/>
                <w:szCs w:val="10"/>
              </w:rPr>
            </w:pPr>
          </w:p>
          <w:p w:rsidR="00990B79" w:rsidRPr="00AA19D0" w:rsidRDefault="00990B79" w:rsidP="00990B79">
            <w:pPr>
              <w:rPr>
                <w:rFonts w:ascii="Arial" w:hAnsi="Arial" w:cs="Arial"/>
              </w:rPr>
            </w:pPr>
          </w:p>
          <w:p w:rsidR="00990B79" w:rsidRPr="00822E5E" w:rsidRDefault="00990B79" w:rsidP="00990B79">
            <w:pPr>
              <w:pStyle w:val="Heading1"/>
              <w:rPr>
                <w:u w:val="single"/>
              </w:rPr>
            </w:pPr>
            <w:r>
              <w:rPr>
                <w:u w:val="single"/>
              </w:rPr>
              <w:t>Management</w:t>
            </w:r>
          </w:p>
          <w:p w:rsidR="00990B79" w:rsidRDefault="00990B79" w:rsidP="00990B79">
            <w:pPr>
              <w:rPr>
                <w:rFonts w:ascii="Arial" w:hAnsi="Arial" w:cs="Arial"/>
                <w:i/>
              </w:rPr>
            </w:pPr>
            <w:r>
              <w:rPr>
                <w:rFonts w:ascii="Arial" w:hAnsi="Arial" w:cs="Arial"/>
                <w:i/>
              </w:rPr>
              <w:t xml:space="preserve">The </w:t>
            </w:r>
            <w:r w:rsidR="002A4519">
              <w:rPr>
                <w:rFonts w:ascii="Arial" w:hAnsi="Arial" w:cs="Arial"/>
                <w:i/>
              </w:rPr>
              <w:t xml:space="preserve">Physiotherapist-in-Charge </w:t>
            </w:r>
            <w:r>
              <w:rPr>
                <w:rFonts w:ascii="Arial" w:hAnsi="Arial" w:cs="Arial"/>
                <w:i/>
              </w:rPr>
              <w:t>(Grade</w:t>
            </w:r>
            <w:r w:rsidRPr="00990B79">
              <w:rPr>
                <w:rFonts w:ascii="Arial" w:hAnsi="Arial" w:cs="Arial"/>
                <w:i/>
              </w:rPr>
              <w:t xml:space="preserve"> III</w:t>
            </w:r>
            <w:r>
              <w:rPr>
                <w:rFonts w:ascii="Arial" w:hAnsi="Arial" w:cs="Arial"/>
                <w:i/>
              </w:rPr>
              <w:t>)</w:t>
            </w:r>
            <w:r w:rsidRPr="00990B79">
              <w:rPr>
                <w:rFonts w:ascii="Arial" w:hAnsi="Arial" w:cs="Arial"/>
                <w:i/>
              </w:rPr>
              <w:t xml:space="preserve"> will:</w:t>
            </w:r>
          </w:p>
          <w:p w:rsidR="00990B79" w:rsidRPr="00822E5E" w:rsidRDefault="00990B79" w:rsidP="00990B79">
            <w:pPr>
              <w:rPr>
                <w:u w:val="single"/>
              </w:rPr>
            </w:pPr>
          </w:p>
          <w:p w:rsidR="00990B79" w:rsidRDefault="00990B79" w:rsidP="00614486">
            <w:pPr>
              <w:numPr>
                <w:ilvl w:val="0"/>
                <w:numId w:val="17"/>
              </w:numPr>
              <w:rPr>
                <w:rFonts w:ascii="Arial" w:hAnsi="Arial" w:cs="Arial"/>
              </w:rPr>
            </w:pPr>
            <w:r w:rsidRPr="00AA19D0">
              <w:rPr>
                <w:rFonts w:ascii="Arial" w:hAnsi="Arial" w:cs="Arial"/>
              </w:rPr>
              <w:t>Manage staff in line with best practice in people management including staff performance  and review processes</w:t>
            </w:r>
          </w:p>
          <w:p w:rsidR="00990B79" w:rsidRPr="00822E5E" w:rsidRDefault="00990B79" w:rsidP="00990B79">
            <w:pPr>
              <w:ind w:left="360"/>
              <w:rPr>
                <w:rFonts w:ascii="Arial" w:hAnsi="Arial" w:cs="Arial"/>
                <w:sz w:val="10"/>
                <w:szCs w:val="10"/>
              </w:rPr>
            </w:pPr>
          </w:p>
          <w:p w:rsidR="00990B79" w:rsidRDefault="00990B79" w:rsidP="00614486">
            <w:pPr>
              <w:numPr>
                <w:ilvl w:val="0"/>
                <w:numId w:val="18"/>
              </w:numPr>
              <w:rPr>
                <w:rFonts w:ascii="Arial" w:hAnsi="Arial" w:cs="Arial"/>
              </w:rPr>
            </w:pPr>
            <w:r w:rsidRPr="00AA19D0">
              <w:rPr>
                <w:rFonts w:ascii="Arial" w:hAnsi="Arial" w:cs="Arial"/>
              </w:rPr>
              <w:t xml:space="preserve">Identify the strategic direction of physiotherapy service and establish the needs of service users and providers to deliver the service of the future in accordance with the strategic direction of </w:t>
            </w:r>
            <w:r>
              <w:rPr>
                <w:rFonts w:ascii="Arial" w:hAnsi="Arial" w:cs="Arial"/>
              </w:rPr>
              <w:t>SAOLTA</w:t>
            </w:r>
          </w:p>
          <w:p w:rsidR="00990B79" w:rsidRPr="00057F61" w:rsidRDefault="00990B79" w:rsidP="00990B79">
            <w:pPr>
              <w:ind w:left="360"/>
              <w:rPr>
                <w:rFonts w:ascii="Arial" w:hAnsi="Arial" w:cs="Arial"/>
                <w:sz w:val="10"/>
                <w:szCs w:val="10"/>
              </w:rPr>
            </w:pPr>
          </w:p>
          <w:p w:rsidR="00990B79" w:rsidRPr="00057F61" w:rsidRDefault="00990B79" w:rsidP="00614486">
            <w:pPr>
              <w:numPr>
                <w:ilvl w:val="0"/>
                <w:numId w:val="18"/>
              </w:numPr>
              <w:rPr>
                <w:rFonts w:ascii="Arial" w:hAnsi="Arial" w:cs="Arial"/>
              </w:rPr>
            </w:pPr>
            <w:r w:rsidRPr="00AA19D0">
              <w:rPr>
                <w:rFonts w:ascii="Arial" w:hAnsi="Arial" w:cs="Arial"/>
              </w:rPr>
              <w:t>Lead the management of change in relation to service provision</w:t>
            </w:r>
          </w:p>
          <w:p w:rsidR="00990B79" w:rsidRPr="00057F61" w:rsidRDefault="00990B79" w:rsidP="00990B79">
            <w:pPr>
              <w:pStyle w:val="ListParagraph"/>
              <w:rPr>
                <w:rFonts w:ascii="Arial" w:hAnsi="Arial" w:cs="Arial"/>
                <w:iCs/>
                <w:sz w:val="10"/>
                <w:szCs w:val="10"/>
              </w:rPr>
            </w:pPr>
          </w:p>
          <w:p w:rsidR="00990B79" w:rsidRPr="00057F61" w:rsidRDefault="00990B79" w:rsidP="00614486">
            <w:pPr>
              <w:numPr>
                <w:ilvl w:val="0"/>
                <w:numId w:val="13"/>
              </w:numPr>
              <w:jc w:val="both"/>
              <w:rPr>
                <w:rFonts w:ascii="Arial" w:hAnsi="Arial" w:cs="Arial"/>
                <w:iCs/>
              </w:rPr>
            </w:pPr>
            <w:r w:rsidRPr="00AA19D0">
              <w:rPr>
                <w:rFonts w:ascii="Arial" w:hAnsi="Arial" w:cs="Arial"/>
              </w:rPr>
              <w:t>Performance management systems are part of role and you will be required to participate in the Group’s performance management programme</w:t>
            </w:r>
          </w:p>
          <w:p w:rsidR="00990B79" w:rsidRPr="00057F61" w:rsidRDefault="00990B79" w:rsidP="00990B79">
            <w:pPr>
              <w:pStyle w:val="ListParagraph"/>
              <w:rPr>
                <w:rFonts w:ascii="Arial" w:hAnsi="Arial" w:cs="Arial"/>
                <w:iCs/>
                <w:sz w:val="10"/>
                <w:szCs w:val="10"/>
              </w:rPr>
            </w:pPr>
          </w:p>
          <w:p w:rsidR="00990B79" w:rsidRDefault="00990B79" w:rsidP="00614486">
            <w:pPr>
              <w:numPr>
                <w:ilvl w:val="0"/>
                <w:numId w:val="13"/>
              </w:numPr>
              <w:jc w:val="both"/>
              <w:rPr>
                <w:rFonts w:ascii="Arial" w:hAnsi="Arial" w:cs="Arial"/>
                <w:iCs/>
              </w:rPr>
            </w:pPr>
            <w:r w:rsidRPr="009942EB">
              <w:rPr>
                <w:rFonts w:ascii="Arial" w:hAnsi="Arial" w:cs="Arial"/>
                <w:lang w:val="en-IE"/>
              </w:rPr>
              <w:t>Monitoring of sickness/absence and implementation of local and national control measures at Department Level.  Proactively manage persistent poor staff attendance</w:t>
            </w:r>
          </w:p>
          <w:p w:rsidR="00990B79" w:rsidRDefault="00990B79" w:rsidP="00990B79">
            <w:pPr>
              <w:pStyle w:val="ListParagraph"/>
              <w:rPr>
                <w:rFonts w:ascii="Arial" w:hAnsi="Arial" w:cs="Arial"/>
                <w:color w:val="000000"/>
                <w:lang w:val="en-IE" w:eastAsia="en-IE"/>
              </w:rPr>
            </w:pPr>
          </w:p>
          <w:p w:rsidR="00990B79" w:rsidRPr="00990B79" w:rsidRDefault="00990B79" w:rsidP="00614486">
            <w:pPr>
              <w:numPr>
                <w:ilvl w:val="0"/>
                <w:numId w:val="13"/>
              </w:numPr>
              <w:jc w:val="both"/>
              <w:rPr>
                <w:rFonts w:ascii="Arial" w:hAnsi="Arial" w:cs="Arial"/>
                <w:iCs/>
              </w:rPr>
            </w:pPr>
            <w:r w:rsidRPr="00990B79">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990B79">
              <w:rPr>
                <w:rFonts w:ascii="Arial" w:hAnsi="Arial" w:cs="Arial"/>
                <w:i/>
                <w:iCs/>
              </w:rPr>
              <w:t xml:space="preserve"> </w:t>
            </w:r>
            <w:r w:rsidRPr="00990B79">
              <w:rPr>
                <w:rFonts w:ascii="Arial" w:hAnsi="Arial" w:cs="Arial"/>
                <w:iCs/>
              </w:rPr>
              <w:t>and comply with associated HSE protocols for implementing and maintaining these standards as appropriate to the role.</w:t>
            </w:r>
          </w:p>
          <w:p w:rsidR="00990B79" w:rsidRDefault="00990B79" w:rsidP="00990B79">
            <w:pPr>
              <w:pStyle w:val="ListParagraph"/>
              <w:rPr>
                <w:rFonts w:ascii="Arial" w:hAnsi="Arial" w:cs="Arial"/>
                <w:color w:val="000000"/>
                <w:lang w:val="en-IE" w:eastAsia="en-IE"/>
              </w:rPr>
            </w:pPr>
          </w:p>
          <w:p w:rsidR="00990B79" w:rsidRPr="00990B79" w:rsidRDefault="00990B79" w:rsidP="00614486">
            <w:pPr>
              <w:numPr>
                <w:ilvl w:val="0"/>
                <w:numId w:val="13"/>
              </w:numPr>
              <w:jc w:val="both"/>
              <w:rPr>
                <w:rFonts w:ascii="Arial" w:hAnsi="Arial" w:cs="Arial"/>
                <w:iCs/>
              </w:rPr>
            </w:pPr>
            <w:r w:rsidRPr="00990B79">
              <w:rPr>
                <w:rFonts w:ascii="Arial" w:hAnsi="Arial" w:cs="Arial"/>
                <w:color w:val="000000"/>
                <w:lang w:val="en-IE" w:eastAsia="en-IE"/>
              </w:rPr>
              <w:t>To support, promote and actively participate in sustainable energy, water and waste initiatives to create a more sustainable, low carbon and efficient health service.</w:t>
            </w:r>
          </w:p>
          <w:p w:rsidR="00E60F98" w:rsidRDefault="00E60F98" w:rsidP="006E7703">
            <w:pPr>
              <w:ind w:left="720"/>
              <w:jc w:val="both"/>
              <w:rPr>
                <w:rFonts w:ascii="Arial" w:hAnsi="Arial" w:cs="Arial"/>
                <w:b/>
                <w:i/>
                <w:iCs/>
                <w:color w:val="FF0000"/>
              </w:rPr>
            </w:pPr>
          </w:p>
          <w:p w:rsidR="00C81416" w:rsidRPr="009F7C88" w:rsidRDefault="00C81416" w:rsidP="00C81416">
            <w:pPr>
              <w:spacing w:before="120" w:after="120"/>
              <w:jc w:val="both"/>
              <w:rPr>
                <w:rFonts w:ascii="Arial" w:hAnsi="Arial" w:cs="Arial"/>
                <w:b/>
                <w:color w:val="000000"/>
                <w:sz w:val="22"/>
                <w:szCs w:val="22"/>
                <w:u w:val="single"/>
              </w:rPr>
            </w:pPr>
            <w:r w:rsidRPr="009F7C88">
              <w:rPr>
                <w:rFonts w:ascii="Arial" w:hAnsi="Arial" w:cs="Arial"/>
                <w:b/>
                <w:color w:val="000000"/>
                <w:sz w:val="22"/>
                <w:szCs w:val="22"/>
                <w:u w:val="single"/>
              </w:rPr>
              <w:t>KPIs</w:t>
            </w:r>
          </w:p>
          <w:p w:rsidR="00C81416" w:rsidRDefault="00C81416" w:rsidP="00614486">
            <w:pPr>
              <w:numPr>
                <w:ilvl w:val="0"/>
                <w:numId w:val="10"/>
              </w:numPr>
              <w:tabs>
                <w:tab w:val="clear" w:pos="720"/>
              </w:tabs>
              <w:spacing w:before="120" w:after="120"/>
              <w:ind w:left="348" w:hanging="348"/>
              <w:rPr>
                <w:rFonts w:ascii="Arial" w:hAnsi="Arial" w:cs="Arial"/>
              </w:rPr>
            </w:pPr>
            <w:r>
              <w:rPr>
                <w:rFonts w:ascii="Arial" w:hAnsi="Arial" w:cs="Arial"/>
              </w:rPr>
              <w:t>The identification and development of Key Performance Indicators (KPIs) which are congruent with the hospital’s service plan targets.</w:t>
            </w:r>
          </w:p>
          <w:p w:rsidR="00C81416" w:rsidRDefault="00C81416" w:rsidP="00614486">
            <w:pPr>
              <w:numPr>
                <w:ilvl w:val="0"/>
                <w:numId w:val="10"/>
              </w:numPr>
              <w:tabs>
                <w:tab w:val="clear" w:pos="720"/>
              </w:tabs>
              <w:spacing w:before="120" w:after="120"/>
              <w:ind w:left="348" w:hanging="348"/>
              <w:rPr>
                <w:rFonts w:ascii="Arial" w:hAnsi="Arial" w:cs="Arial"/>
              </w:rPr>
            </w:pPr>
            <w:r>
              <w:rPr>
                <w:rFonts w:ascii="Arial" w:hAnsi="Arial" w:cs="Arial"/>
              </w:rPr>
              <w:t>The development of Action Plans to address KPI targets.</w:t>
            </w:r>
          </w:p>
          <w:p w:rsidR="00C81416" w:rsidRPr="00561F7A" w:rsidRDefault="00C81416" w:rsidP="00614486">
            <w:pPr>
              <w:numPr>
                <w:ilvl w:val="0"/>
                <w:numId w:val="10"/>
              </w:numPr>
              <w:tabs>
                <w:tab w:val="clear" w:pos="720"/>
              </w:tabs>
              <w:spacing w:before="120" w:after="120"/>
              <w:ind w:left="348" w:hanging="348"/>
              <w:rPr>
                <w:rFonts w:ascii="Arial" w:hAnsi="Arial" w:cs="Arial"/>
                <w:b/>
                <w:u w:val="single"/>
              </w:rPr>
            </w:pPr>
            <w:r>
              <w:rPr>
                <w:rFonts w:ascii="Arial" w:hAnsi="Arial" w:cs="Arial"/>
              </w:rPr>
              <w:t>Driving and promoting a Performance Management culture.</w:t>
            </w:r>
          </w:p>
          <w:p w:rsidR="00C81416" w:rsidRDefault="00C81416" w:rsidP="00614486">
            <w:pPr>
              <w:numPr>
                <w:ilvl w:val="0"/>
                <w:numId w:val="10"/>
              </w:numPr>
              <w:tabs>
                <w:tab w:val="clear" w:pos="720"/>
              </w:tabs>
              <w:spacing w:before="120" w:after="120"/>
              <w:ind w:left="348" w:hanging="348"/>
              <w:rPr>
                <w:rFonts w:ascii="Arial" w:hAnsi="Arial" w:cs="Arial"/>
              </w:rPr>
            </w:pPr>
            <w:r w:rsidRPr="00561F7A">
              <w:rPr>
                <w:rFonts w:ascii="Arial" w:hAnsi="Arial" w:cs="Arial"/>
              </w:rPr>
              <w:t>In conjunction with</w:t>
            </w:r>
            <w:r>
              <w:rPr>
                <w:rFonts w:ascii="Arial" w:hAnsi="Arial" w:cs="Arial"/>
              </w:rPr>
              <w:t xml:space="preserve"> line manager assist in the development of a Performance Management system for your profession.</w:t>
            </w:r>
          </w:p>
          <w:p w:rsidR="00C81416" w:rsidRDefault="00C81416" w:rsidP="00614486">
            <w:pPr>
              <w:numPr>
                <w:ilvl w:val="0"/>
                <w:numId w:val="10"/>
              </w:numPr>
              <w:tabs>
                <w:tab w:val="clear" w:pos="720"/>
              </w:tabs>
              <w:spacing w:before="120" w:after="120"/>
              <w:ind w:left="348" w:hanging="348"/>
              <w:rPr>
                <w:rFonts w:ascii="Arial" w:hAnsi="Arial" w:cs="Arial"/>
              </w:rPr>
            </w:pPr>
            <w:r>
              <w:rPr>
                <w:rFonts w:ascii="Arial" w:hAnsi="Arial" w:cs="Arial"/>
              </w:rPr>
              <w:lastRenderedPageBreak/>
              <w:t>The management and delivery of KPIs as a routine and core business objective.</w:t>
            </w:r>
          </w:p>
          <w:p w:rsidR="00C81416" w:rsidRDefault="00C81416" w:rsidP="00C81416">
            <w:pPr>
              <w:spacing w:before="120" w:after="120"/>
              <w:jc w:val="both"/>
              <w:rPr>
                <w:rFonts w:ascii="Arial" w:hAnsi="Arial" w:cs="Arial"/>
                <w:b/>
                <w:color w:val="000000"/>
                <w:sz w:val="22"/>
                <w:szCs w:val="22"/>
              </w:rPr>
            </w:pPr>
          </w:p>
          <w:p w:rsidR="00C81416" w:rsidRPr="009F7C88" w:rsidRDefault="00C81416" w:rsidP="00C81416">
            <w:pPr>
              <w:spacing w:before="120" w:after="120"/>
              <w:jc w:val="both"/>
              <w:rPr>
                <w:rFonts w:ascii="Arial" w:hAnsi="Arial" w:cs="Arial"/>
                <w:b/>
                <w:color w:val="000000"/>
                <w:u w:val="single"/>
              </w:rPr>
            </w:pPr>
            <w:r w:rsidRPr="009F7C88">
              <w:rPr>
                <w:rFonts w:ascii="Arial" w:hAnsi="Arial" w:cs="Arial"/>
                <w:b/>
                <w:color w:val="000000"/>
                <w:u w:val="single"/>
              </w:rPr>
              <w:t>PLEASE NOTE THE FOLLOWING GENERAL CONDITIONS</w:t>
            </w:r>
          </w:p>
          <w:p w:rsidR="00C81416" w:rsidRPr="000B0244" w:rsidRDefault="00C81416" w:rsidP="00614486">
            <w:pPr>
              <w:numPr>
                <w:ilvl w:val="0"/>
                <w:numId w:val="1"/>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Employees must attend fire lectures periodically and must observe fire orders.</w:t>
            </w:r>
          </w:p>
          <w:p w:rsidR="00C81416" w:rsidRPr="000B0244" w:rsidRDefault="00C81416" w:rsidP="00614486">
            <w:pPr>
              <w:numPr>
                <w:ilvl w:val="0"/>
                <w:numId w:val="1"/>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All accidents within the Department must be reported immediately.</w:t>
            </w:r>
          </w:p>
          <w:p w:rsidR="00C81416" w:rsidRPr="000B0244" w:rsidRDefault="00C81416" w:rsidP="00614486">
            <w:pPr>
              <w:numPr>
                <w:ilvl w:val="0"/>
                <w:numId w:val="1"/>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Infection Control Policies must be adhered to.</w:t>
            </w:r>
          </w:p>
          <w:p w:rsidR="00C81416" w:rsidRPr="000B0244" w:rsidRDefault="00C81416" w:rsidP="00614486">
            <w:pPr>
              <w:numPr>
                <w:ilvl w:val="0"/>
                <w:numId w:val="2"/>
              </w:numPr>
              <w:tabs>
                <w:tab w:val="clear" w:pos="360"/>
              </w:tabs>
              <w:spacing w:before="120" w:after="120"/>
              <w:ind w:left="346" w:hanging="346"/>
              <w:jc w:val="both"/>
              <w:rPr>
                <w:rFonts w:ascii="Arial" w:hAnsi="Arial" w:cs="Arial"/>
                <w:b/>
              </w:rPr>
            </w:pPr>
            <w:r w:rsidRPr="000B0244">
              <w:rPr>
                <w:rFonts w:ascii="Arial" w:hAnsi="Arial" w:cs="Arial"/>
              </w:rPr>
              <w:t>In line with the Safety, Health and Welfare at Work Act, 2005 all staff must comply with all safety regulations and audits.</w:t>
            </w:r>
          </w:p>
          <w:p w:rsidR="00C81416" w:rsidRPr="000B0244" w:rsidRDefault="00C81416" w:rsidP="00614486">
            <w:pPr>
              <w:pStyle w:val="NormalWeb"/>
              <w:numPr>
                <w:ilvl w:val="0"/>
                <w:numId w:val="2"/>
              </w:numPr>
              <w:tabs>
                <w:tab w:val="clear" w:pos="360"/>
              </w:tabs>
              <w:spacing w:before="120" w:after="120"/>
              <w:ind w:left="346" w:hanging="346"/>
              <w:jc w:val="both"/>
              <w:rPr>
                <w:rFonts w:ascii="Arial" w:hAnsi="Arial" w:cs="Arial"/>
                <w:b/>
              </w:rPr>
            </w:pPr>
            <w:r w:rsidRPr="000B0244">
              <w:rPr>
                <w:rFonts w:ascii="Arial" w:hAnsi="Arial" w:cs="Arial"/>
              </w:rPr>
              <w:t xml:space="preserve">In line with the Public Health (Tobacco) (Amendment) Act 2004, smoking within the </w:t>
            </w:r>
            <w:smartTag w:uri="urn:schemas-microsoft-com:office:smarttags" w:element="place">
              <w:smartTag w:uri="urn:schemas-microsoft-com:office:smarttags" w:element="PlaceType">
                <w:r w:rsidRPr="000B0244">
                  <w:rPr>
                    <w:rFonts w:ascii="Arial" w:hAnsi="Arial" w:cs="Arial"/>
                  </w:rPr>
                  <w:t>Hospital</w:t>
                </w:r>
              </w:smartTag>
              <w:r w:rsidRPr="000B0244">
                <w:rPr>
                  <w:rFonts w:ascii="Arial" w:hAnsi="Arial" w:cs="Arial"/>
                </w:rPr>
                <w:t xml:space="preserve"> </w:t>
              </w:r>
              <w:smartTag w:uri="urn:schemas-microsoft-com:office:smarttags" w:element="PlaceType">
                <w:r w:rsidRPr="000B0244">
                  <w:rPr>
                    <w:rFonts w:ascii="Arial" w:hAnsi="Arial" w:cs="Arial"/>
                  </w:rPr>
                  <w:t>Building</w:t>
                </w:r>
              </w:smartTag>
            </w:smartTag>
            <w:r w:rsidRPr="000B0244">
              <w:rPr>
                <w:rFonts w:ascii="Arial" w:hAnsi="Arial" w:cs="Arial"/>
              </w:rPr>
              <w:t xml:space="preserve"> is not permitted.</w:t>
            </w:r>
          </w:p>
          <w:p w:rsidR="00C81416" w:rsidRPr="000B0244" w:rsidRDefault="00C81416" w:rsidP="00614486">
            <w:pPr>
              <w:numPr>
                <w:ilvl w:val="0"/>
                <w:numId w:val="2"/>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Hospital uniform code must be adhered to.</w:t>
            </w:r>
          </w:p>
          <w:p w:rsidR="00C81416" w:rsidRPr="000B0244" w:rsidRDefault="00C81416" w:rsidP="00614486">
            <w:pPr>
              <w:numPr>
                <w:ilvl w:val="0"/>
                <w:numId w:val="2"/>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Provide information that meets the need of Senior Management.</w:t>
            </w:r>
          </w:p>
          <w:p w:rsidR="00C81416" w:rsidRDefault="00C81416" w:rsidP="00C81416">
            <w:pPr>
              <w:jc w:val="both"/>
              <w:rPr>
                <w:rFonts w:ascii="Arial" w:hAnsi="Arial" w:cs="Arial"/>
                <w:b/>
                <w:color w:val="000000"/>
              </w:rPr>
            </w:pPr>
          </w:p>
          <w:p w:rsidR="00C81416" w:rsidRPr="009F7C88" w:rsidRDefault="00C81416" w:rsidP="00C81416">
            <w:pPr>
              <w:spacing w:before="120" w:after="120"/>
              <w:jc w:val="both"/>
              <w:rPr>
                <w:rFonts w:ascii="Arial" w:hAnsi="Arial" w:cs="Arial"/>
                <w:b/>
                <w:color w:val="000000"/>
                <w:u w:val="single"/>
              </w:rPr>
            </w:pPr>
            <w:r w:rsidRPr="009F7C88">
              <w:rPr>
                <w:rFonts w:ascii="Arial" w:hAnsi="Arial" w:cs="Arial"/>
                <w:b/>
                <w:color w:val="000000"/>
                <w:u w:val="single"/>
              </w:rPr>
              <w:t>Risk Management, Infection Control, Hygiene Services and Health &amp; Safety</w:t>
            </w:r>
          </w:p>
          <w:p w:rsidR="00C81416" w:rsidRPr="000B0244" w:rsidRDefault="00C81416" w:rsidP="00614486">
            <w:pPr>
              <w:numPr>
                <w:ilvl w:val="0"/>
                <w:numId w:val="5"/>
              </w:numPr>
              <w:spacing w:before="120" w:after="120"/>
              <w:ind w:left="357" w:hanging="357"/>
              <w:jc w:val="both"/>
              <w:rPr>
                <w:rFonts w:ascii="Arial" w:hAnsi="Arial" w:cs="Arial"/>
                <w:color w:val="000000"/>
              </w:rPr>
            </w:pPr>
            <w:r w:rsidRPr="000B0244">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C81416" w:rsidRPr="000B0244" w:rsidRDefault="00C81416" w:rsidP="00614486">
            <w:pPr>
              <w:numPr>
                <w:ilvl w:val="0"/>
                <w:numId w:val="5"/>
              </w:numPr>
              <w:spacing w:before="120" w:after="120"/>
              <w:ind w:left="357" w:hanging="357"/>
              <w:jc w:val="both"/>
              <w:rPr>
                <w:rFonts w:ascii="Arial" w:hAnsi="Arial" w:cs="Arial"/>
                <w:color w:val="000000"/>
              </w:rPr>
            </w:pPr>
            <w:r>
              <w:rPr>
                <w:rFonts w:ascii="Arial" w:hAnsi="Arial" w:cs="Arial"/>
                <w:color w:val="000000"/>
              </w:rPr>
              <w:t xml:space="preserve">The post holder must be familiar </w:t>
            </w:r>
            <w:r w:rsidRPr="000B0244">
              <w:rPr>
                <w:rFonts w:ascii="Arial" w:hAnsi="Arial" w:cs="Arial"/>
                <w:color w:val="000000"/>
              </w:rPr>
              <w:t xml:space="preserve">with the necessary education, training and support to enable them to meet this responsibility. </w:t>
            </w:r>
          </w:p>
          <w:p w:rsidR="00C81416" w:rsidRPr="000B0244" w:rsidRDefault="00C81416" w:rsidP="00614486">
            <w:pPr>
              <w:numPr>
                <w:ilvl w:val="0"/>
                <w:numId w:val="5"/>
              </w:numPr>
              <w:spacing w:before="120" w:after="120"/>
              <w:ind w:left="357" w:hanging="357"/>
              <w:jc w:val="both"/>
              <w:rPr>
                <w:rFonts w:ascii="Arial" w:hAnsi="Arial" w:cs="Arial"/>
                <w:color w:val="000000"/>
              </w:rPr>
            </w:pPr>
            <w:r>
              <w:rPr>
                <w:rFonts w:ascii="Arial" w:hAnsi="Arial" w:cs="Arial"/>
                <w:color w:val="000000"/>
              </w:rPr>
              <w:t>The post holder has</w:t>
            </w:r>
            <w:r w:rsidRPr="000B0244">
              <w:rPr>
                <w:rFonts w:ascii="Arial" w:hAnsi="Arial" w:cs="Arial"/>
                <w:color w:val="000000"/>
              </w:rPr>
              <w:t xml:space="preserve"> a duty to familiarise </w:t>
            </w:r>
            <w:r>
              <w:rPr>
                <w:rFonts w:ascii="Arial" w:hAnsi="Arial" w:cs="Arial"/>
                <w:color w:val="000000"/>
              </w:rPr>
              <w:t>themselves</w:t>
            </w:r>
            <w:r w:rsidRPr="000B0244">
              <w:rPr>
                <w:rFonts w:ascii="Arial" w:hAnsi="Arial" w:cs="Arial"/>
                <w:color w:val="000000"/>
              </w:rPr>
              <w:t xml:space="preserve"> with the relevant Organisational Policies, Procedures &amp; Standards and attend training as appropriate in the following areas:</w:t>
            </w:r>
          </w:p>
          <w:p w:rsidR="00C81416" w:rsidRPr="000B0244" w:rsidRDefault="00C81416" w:rsidP="00614486">
            <w:pPr>
              <w:numPr>
                <w:ilvl w:val="1"/>
                <w:numId w:val="3"/>
              </w:numPr>
              <w:jc w:val="both"/>
              <w:rPr>
                <w:rFonts w:ascii="Arial" w:hAnsi="Arial" w:cs="Arial"/>
                <w:color w:val="000000"/>
              </w:rPr>
            </w:pPr>
            <w:r w:rsidRPr="000B0244">
              <w:rPr>
                <w:rFonts w:ascii="Arial" w:hAnsi="Arial" w:cs="Arial"/>
                <w:color w:val="000000"/>
              </w:rPr>
              <w:t>Continuous Quality Improvement Initiatives</w:t>
            </w:r>
          </w:p>
          <w:p w:rsidR="00C81416" w:rsidRPr="000B0244" w:rsidRDefault="00C81416" w:rsidP="00614486">
            <w:pPr>
              <w:numPr>
                <w:ilvl w:val="1"/>
                <w:numId w:val="3"/>
              </w:numPr>
              <w:jc w:val="both"/>
              <w:rPr>
                <w:rFonts w:ascii="Arial" w:hAnsi="Arial" w:cs="Arial"/>
                <w:color w:val="000000"/>
              </w:rPr>
            </w:pPr>
            <w:r w:rsidRPr="000B0244">
              <w:rPr>
                <w:rFonts w:ascii="Arial" w:hAnsi="Arial" w:cs="Arial"/>
                <w:color w:val="000000"/>
              </w:rPr>
              <w:t>Document Control Information Management Systems</w:t>
            </w:r>
          </w:p>
          <w:p w:rsidR="00C81416" w:rsidRPr="000B0244" w:rsidRDefault="00C81416" w:rsidP="00614486">
            <w:pPr>
              <w:numPr>
                <w:ilvl w:val="1"/>
                <w:numId w:val="3"/>
              </w:numPr>
              <w:jc w:val="both"/>
              <w:rPr>
                <w:rFonts w:ascii="Arial" w:hAnsi="Arial" w:cs="Arial"/>
                <w:color w:val="000000"/>
              </w:rPr>
            </w:pPr>
            <w:r w:rsidRPr="000B0244">
              <w:rPr>
                <w:rFonts w:ascii="Arial" w:hAnsi="Arial" w:cs="Arial"/>
                <w:color w:val="000000"/>
              </w:rPr>
              <w:t>Risk Management Strategy and Policies</w:t>
            </w:r>
          </w:p>
          <w:p w:rsidR="00C81416" w:rsidRPr="000B0244" w:rsidRDefault="00C81416" w:rsidP="00614486">
            <w:pPr>
              <w:numPr>
                <w:ilvl w:val="1"/>
                <w:numId w:val="3"/>
              </w:numPr>
              <w:jc w:val="both"/>
              <w:rPr>
                <w:rFonts w:ascii="Arial" w:hAnsi="Arial" w:cs="Arial"/>
                <w:color w:val="000000"/>
              </w:rPr>
            </w:pPr>
            <w:r w:rsidRPr="000B0244">
              <w:rPr>
                <w:rFonts w:ascii="Arial" w:hAnsi="Arial" w:cs="Arial"/>
                <w:color w:val="000000"/>
              </w:rPr>
              <w:t>Hygiene Related Policies, Procedures and Standards</w:t>
            </w:r>
          </w:p>
          <w:p w:rsidR="00C81416" w:rsidRPr="000B0244" w:rsidRDefault="00C81416" w:rsidP="00614486">
            <w:pPr>
              <w:numPr>
                <w:ilvl w:val="1"/>
                <w:numId w:val="3"/>
              </w:numPr>
              <w:jc w:val="both"/>
              <w:rPr>
                <w:rFonts w:ascii="Arial" w:hAnsi="Arial" w:cs="Arial"/>
                <w:color w:val="000000"/>
              </w:rPr>
            </w:pPr>
            <w:r w:rsidRPr="000B0244">
              <w:rPr>
                <w:rFonts w:ascii="Arial" w:hAnsi="Arial" w:cs="Arial"/>
                <w:color w:val="000000"/>
              </w:rPr>
              <w:t>Decontamination Code of Practice</w:t>
            </w:r>
          </w:p>
          <w:p w:rsidR="00C81416" w:rsidRPr="000B0244" w:rsidRDefault="00C81416" w:rsidP="00614486">
            <w:pPr>
              <w:numPr>
                <w:ilvl w:val="1"/>
                <w:numId w:val="3"/>
              </w:numPr>
              <w:jc w:val="both"/>
              <w:rPr>
                <w:rFonts w:ascii="Arial" w:hAnsi="Arial" w:cs="Arial"/>
                <w:color w:val="000000"/>
              </w:rPr>
            </w:pPr>
            <w:r w:rsidRPr="000B0244">
              <w:rPr>
                <w:rFonts w:ascii="Arial" w:hAnsi="Arial" w:cs="Arial"/>
                <w:color w:val="000000"/>
              </w:rPr>
              <w:t>Infection Control Policies</w:t>
            </w:r>
          </w:p>
          <w:p w:rsidR="00C81416" w:rsidRPr="000B0244" w:rsidRDefault="00C81416" w:rsidP="00614486">
            <w:pPr>
              <w:numPr>
                <w:ilvl w:val="1"/>
                <w:numId w:val="3"/>
              </w:numPr>
              <w:jc w:val="both"/>
              <w:rPr>
                <w:rFonts w:ascii="Arial" w:hAnsi="Arial" w:cs="Arial"/>
                <w:color w:val="000000"/>
              </w:rPr>
            </w:pPr>
            <w:r w:rsidRPr="000B0244">
              <w:rPr>
                <w:rFonts w:ascii="Arial" w:hAnsi="Arial" w:cs="Arial"/>
                <w:color w:val="000000"/>
              </w:rPr>
              <w:t>Safety Statement, Health &amp; Safety Policies and Fire Procedure</w:t>
            </w:r>
          </w:p>
          <w:p w:rsidR="00C81416" w:rsidRDefault="00C81416" w:rsidP="00614486">
            <w:pPr>
              <w:numPr>
                <w:ilvl w:val="1"/>
                <w:numId w:val="3"/>
              </w:numPr>
              <w:jc w:val="both"/>
              <w:rPr>
                <w:rFonts w:ascii="Arial" w:hAnsi="Arial" w:cs="Arial"/>
                <w:color w:val="000000"/>
              </w:rPr>
            </w:pPr>
            <w:r w:rsidRPr="000B0244">
              <w:rPr>
                <w:rFonts w:ascii="Arial" w:hAnsi="Arial" w:cs="Arial"/>
                <w:color w:val="000000"/>
              </w:rPr>
              <w:t>Data Protection and confidentiality Policies</w:t>
            </w:r>
          </w:p>
          <w:p w:rsidR="002A567F" w:rsidRPr="000B0244" w:rsidRDefault="002A567F" w:rsidP="00614486">
            <w:pPr>
              <w:numPr>
                <w:ilvl w:val="1"/>
                <w:numId w:val="3"/>
              </w:numPr>
              <w:jc w:val="both"/>
              <w:rPr>
                <w:rFonts w:ascii="Arial" w:hAnsi="Arial" w:cs="Arial"/>
                <w:color w:val="000000"/>
              </w:rPr>
            </w:pPr>
            <w:r>
              <w:rPr>
                <w:rFonts w:ascii="Arial" w:hAnsi="Arial" w:cs="Arial"/>
                <w:color w:val="000000"/>
              </w:rPr>
              <w:t>Children First Policy</w:t>
            </w:r>
          </w:p>
          <w:p w:rsidR="00C81416" w:rsidRPr="000B0244" w:rsidRDefault="00C81416" w:rsidP="00C81416">
            <w:pPr>
              <w:ind w:left="643"/>
              <w:jc w:val="both"/>
              <w:rPr>
                <w:rFonts w:ascii="Arial" w:hAnsi="Arial" w:cs="Arial"/>
                <w:color w:val="000000"/>
              </w:rPr>
            </w:pPr>
          </w:p>
          <w:p w:rsidR="00C81416" w:rsidRPr="000B0244" w:rsidRDefault="00C81416" w:rsidP="00614486">
            <w:pPr>
              <w:numPr>
                <w:ilvl w:val="0"/>
                <w:numId w:val="4"/>
              </w:numPr>
              <w:spacing w:before="120" w:after="120"/>
              <w:jc w:val="both"/>
              <w:rPr>
                <w:rFonts w:ascii="Arial" w:hAnsi="Arial" w:cs="Arial"/>
                <w:color w:val="000000"/>
              </w:rPr>
            </w:pPr>
            <w:r>
              <w:rPr>
                <w:rFonts w:ascii="Arial" w:hAnsi="Arial" w:cs="Arial"/>
                <w:color w:val="000000"/>
              </w:rPr>
              <w:t xml:space="preserve">The post holder is </w:t>
            </w:r>
            <w:r w:rsidRPr="000B0244">
              <w:rPr>
                <w:rFonts w:ascii="Arial" w:hAnsi="Arial" w:cs="Arial"/>
                <w:color w:val="000000"/>
              </w:rPr>
              <w:t xml:space="preserve">responsible for ensuring that </w:t>
            </w:r>
            <w:r>
              <w:rPr>
                <w:rFonts w:ascii="Arial" w:hAnsi="Arial" w:cs="Arial"/>
                <w:color w:val="000000"/>
              </w:rPr>
              <w:t>they</w:t>
            </w:r>
            <w:r w:rsidRPr="000B0244">
              <w:rPr>
                <w:rFonts w:ascii="Arial" w:hAnsi="Arial" w:cs="Arial"/>
                <w:color w:val="000000"/>
              </w:rPr>
              <w:t xml:space="preserve"> become familiar with the requirements stated within the Risk Management Strategy and that </w:t>
            </w:r>
            <w:r>
              <w:rPr>
                <w:rFonts w:ascii="Arial" w:hAnsi="Arial" w:cs="Arial"/>
                <w:color w:val="000000"/>
              </w:rPr>
              <w:t>they</w:t>
            </w:r>
            <w:r w:rsidRPr="000B0244">
              <w:rPr>
                <w:rFonts w:ascii="Arial" w:hAnsi="Arial" w:cs="Arial"/>
                <w:color w:val="000000"/>
              </w:rPr>
              <w:t xml:space="preserve"> comply with the Hospitals Risk Management Incident/Near miss reporting Policies and Procedures.</w:t>
            </w:r>
          </w:p>
          <w:p w:rsidR="00C81416" w:rsidRPr="000B0244" w:rsidRDefault="00C81416" w:rsidP="00614486">
            <w:pPr>
              <w:numPr>
                <w:ilvl w:val="0"/>
                <w:numId w:val="4"/>
              </w:numPr>
              <w:spacing w:before="120" w:after="120"/>
              <w:jc w:val="both"/>
              <w:rPr>
                <w:rFonts w:ascii="Arial" w:hAnsi="Arial" w:cs="Arial"/>
                <w:color w:val="000000"/>
              </w:rPr>
            </w:pPr>
            <w:r>
              <w:rPr>
                <w:rFonts w:ascii="Arial" w:hAnsi="Arial" w:cs="Arial"/>
                <w:color w:val="000000"/>
              </w:rPr>
              <w:t>The post holder is</w:t>
            </w:r>
            <w:r w:rsidRPr="000B0244">
              <w:rPr>
                <w:rFonts w:ascii="Arial" w:hAnsi="Arial" w:cs="Arial"/>
                <w:color w:val="000000"/>
              </w:rPr>
              <w:t xml:space="preserve"> responsible for ensuring that </w:t>
            </w:r>
            <w:r>
              <w:rPr>
                <w:rFonts w:ascii="Arial" w:hAnsi="Arial" w:cs="Arial"/>
                <w:color w:val="000000"/>
              </w:rPr>
              <w:t>they</w:t>
            </w:r>
            <w:r w:rsidRPr="000B0244">
              <w:rPr>
                <w:rFonts w:ascii="Arial" w:hAnsi="Arial" w:cs="Arial"/>
                <w:color w:val="000000"/>
              </w:rPr>
              <w:t xml:space="preserve"> comply with hygiene services requirements in your area of responsibility.  Hygiene Services incorporates environment and facilities, hand hygiene, catering, cleaning, the management of laundry, waste, sharps and equipment.</w:t>
            </w:r>
          </w:p>
          <w:p w:rsidR="00C81416" w:rsidRPr="000B0244" w:rsidRDefault="00C81416" w:rsidP="00614486">
            <w:pPr>
              <w:numPr>
                <w:ilvl w:val="0"/>
                <w:numId w:val="4"/>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foster and support a quality improvement culture through-out your area of responsibility in relation to hygiene services.</w:t>
            </w:r>
          </w:p>
          <w:p w:rsidR="00C81416" w:rsidRPr="000B0244" w:rsidRDefault="00C81416" w:rsidP="00614486">
            <w:pPr>
              <w:numPr>
                <w:ilvl w:val="0"/>
                <w:numId w:val="4"/>
              </w:numPr>
              <w:spacing w:before="120" w:after="120"/>
              <w:jc w:val="both"/>
              <w:rPr>
                <w:rFonts w:ascii="Arial" w:hAnsi="Arial" w:cs="Arial"/>
                <w:color w:val="000000"/>
              </w:rPr>
            </w:pPr>
            <w:r>
              <w:rPr>
                <w:rFonts w:ascii="Arial" w:hAnsi="Arial" w:cs="Arial"/>
                <w:color w:val="000000"/>
              </w:rPr>
              <w:t xml:space="preserve">It is the post holders’ </w:t>
            </w:r>
            <w:r w:rsidRPr="000B0244">
              <w:rPr>
                <w:rFonts w:ascii="Arial" w:hAnsi="Arial" w:cs="Arial"/>
                <w:color w:val="000000"/>
              </w:rPr>
              <w:t>specific responsibility for Quality &amp; Risk Management, Hygiene Services and Health &amp; Safety will be clarified to you in the induction process and by your line manager.</w:t>
            </w:r>
          </w:p>
          <w:p w:rsidR="00C81416" w:rsidRPr="000B0244" w:rsidRDefault="00C81416" w:rsidP="00614486">
            <w:pPr>
              <w:numPr>
                <w:ilvl w:val="0"/>
                <w:numId w:val="4"/>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take reasonable care for his or her own actions and the effect that these may have upon the safety of others.</w:t>
            </w:r>
          </w:p>
          <w:p w:rsidR="00C81416" w:rsidRPr="000B0244" w:rsidRDefault="00C81416" w:rsidP="00614486">
            <w:pPr>
              <w:numPr>
                <w:ilvl w:val="0"/>
                <w:numId w:val="4"/>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cooperate with management, attend Health &amp; Safety related training and not undertake any task for which they have not been authorised and adequately trained.</w:t>
            </w:r>
          </w:p>
          <w:p w:rsidR="00C81416" w:rsidRPr="000B0244" w:rsidRDefault="00C81416" w:rsidP="00614486">
            <w:pPr>
              <w:numPr>
                <w:ilvl w:val="0"/>
                <w:numId w:val="4"/>
              </w:numPr>
              <w:spacing w:before="120" w:after="120"/>
              <w:jc w:val="both"/>
              <w:rPr>
                <w:rFonts w:ascii="Arial" w:hAnsi="Arial" w:cs="Arial"/>
                <w:b/>
                <w:color w:val="000000"/>
              </w:rPr>
            </w:pPr>
            <w:r>
              <w:rPr>
                <w:rFonts w:ascii="Arial" w:hAnsi="Arial" w:cs="Arial"/>
                <w:color w:val="000000"/>
              </w:rPr>
              <w:t>The post holder</w:t>
            </w:r>
            <w:r w:rsidRPr="000B0244">
              <w:rPr>
                <w:rFonts w:ascii="Arial" w:hAnsi="Arial" w:cs="Arial"/>
                <w:color w:val="000000"/>
              </w:rPr>
              <w:t xml:space="preserve"> is required to bring to the attention of a responsible person any perceived shortcoming in our safety arrangements or any defects in work equipment.</w:t>
            </w:r>
          </w:p>
          <w:p w:rsidR="00C81416" w:rsidRDefault="00C81416" w:rsidP="00614486">
            <w:pPr>
              <w:numPr>
                <w:ilvl w:val="0"/>
                <w:numId w:val="4"/>
              </w:numPr>
              <w:spacing w:before="120" w:after="120"/>
              <w:rPr>
                <w:rFonts w:ascii="Arial" w:hAnsi="Arial" w:cs="Arial"/>
                <w:lang w:val="en-US" w:eastAsia="en-US"/>
              </w:rPr>
            </w:pPr>
            <w:r w:rsidRPr="000B0244">
              <w:rPr>
                <w:rFonts w:ascii="Arial" w:hAnsi="Arial" w:cs="Arial"/>
                <w:lang w:val="en-US" w:eastAsia="en-US"/>
              </w:rPr>
              <w:lastRenderedPageBreak/>
              <w:t xml:space="preserve">It is the responsibility of </w:t>
            </w:r>
            <w:r>
              <w:rPr>
                <w:rFonts w:ascii="Arial" w:hAnsi="Arial" w:cs="Arial"/>
                <w:lang w:val="en-US" w:eastAsia="en-US"/>
              </w:rPr>
              <w:t xml:space="preserve">the post holder </w:t>
            </w:r>
            <w:r w:rsidRPr="000B0244">
              <w:rPr>
                <w:rFonts w:ascii="Arial" w:hAnsi="Arial" w:cs="Arial"/>
                <w:lang w:val="en-US" w:eastAsia="en-US"/>
              </w:rPr>
              <w:t xml:space="preserve">to be aware of and comply with the </w:t>
            </w:r>
            <w:smartTag w:uri="urn:schemas-microsoft-com:office:smarttags" w:element="stockticker">
              <w:r w:rsidRPr="000B0244">
                <w:rPr>
                  <w:rFonts w:ascii="Arial" w:hAnsi="Arial" w:cs="Arial"/>
                  <w:lang w:val="en-US" w:eastAsia="en-US"/>
                </w:rPr>
                <w:t>HSE</w:t>
              </w:r>
            </w:smartTag>
            <w:r w:rsidRPr="000B0244">
              <w:rPr>
                <w:rFonts w:ascii="Arial" w:hAnsi="Arial" w:cs="Arial"/>
                <w:lang w:val="en-US" w:eastAsia="en-US"/>
              </w:rPr>
              <w:t xml:space="preserve"> Health Care Records Management / Integrated Discharge Planning (HCRM / IDP) Code of Practice.</w:t>
            </w:r>
          </w:p>
          <w:p w:rsidR="003D1E26" w:rsidRPr="000425AC" w:rsidRDefault="003D1E26" w:rsidP="006E7703">
            <w:pPr>
              <w:jc w:val="both"/>
              <w:rPr>
                <w:rFonts w:ascii="Arial" w:hAnsi="Arial" w:cs="Arial"/>
              </w:rPr>
            </w:pPr>
            <w:r w:rsidRPr="000425AC">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0425AC">
              <w:rPr>
                <w:rFonts w:ascii="Arial" w:hAnsi="Arial" w:cs="Arial"/>
              </w:rPr>
              <w:t xml:space="preserve">  </w:t>
            </w:r>
          </w:p>
          <w:p w:rsidR="003D1E26" w:rsidRPr="000425AC" w:rsidRDefault="003D1E26" w:rsidP="006E7703">
            <w:pPr>
              <w:jc w:val="both"/>
              <w:rPr>
                <w:rFonts w:ascii="Arial" w:hAnsi="Arial" w:cs="Arial"/>
                <w:b/>
                <w:iCs/>
                <w:color w:val="FF0000"/>
                <w:lang w:val="en-IE"/>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Eligibility Criteria</w:t>
            </w:r>
          </w:p>
          <w:p w:rsidR="003D1E26" w:rsidRPr="000425AC" w:rsidRDefault="003D1E26" w:rsidP="006E7703">
            <w:pPr>
              <w:jc w:val="both"/>
              <w:rPr>
                <w:rFonts w:ascii="Arial" w:hAnsi="Arial" w:cs="Arial"/>
                <w:b/>
                <w:bCs/>
              </w:rPr>
            </w:pPr>
          </w:p>
          <w:p w:rsidR="003D1E26" w:rsidRPr="000425AC" w:rsidRDefault="003D1E26" w:rsidP="006E7703">
            <w:pPr>
              <w:jc w:val="both"/>
              <w:rPr>
                <w:rFonts w:ascii="Arial" w:hAnsi="Arial" w:cs="Arial"/>
                <w:b/>
                <w:bCs/>
              </w:rPr>
            </w:pPr>
            <w:r w:rsidRPr="000425AC">
              <w:rPr>
                <w:rFonts w:ascii="Arial" w:hAnsi="Arial" w:cs="Arial"/>
                <w:b/>
                <w:bCs/>
              </w:rPr>
              <w:t>Qualifications and/ or experience</w:t>
            </w:r>
          </w:p>
          <w:p w:rsidR="003D1E26" w:rsidRPr="000425AC" w:rsidRDefault="003D1E26" w:rsidP="006E7703">
            <w:pPr>
              <w:jc w:val="both"/>
              <w:rPr>
                <w:rFonts w:ascii="Arial" w:hAnsi="Arial" w:cs="Arial"/>
                <w:b/>
                <w:bCs/>
              </w:rPr>
            </w:pPr>
          </w:p>
        </w:tc>
        <w:tc>
          <w:tcPr>
            <w:tcW w:w="8256" w:type="dxa"/>
          </w:tcPr>
          <w:p w:rsidR="003D1E26" w:rsidRDefault="003D1E26" w:rsidP="009F7C88">
            <w:pPr>
              <w:spacing w:after="120"/>
              <w:jc w:val="both"/>
              <w:rPr>
                <w:rFonts w:ascii="Arial" w:hAnsi="Arial" w:cs="Arial"/>
                <w:b/>
                <w:bCs/>
                <w:iCs/>
              </w:rPr>
            </w:pPr>
            <w:r w:rsidRPr="000425AC">
              <w:rPr>
                <w:rFonts w:ascii="Arial" w:hAnsi="Arial" w:cs="Arial"/>
                <w:b/>
                <w:bCs/>
                <w:iCs/>
              </w:rPr>
              <w:t>Candidates must have at th</w:t>
            </w:r>
            <w:r w:rsidR="00990B79">
              <w:rPr>
                <w:rFonts w:ascii="Arial" w:hAnsi="Arial" w:cs="Arial"/>
                <w:b/>
                <w:bCs/>
                <w:iCs/>
              </w:rPr>
              <w:t xml:space="preserve">e latest date of application: </w:t>
            </w:r>
          </w:p>
          <w:p w:rsidR="00990B79" w:rsidRPr="000425AC" w:rsidRDefault="00990B79" w:rsidP="009F7C88">
            <w:pPr>
              <w:spacing w:after="120"/>
              <w:jc w:val="both"/>
              <w:rPr>
                <w:rFonts w:ascii="Arial" w:hAnsi="Arial" w:cs="Arial"/>
                <w:b/>
                <w:bCs/>
                <w:iCs/>
              </w:rPr>
            </w:pP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b/>
                <w:bCs/>
                <w:color w:val="000000"/>
                <w:lang w:val="en-IE" w:eastAsia="en-US"/>
              </w:rPr>
              <w:t xml:space="preserve">1. </w:t>
            </w:r>
            <w:r w:rsidRPr="009F7C88">
              <w:rPr>
                <w:rFonts w:ascii="Arial" w:eastAsia="Calibri" w:hAnsi="Arial" w:cs="Arial"/>
                <w:b/>
                <w:bCs/>
                <w:color w:val="000000"/>
                <w:u w:val="single"/>
                <w:lang w:val="en-IE" w:eastAsia="en-US"/>
              </w:rPr>
              <w:t>Statutory Registration, Professional Qualifications, Experience, etc.</w:t>
            </w:r>
            <w:r w:rsidRPr="00990B79">
              <w:rPr>
                <w:rFonts w:ascii="Arial" w:eastAsia="Calibri" w:hAnsi="Arial" w:cs="Arial"/>
                <w:b/>
                <w:bCs/>
                <w:color w:val="000000"/>
                <w:lang w:val="en-IE" w:eastAsia="en-US"/>
              </w:rPr>
              <w:t xml:space="preserve"> </w:t>
            </w:r>
          </w:p>
          <w:p w:rsidR="00990B79" w:rsidRPr="00990B79" w:rsidRDefault="00990B79" w:rsidP="009F7C88">
            <w:pPr>
              <w:spacing w:after="120"/>
              <w:rPr>
                <w:rFonts w:ascii="Arial" w:eastAsia="Calibri" w:hAnsi="Arial" w:cs="Arial"/>
                <w:b/>
                <w:bCs/>
                <w:lang w:val="en-IE" w:eastAsia="en-US"/>
              </w:rPr>
            </w:pPr>
            <w:r w:rsidRPr="00990B79">
              <w:rPr>
                <w:rFonts w:ascii="Arial" w:eastAsia="Calibri" w:hAnsi="Arial" w:cs="Arial"/>
                <w:b/>
                <w:bCs/>
                <w:lang w:val="en-IE" w:eastAsia="en-US"/>
              </w:rPr>
              <w:t>Category A:</w:t>
            </w:r>
            <w:r w:rsidRPr="00990B79">
              <w:rPr>
                <w:rFonts w:ascii="Arial" w:eastAsia="Calibri" w:hAnsi="Arial" w:cs="Arial"/>
                <w:b/>
                <w:bCs/>
                <w:lang w:val="en-IE" w:eastAsia="en-US"/>
              </w:rPr>
              <w:tab/>
            </w:r>
          </w:p>
          <w:p w:rsidR="00990B79" w:rsidRPr="00990B79" w:rsidRDefault="00990B79" w:rsidP="009F7C88">
            <w:pPr>
              <w:numPr>
                <w:ilvl w:val="0"/>
                <w:numId w:val="19"/>
              </w:numPr>
              <w:spacing w:after="120"/>
              <w:contextualSpacing/>
              <w:rPr>
                <w:rFonts w:ascii="Arial" w:eastAsia="Calibri" w:hAnsi="Arial" w:cs="Arial"/>
                <w:lang w:val="en-IE" w:eastAsia="en-US"/>
              </w:rPr>
            </w:pPr>
            <w:r w:rsidRPr="00990B79">
              <w:rPr>
                <w:rFonts w:ascii="Arial" w:eastAsia="Calibri" w:hAnsi="Arial" w:cs="Arial"/>
                <w:b/>
                <w:bCs/>
                <w:lang w:val="en-IE" w:eastAsia="en-US"/>
              </w:rPr>
              <w:t xml:space="preserve">Individuals who qualify </w:t>
            </w:r>
            <w:r w:rsidRPr="009F7C88">
              <w:rPr>
                <w:rFonts w:ascii="Arial" w:eastAsia="Calibri" w:hAnsi="Arial" w:cs="Arial"/>
                <w:b/>
                <w:bCs/>
                <w:u w:val="single"/>
                <w:lang w:val="en-IE" w:eastAsia="en-US"/>
              </w:rPr>
              <w:t>before</w:t>
            </w:r>
            <w:r w:rsidR="00D1395B">
              <w:rPr>
                <w:rFonts w:ascii="Arial" w:eastAsia="Calibri" w:hAnsi="Arial" w:cs="Arial"/>
                <w:b/>
                <w:bCs/>
                <w:lang w:val="en-IE" w:eastAsia="en-US"/>
              </w:rPr>
              <w:t xml:space="preserve"> the 30</w:t>
            </w:r>
            <w:r w:rsidR="00D1395B" w:rsidRPr="00D1395B">
              <w:rPr>
                <w:rFonts w:ascii="Arial" w:eastAsia="Calibri" w:hAnsi="Arial" w:cs="Arial"/>
                <w:b/>
                <w:bCs/>
                <w:vertAlign w:val="superscript"/>
                <w:lang w:val="en-IE" w:eastAsia="en-US"/>
              </w:rPr>
              <w:t>th</w:t>
            </w:r>
            <w:r w:rsidR="00D1395B">
              <w:rPr>
                <w:rFonts w:ascii="Arial" w:eastAsia="Calibri" w:hAnsi="Arial" w:cs="Arial"/>
                <w:b/>
                <w:bCs/>
                <w:lang w:val="en-IE" w:eastAsia="en-US"/>
              </w:rPr>
              <w:t xml:space="preserve"> </w:t>
            </w:r>
            <w:r w:rsidRPr="00990B79">
              <w:rPr>
                <w:rFonts w:ascii="Arial" w:eastAsia="Calibri" w:hAnsi="Arial" w:cs="Arial"/>
                <w:b/>
                <w:bCs/>
                <w:lang w:val="en-IE" w:eastAsia="en-US"/>
              </w:rPr>
              <w:t xml:space="preserve">September 2016 and </w:t>
            </w:r>
            <w:r w:rsidRPr="009F7C88">
              <w:rPr>
                <w:rFonts w:ascii="Arial" w:eastAsia="Calibri" w:hAnsi="Arial" w:cs="Arial"/>
                <w:b/>
                <w:bCs/>
                <w:u w:val="single"/>
                <w:lang w:val="en-IE" w:eastAsia="en-US"/>
              </w:rPr>
              <w:t>have not</w:t>
            </w:r>
            <w:r w:rsidRPr="00990B79">
              <w:rPr>
                <w:rFonts w:ascii="Arial" w:eastAsia="Calibri" w:hAnsi="Arial" w:cs="Arial"/>
                <w:b/>
                <w:bCs/>
                <w:lang w:val="en-IE" w:eastAsia="en-US"/>
              </w:rPr>
              <w:t xml:space="preserve"> engaged in the practice of the profession in the Republic of Ireland:</w:t>
            </w:r>
          </w:p>
          <w:p w:rsidR="00990B79" w:rsidRPr="00990B79" w:rsidRDefault="00990B79" w:rsidP="009F7C88">
            <w:pPr>
              <w:spacing w:before="120" w:after="120"/>
              <w:jc w:val="center"/>
              <w:rPr>
                <w:rFonts w:ascii="Arial" w:eastAsia="Calibri" w:hAnsi="Arial" w:cs="Arial"/>
                <w:b/>
                <w:lang w:val="en-IE" w:eastAsia="en-US"/>
              </w:rPr>
            </w:pPr>
            <w:r w:rsidRPr="00990B79">
              <w:rPr>
                <w:rFonts w:ascii="Arial" w:eastAsia="Calibri" w:hAnsi="Arial" w:cs="Arial"/>
                <w:b/>
                <w:lang w:val="en-IE" w:eastAsia="en-US"/>
              </w:rPr>
              <w:t>OR</w:t>
            </w:r>
          </w:p>
          <w:p w:rsidR="00990B79" w:rsidRPr="00990B79" w:rsidRDefault="00990B79" w:rsidP="009F7C88">
            <w:pPr>
              <w:numPr>
                <w:ilvl w:val="0"/>
                <w:numId w:val="19"/>
              </w:numPr>
              <w:spacing w:after="120"/>
              <w:contextualSpacing/>
              <w:rPr>
                <w:rFonts w:ascii="Arial" w:eastAsia="Calibri" w:hAnsi="Arial" w:cs="Arial"/>
                <w:lang w:val="en-IE" w:eastAsia="en-US"/>
              </w:rPr>
            </w:pPr>
            <w:r w:rsidRPr="00990B79">
              <w:rPr>
                <w:rFonts w:ascii="Arial" w:eastAsia="Calibri" w:hAnsi="Arial" w:cs="Arial"/>
                <w:b/>
                <w:bCs/>
                <w:lang w:val="en-IE" w:eastAsia="en-US"/>
              </w:rPr>
              <w:t xml:space="preserve">Individuals who qualified </w:t>
            </w:r>
            <w:r w:rsidRPr="009F7C88">
              <w:rPr>
                <w:rFonts w:ascii="Arial" w:eastAsia="Calibri" w:hAnsi="Arial" w:cs="Arial"/>
                <w:b/>
                <w:bCs/>
                <w:u w:val="single"/>
                <w:lang w:val="en-IE" w:eastAsia="en-US"/>
              </w:rPr>
              <w:t>before</w:t>
            </w:r>
            <w:r w:rsidRPr="00990B79">
              <w:rPr>
                <w:rFonts w:ascii="Arial" w:eastAsia="Calibri" w:hAnsi="Arial" w:cs="Arial"/>
                <w:b/>
                <w:bCs/>
                <w:lang w:val="en-IE" w:eastAsia="en-US"/>
              </w:rPr>
              <w:t xml:space="preserve"> the 30th September 2016 and have been engaged in the practice of the profession for </w:t>
            </w:r>
            <w:r w:rsidRPr="009F7C88">
              <w:rPr>
                <w:rFonts w:ascii="Arial" w:eastAsia="Calibri" w:hAnsi="Arial" w:cs="Arial"/>
                <w:b/>
                <w:bCs/>
                <w:u w:val="single"/>
                <w:lang w:val="en-IE" w:eastAsia="en-US"/>
              </w:rPr>
              <w:t>less than 2 years fulltime</w:t>
            </w:r>
            <w:r w:rsidRPr="00990B79">
              <w:rPr>
                <w:rFonts w:ascii="Arial" w:eastAsia="Calibri" w:hAnsi="Arial" w:cs="Arial"/>
                <w:b/>
                <w:bCs/>
                <w:lang w:val="en-IE" w:eastAsia="en-US"/>
              </w:rPr>
              <w:t>, (or an aggregate of 2 years fulltime) in the Republic of Ireland between 30</w:t>
            </w:r>
            <w:r w:rsidR="00D1395B" w:rsidRPr="00D1395B">
              <w:rPr>
                <w:rFonts w:ascii="Arial" w:eastAsia="Calibri" w:hAnsi="Arial" w:cs="Arial"/>
                <w:b/>
                <w:bCs/>
                <w:vertAlign w:val="superscript"/>
                <w:lang w:val="en-IE" w:eastAsia="en-US"/>
              </w:rPr>
              <w:t>th</w:t>
            </w:r>
            <w:r w:rsidR="00D1395B">
              <w:rPr>
                <w:rFonts w:ascii="Arial" w:eastAsia="Calibri" w:hAnsi="Arial" w:cs="Arial"/>
                <w:b/>
                <w:bCs/>
                <w:lang w:val="en-IE" w:eastAsia="en-US"/>
              </w:rPr>
              <w:t xml:space="preserve"> September 2011 and 30</w:t>
            </w:r>
            <w:r w:rsidR="00D1395B" w:rsidRPr="00D1395B">
              <w:rPr>
                <w:rFonts w:ascii="Arial" w:eastAsia="Calibri" w:hAnsi="Arial" w:cs="Arial"/>
                <w:b/>
                <w:bCs/>
                <w:vertAlign w:val="superscript"/>
                <w:lang w:val="en-IE" w:eastAsia="en-US"/>
              </w:rPr>
              <w:t>th</w:t>
            </w:r>
            <w:r w:rsidR="00D1395B">
              <w:rPr>
                <w:rFonts w:ascii="Arial" w:eastAsia="Calibri" w:hAnsi="Arial" w:cs="Arial"/>
                <w:b/>
                <w:bCs/>
                <w:lang w:val="en-IE" w:eastAsia="en-US"/>
              </w:rPr>
              <w:t xml:space="preserve"> </w:t>
            </w:r>
            <w:r w:rsidRPr="00990B79">
              <w:rPr>
                <w:rFonts w:ascii="Arial" w:eastAsia="Calibri" w:hAnsi="Arial" w:cs="Arial"/>
                <w:b/>
                <w:bCs/>
                <w:lang w:val="en-IE" w:eastAsia="en-US"/>
              </w:rPr>
              <w:t>September 2016:</w:t>
            </w:r>
          </w:p>
          <w:p w:rsidR="00990B79" w:rsidRPr="00990B79" w:rsidRDefault="00990B79" w:rsidP="009F7C88">
            <w:pPr>
              <w:spacing w:after="120"/>
              <w:jc w:val="center"/>
              <w:rPr>
                <w:rFonts w:ascii="Arial" w:eastAsia="Calibri" w:hAnsi="Arial" w:cs="Arial"/>
                <w:b/>
                <w:lang w:val="en-IE" w:eastAsia="en-US"/>
              </w:rPr>
            </w:pPr>
            <w:r w:rsidRPr="00990B79">
              <w:rPr>
                <w:rFonts w:ascii="Arial" w:eastAsia="Calibri" w:hAnsi="Arial" w:cs="Arial"/>
                <w:b/>
                <w:lang w:val="en-IE" w:eastAsia="en-US"/>
              </w:rPr>
              <w:t>OR</w:t>
            </w:r>
          </w:p>
          <w:p w:rsidR="009F7C88" w:rsidRDefault="00990B79" w:rsidP="009F7C88">
            <w:pPr>
              <w:numPr>
                <w:ilvl w:val="0"/>
                <w:numId w:val="19"/>
              </w:numPr>
              <w:spacing w:after="120"/>
              <w:contextualSpacing/>
              <w:rPr>
                <w:rFonts w:ascii="Arial" w:eastAsia="Calibri" w:hAnsi="Arial" w:cs="Arial"/>
                <w:b/>
                <w:lang w:val="en-IE" w:eastAsia="en-US"/>
              </w:rPr>
            </w:pPr>
            <w:r w:rsidRPr="009F7C88">
              <w:rPr>
                <w:rFonts w:ascii="Arial" w:eastAsia="Calibri" w:hAnsi="Arial" w:cs="Arial"/>
                <w:b/>
                <w:lang w:val="en-IE" w:eastAsia="en-US"/>
              </w:rPr>
              <w:t>Individuals who do not meet Category A (</w:t>
            </w:r>
            <w:proofErr w:type="spellStart"/>
            <w:r w:rsidRPr="009F7C88">
              <w:rPr>
                <w:rFonts w:ascii="Arial" w:eastAsia="Calibri" w:hAnsi="Arial" w:cs="Arial"/>
                <w:b/>
                <w:lang w:val="en-IE" w:eastAsia="en-US"/>
              </w:rPr>
              <w:t>i</w:t>
            </w:r>
            <w:proofErr w:type="spellEnd"/>
            <w:r w:rsidRPr="009F7C88">
              <w:rPr>
                <w:rFonts w:ascii="Arial" w:eastAsia="Calibri" w:hAnsi="Arial" w:cs="Arial"/>
                <w:b/>
                <w:lang w:val="en-IE" w:eastAsia="en-US"/>
              </w:rPr>
              <w:t>) or (ii) (above) or Category B (below) and who are deemed eligible by CORU for registration under Section 38 of the Health &amp; Social Care Professionals Act, 2005:</w:t>
            </w:r>
          </w:p>
          <w:p w:rsidR="009F7C88" w:rsidRDefault="009F7C88" w:rsidP="009F7C88">
            <w:pPr>
              <w:spacing w:after="120"/>
              <w:ind w:left="360"/>
              <w:contextualSpacing/>
              <w:rPr>
                <w:rFonts w:ascii="Arial" w:eastAsia="Calibri" w:hAnsi="Arial" w:cs="Arial"/>
                <w:b/>
                <w:lang w:val="en-IE" w:eastAsia="en-US"/>
              </w:rPr>
            </w:pPr>
          </w:p>
          <w:p w:rsidR="00990B79" w:rsidRPr="009F7C88" w:rsidRDefault="00990B79" w:rsidP="009F7C88">
            <w:pPr>
              <w:spacing w:after="120"/>
              <w:ind w:left="360"/>
              <w:contextualSpacing/>
              <w:rPr>
                <w:rFonts w:ascii="Arial" w:eastAsia="Calibri" w:hAnsi="Arial" w:cs="Arial"/>
                <w:b/>
                <w:lang w:val="en-IE" w:eastAsia="en-US"/>
              </w:rPr>
            </w:pPr>
            <w:r w:rsidRPr="009F7C88">
              <w:rPr>
                <w:rFonts w:ascii="Arial" w:eastAsia="Calibri" w:hAnsi="Arial" w:cs="Arial"/>
                <w:b/>
                <w:lang w:val="en-IE" w:eastAsia="en-US"/>
              </w:rPr>
              <w:t xml:space="preserve">Must satisfy the following: </w:t>
            </w:r>
          </w:p>
          <w:p w:rsidR="00990B79" w:rsidRPr="00990B79" w:rsidRDefault="00990B79" w:rsidP="009F7C88">
            <w:pPr>
              <w:spacing w:after="120"/>
              <w:rPr>
                <w:rFonts w:ascii="Arial" w:eastAsia="Calibri" w:hAnsi="Arial" w:cs="Arial"/>
                <w:b/>
                <w:lang w:val="en-IE" w:eastAsia="en-US"/>
              </w:rPr>
            </w:pPr>
          </w:p>
          <w:p w:rsidR="00990B79" w:rsidRPr="00990B79" w:rsidRDefault="00990B79" w:rsidP="009F7C88">
            <w:pPr>
              <w:numPr>
                <w:ilvl w:val="0"/>
                <w:numId w:val="20"/>
              </w:numPr>
              <w:autoSpaceDE w:val="0"/>
              <w:autoSpaceDN w:val="0"/>
              <w:adjustRightInd w:val="0"/>
              <w:spacing w:after="120"/>
              <w:ind w:left="426"/>
              <w:rPr>
                <w:rFonts w:ascii="Arial" w:eastAsia="Calibri" w:hAnsi="Arial" w:cs="Arial"/>
                <w:color w:val="000000"/>
                <w:lang w:val="en-IE" w:eastAsia="en-US"/>
              </w:rPr>
            </w:pPr>
            <w:r w:rsidRPr="00990B79">
              <w:rPr>
                <w:rFonts w:ascii="Arial" w:eastAsia="Calibri" w:hAnsi="Arial" w:cs="Arial"/>
                <w:color w:val="000000"/>
                <w:lang w:val="en-IE" w:eastAsia="en-US"/>
              </w:rPr>
              <w:t>Hold a qualification approved by the Physiotherapists Registration Board at CORU:</w:t>
            </w:r>
          </w:p>
          <w:p w:rsidR="00525992" w:rsidRDefault="00990B79" w:rsidP="00525992">
            <w:pPr>
              <w:numPr>
                <w:ilvl w:val="0"/>
                <w:numId w:val="21"/>
              </w:numPr>
              <w:autoSpaceDE w:val="0"/>
              <w:autoSpaceDN w:val="0"/>
              <w:adjustRightInd w:val="0"/>
              <w:spacing w:after="120"/>
              <w:ind w:left="851" w:hanging="425"/>
              <w:rPr>
                <w:rFonts w:ascii="Arial" w:eastAsia="Calibri" w:hAnsi="Arial" w:cs="Arial"/>
                <w:color w:val="000000"/>
                <w:lang w:val="en-IE" w:eastAsia="en-US"/>
              </w:rPr>
            </w:pPr>
            <w:r w:rsidRPr="009F7C88">
              <w:rPr>
                <w:rFonts w:ascii="Arial" w:eastAsia="Calibri" w:hAnsi="Arial" w:cs="Arial"/>
                <w:color w:val="000000"/>
                <w:lang w:val="en-IE" w:eastAsia="en-US"/>
              </w:rPr>
              <w:t xml:space="preserve">The </w:t>
            </w:r>
            <w:proofErr w:type="spellStart"/>
            <w:r w:rsidRPr="009F7C88">
              <w:rPr>
                <w:rFonts w:ascii="Arial" w:eastAsia="Calibri" w:hAnsi="Arial" w:cs="Arial"/>
                <w:color w:val="000000"/>
                <w:lang w:val="en-IE" w:eastAsia="en-US"/>
              </w:rPr>
              <w:t>B.Sc</w:t>
            </w:r>
            <w:proofErr w:type="spellEnd"/>
            <w:r w:rsidRPr="009F7C88">
              <w:rPr>
                <w:rFonts w:ascii="Arial" w:eastAsia="Calibri" w:hAnsi="Arial" w:cs="Arial"/>
                <w:color w:val="000000"/>
                <w:lang w:val="en-IE" w:eastAsia="en-US"/>
              </w:rPr>
              <w:t xml:space="preserve"> (Honours) degree in Physiotherapy from the University of Dublin</w:t>
            </w:r>
            <w:r w:rsidR="00525992">
              <w:rPr>
                <w:rFonts w:ascii="Arial" w:eastAsia="Calibri" w:hAnsi="Arial" w:cs="Arial"/>
                <w:color w:val="000000"/>
                <w:lang w:val="en-IE" w:eastAsia="en-US"/>
              </w:rPr>
              <w:t>*</w:t>
            </w:r>
          </w:p>
          <w:p w:rsidR="00990B79" w:rsidRPr="00525992" w:rsidRDefault="00525992" w:rsidP="00525992">
            <w:pPr>
              <w:autoSpaceDE w:val="0"/>
              <w:autoSpaceDN w:val="0"/>
              <w:adjustRightInd w:val="0"/>
              <w:spacing w:after="120"/>
              <w:ind w:left="851"/>
              <w:rPr>
                <w:rFonts w:ascii="Arial" w:eastAsia="Calibri" w:hAnsi="Arial" w:cs="Arial"/>
                <w:color w:val="000000"/>
                <w:lang w:val="en-IE" w:eastAsia="en-US"/>
              </w:rPr>
            </w:pPr>
            <w:r>
              <w:rPr>
                <w:rFonts w:ascii="Arial" w:eastAsia="Calibri" w:hAnsi="Arial" w:cs="Arial"/>
                <w:color w:val="000000"/>
                <w:lang w:val="en-IE" w:eastAsia="en-US"/>
              </w:rPr>
              <w:t>*</w:t>
            </w:r>
            <w:r w:rsidR="009F7C88" w:rsidRPr="00525992">
              <w:rPr>
                <w:rFonts w:ascii="Arial" w:eastAsia="Calibri" w:hAnsi="Arial" w:cs="Arial"/>
                <w:color w:val="000000"/>
                <w:lang w:val="en-IE" w:eastAsia="en-US"/>
              </w:rPr>
              <w:t>(</w:t>
            </w:r>
            <w:r w:rsidR="00990B79" w:rsidRPr="00525992">
              <w:rPr>
                <w:rFonts w:ascii="Arial" w:eastAsia="Calibri" w:hAnsi="Arial" w:cs="Arial"/>
                <w:color w:val="000000"/>
                <w:lang w:val="en-IE" w:eastAsia="en-US"/>
              </w:rPr>
              <w:t>The award granted after completing the four year study programme in the University of Dublin</w:t>
            </w:r>
            <w:r w:rsidR="009F7C88" w:rsidRPr="00525992">
              <w:rPr>
                <w:rFonts w:ascii="Arial" w:eastAsia="Calibri" w:hAnsi="Arial" w:cs="Arial"/>
                <w:color w:val="000000"/>
                <w:lang w:val="en-IE" w:eastAsia="en-US"/>
              </w:rPr>
              <w:t>)</w:t>
            </w:r>
            <w:r w:rsidR="00990B79" w:rsidRPr="00525992">
              <w:rPr>
                <w:rFonts w:ascii="Arial" w:eastAsia="Calibri" w:hAnsi="Arial" w:cs="Arial"/>
                <w:color w:val="000000"/>
                <w:lang w:val="en-IE" w:eastAsia="en-US"/>
              </w:rPr>
              <w:t>.</w:t>
            </w:r>
          </w:p>
          <w:p w:rsidR="00990B79" w:rsidRPr="00990B79" w:rsidRDefault="00990B79" w:rsidP="009F7C88">
            <w:pPr>
              <w:autoSpaceDE w:val="0"/>
              <w:autoSpaceDN w:val="0"/>
              <w:adjustRightInd w:val="0"/>
              <w:spacing w:after="120"/>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990B79" w:rsidRPr="00990B79" w:rsidRDefault="00990B79" w:rsidP="009F7C88">
            <w:pPr>
              <w:numPr>
                <w:ilvl w:val="0"/>
                <w:numId w:val="21"/>
              </w:numPr>
              <w:autoSpaceDE w:val="0"/>
              <w:autoSpaceDN w:val="0"/>
              <w:adjustRightInd w:val="0"/>
              <w:spacing w:after="120"/>
              <w:ind w:left="851" w:hanging="425"/>
              <w:rPr>
                <w:rFonts w:ascii="Arial" w:eastAsia="Calibri" w:hAnsi="Arial" w:cs="Arial"/>
                <w:color w:val="000000"/>
                <w:lang w:val="en-IE" w:eastAsia="en-US"/>
              </w:rPr>
            </w:pPr>
            <w:r w:rsidRPr="00990B79">
              <w:rPr>
                <w:rFonts w:ascii="Arial" w:eastAsia="Calibri" w:hAnsi="Arial" w:cs="Arial"/>
                <w:color w:val="000000"/>
                <w:lang w:val="en-IE" w:eastAsia="en-US"/>
              </w:rPr>
              <w:t>Degree of Bachelor of Science (</w:t>
            </w:r>
            <w:proofErr w:type="spellStart"/>
            <w:r w:rsidRPr="00990B79">
              <w:rPr>
                <w:rFonts w:ascii="Arial" w:eastAsia="Calibri" w:hAnsi="Arial" w:cs="Arial"/>
                <w:color w:val="000000"/>
                <w:lang w:val="en-IE" w:eastAsia="en-US"/>
              </w:rPr>
              <w:t>Hons</w:t>
            </w:r>
            <w:proofErr w:type="spellEnd"/>
            <w:r w:rsidRPr="00990B79">
              <w:rPr>
                <w:rFonts w:ascii="Arial" w:eastAsia="Calibri" w:hAnsi="Arial" w:cs="Arial"/>
                <w:color w:val="000000"/>
                <w:lang w:val="en-IE" w:eastAsia="en-US"/>
              </w:rPr>
              <w:t xml:space="preserve">) in Physiotherapy, </w:t>
            </w:r>
            <w:r w:rsidR="00525992">
              <w:rPr>
                <w:rFonts w:ascii="Arial" w:eastAsia="Calibri" w:hAnsi="Arial" w:cs="Arial"/>
                <w:color w:val="000000"/>
                <w:lang w:val="en-IE" w:eastAsia="en-US"/>
              </w:rPr>
              <w:t xml:space="preserve">National University of Ireland, </w:t>
            </w:r>
            <w:r w:rsidRPr="00990B79">
              <w:rPr>
                <w:rFonts w:ascii="Arial" w:eastAsia="Calibri" w:hAnsi="Arial" w:cs="Arial"/>
                <w:color w:val="000000"/>
                <w:lang w:val="en-IE" w:eastAsia="en-US"/>
              </w:rPr>
              <w:t>Royal</w:t>
            </w:r>
            <w:r w:rsidR="00525992">
              <w:rPr>
                <w:rFonts w:ascii="Arial" w:eastAsia="Calibri" w:hAnsi="Arial" w:cs="Arial"/>
                <w:color w:val="000000"/>
                <w:lang w:val="en-IE" w:eastAsia="en-US"/>
              </w:rPr>
              <w:t xml:space="preserve"> College of Surgeons in Ireland</w:t>
            </w:r>
            <w:r w:rsidRPr="00990B79">
              <w:rPr>
                <w:rFonts w:ascii="Arial" w:eastAsia="Calibri" w:hAnsi="Arial" w:cs="Arial"/>
                <w:color w:val="000000"/>
                <w:lang w:val="en-IE" w:eastAsia="en-US"/>
              </w:rPr>
              <w:t>.</w:t>
            </w:r>
          </w:p>
          <w:p w:rsidR="00990B79" w:rsidRPr="00990B79" w:rsidRDefault="00990B79" w:rsidP="009F7C88">
            <w:pPr>
              <w:autoSpaceDE w:val="0"/>
              <w:autoSpaceDN w:val="0"/>
              <w:adjustRightInd w:val="0"/>
              <w:spacing w:after="120"/>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990B79" w:rsidRPr="00990B79" w:rsidRDefault="00525992" w:rsidP="009F7C88">
            <w:pPr>
              <w:numPr>
                <w:ilvl w:val="0"/>
                <w:numId w:val="21"/>
              </w:numPr>
              <w:autoSpaceDE w:val="0"/>
              <w:autoSpaceDN w:val="0"/>
              <w:adjustRightInd w:val="0"/>
              <w:spacing w:after="120"/>
              <w:ind w:left="851" w:hanging="425"/>
              <w:rPr>
                <w:rFonts w:ascii="Arial" w:eastAsia="Calibri" w:hAnsi="Arial" w:cs="Arial"/>
                <w:color w:val="000000"/>
                <w:lang w:val="en-IE" w:eastAsia="en-US"/>
              </w:rPr>
            </w:pPr>
            <w:r>
              <w:rPr>
                <w:rFonts w:ascii="Arial" w:eastAsia="Calibri" w:hAnsi="Arial" w:cs="Arial"/>
                <w:color w:val="000000"/>
                <w:lang w:val="en-IE" w:eastAsia="en-US"/>
              </w:rPr>
              <w:t xml:space="preserve">Degree of Bachelor of Physiotherapy from University College Dublin, National University of Ireland, Dublin. </w:t>
            </w:r>
          </w:p>
          <w:p w:rsidR="00990B79" w:rsidRPr="00990B79" w:rsidRDefault="00990B79" w:rsidP="009F7C88">
            <w:pPr>
              <w:autoSpaceDE w:val="0"/>
              <w:autoSpaceDN w:val="0"/>
              <w:adjustRightInd w:val="0"/>
              <w:spacing w:after="120"/>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990B79" w:rsidRPr="00990B79" w:rsidRDefault="00525992" w:rsidP="009F7C88">
            <w:pPr>
              <w:numPr>
                <w:ilvl w:val="0"/>
                <w:numId w:val="21"/>
              </w:numPr>
              <w:autoSpaceDE w:val="0"/>
              <w:autoSpaceDN w:val="0"/>
              <w:adjustRightInd w:val="0"/>
              <w:spacing w:after="120"/>
              <w:ind w:left="851" w:hanging="425"/>
              <w:rPr>
                <w:rFonts w:ascii="Arial" w:eastAsia="Calibri" w:hAnsi="Arial" w:cs="Arial"/>
                <w:color w:val="000000"/>
                <w:lang w:val="en-IE" w:eastAsia="en-US"/>
              </w:rPr>
            </w:pPr>
            <w:r>
              <w:rPr>
                <w:rFonts w:ascii="Arial" w:eastAsia="Calibri" w:hAnsi="Arial" w:cs="Arial"/>
                <w:color w:val="000000"/>
                <w:lang w:val="en-IE" w:eastAsia="en-US"/>
              </w:rPr>
              <w:t xml:space="preserve">Honours Degree Bachelor of Science (Physiotherapy) from University College Dublin, National University of Ireland, Dublin. </w:t>
            </w:r>
          </w:p>
          <w:p w:rsidR="00990B79" w:rsidRPr="00990B79" w:rsidRDefault="00990B79" w:rsidP="009F7C88">
            <w:pPr>
              <w:autoSpaceDE w:val="0"/>
              <w:autoSpaceDN w:val="0"/>
              <w:adjustRightInd w:val="0"/>
              <w:spacing w:after="120"/>
              <w:jc w:val="center"/>
              <w:rPr>
                <w:rFonts w:ascii="Arial" w:eastAsia="Calibri" w:hAnsi="Arial" w:cs="Arial"/>
                <w:color w:val="000000"/>
                <w:lang w:val="en-IE" w:eastAsia="en-US"/>
              </w:rPr>
            </w:pPr>
            <w:r w:rsidRPr="00990B79">
              <w:rPr>
                <w:rFonts w:ascii="Arial" w:eastAsia="Calibri" w:hAnsi="Arial" w:cs="Arial"/>
                <w:b/>
                <w:color w:val="000000"/>
                <w:lang w:val="en-IE" w:eastAsia="en-US"/>
              </w:rPr>
              <w:t>OR</w:t>
            </w:r>
          </w:p>
          <w:p w:rsidR="00990B79" w:rsidRPr="00990B79" w:rsidRDefault="00525992" w:rsidP="009F7C88">
            <w:pPr>
              <w:numPr>
                <w:ilvl w:val="0"/>
                <w:numId w:val="21"/>
              </w:numPr>
              <w:autoSpaceDE w:val="0"/>
              <w:autoSpaceDN w:val="0"/>
              <w:adjustRightInd w:val="0"/>
              <w:spacing w:after="120"/>
              <w:ind w:left="851" w:hanging="425"/>
              <w:rPr>
                <w:rFonts w:ascii="Arial" w:eastAsia="Calibri" w:hAnsi="Arial" w:cs="Arial"/>
                <w:color w:val="000000"/>
                <w:lang w:val="en-IE" w:eastAsia="en-US"/>
              </w:rPr>
            </w:pPr>
            <w:r>
              <w:rPr>
                <w:rFonts w:ascii="Arial" w:eastAsia="Calibri" w:hAnsi="Arial" w:cs="Arial"/>
                <w:color w:val="000000"/>
                <w:lang w:val="en-IE" w:eastAsia="en-US"/>
              </w:rPr>
              <w:t xml:space="preserve">The </w:t>
            </w:r>
            <w:proofErr w:type="spellStart"/>
            <w:r>
              <w:rPr>
                <w:rFonts w:ascii="Arial" w:eastAsia="Calibri" w:hAnsi="Arial" w:cs="Arial"/>
                <w:color w:val="000000"/>
                <w:lang w:val="en-IE" w:eastAsia="en-US"/>
              </w:rPr>
              <w:t>B.Sc</w:t>
            </w:r>
            <w:proofErr w:type="spellEnd"/>
            <w:r>
              <w:rPr>
                <w:rFonts w:ascii="Arial" w:eastAsia="Calibri" w:hAnsi="Arial" w:cs="Arial"/>
                <w:color w:val="000000"/>
                <w:lang w:val="en-IE" w:eastAsia="en-US"/>
              </w:rPr>
              <w:t xml:space="preserve"> (Honours) Degree in Physiotherapy from University of Limerick.</w:t>
            </w:r>
          </w:p>
          <w:p w:rsidR="00990B79" w:rsidRPr="00990B79" w:rsidRDefault="00990B79" w:rsidP="009F7C88">
            <w:pPr>
              <w:autoSpaceDE w:val="0"/>
              <w:autoSpaceDN w:val="0"/>
              <w:adjustRightInd w:val="0"/>
              <w:spacing w:after="120"/>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990B79" w:rsidRPr="00990B79" w:rsidRDefault="00525992" w:rsidP="009F7C88">
            <w:pPr>
              <w:numPr>
                <w:ilvl w:val="0"/>
                <w:numId w:val="21"/>
              </w:numPr>
              <w:autoSpaceDE w:val="0"/>
              <w:autoSpaceDN w:val="0"/>
              <w:adjustRightInd w:val="0"/>
              <w:spacing w:after="120"/>
              <w:ind w:left="851" w:hanging="425"/>
              <w:rPr>
                <w:rFonts w:ascii="Arial" w:eastAsia="Calibri" w:hAnsi="Arial" w:cs="Arial"/>
                <w:color w:val="000000"/>
                <w:lang w:val="en-IE" w:eastAsia="en-US"/>
              </w:rPr>
            </w:pPr>
            <w:r>
              <w:rPr>
                <w:rFonts w:ascii="Arial" w:eastAsia="Calibri" w:hAnsi="Arial" w:cs="Arial"/>
                <w:color w:val="000000"/>
                <w:lang w:val="en-IE" w:eastAsia="en-US"/>
              </w:rPr>
              <w:t>Master of Science Physiotherapy (Pre-registration) from University College Dublin, National University of Ireland, Dublin.</w:t>
            </w:r>
          </w:p>
          <w:p w:rsidR="00990B79" w:rsidRPr="00990B79" w:rsidRDefault="00990B79" w:rsidP="009F7C88">
            <w:pPr>
              <w:autoSpaceDE w:val="0"/>
              <w:autoSpaceDN w:val="0"/>
              <w:adjustRightInd w:val="0"/>
              <w:spacing w:after="120"/>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990B79" w:rsidRPr="00990B79" w:rsidRDefault="00525992" w:rsidP="009F7C88">
            <w:pPr>
              <w:numPr>
                <w:ilvl w:val="0"/>
                <w:numId w:val="21"/>
              </w:numPr>
              <w:autoSpaceDE w:val="0"/>
              <w:autoSpaceDN w:val="0"/>
              <w:adjustRightInd w:val="0"/>
              <w:spacing w:after="120"/>
              <w:ind w:left="851" w:hanging="425"/>
              <w:rPr>
                <w:rFonts w:ascii="Arial" w:eastAsia="Calibri" w:hAnsi="Arial" w:cs="Arial"/>
                <w:color w:val="000000"/>
                <w:lang w:val="en-IE" w:eastAsia="en-US"/>
              </w:rPr>
            </w:pPr>
            <w:r>
              <w:rPr>
                <w:rFonts w:ascii="Arial" w:eastAsia="Calibri" w:hAnsi="Arial" w:cs="Arial"/>
                <w:color w:val="000000"/>
                <w:lang w:val="en-IE" w:eastAsia="en-US"/>
              </w:rPr>
              <w:t>The Diploma in Physiotherapy of the University of Dublin or National University of Ireland, Dublin</w:t>
            </w:r>
            <w:r w:rsidR="00990B79" w:rsidRPr="00990B79">
              <w:rPr>
                <w:rFonts w:ascii="Arial" w:eastAsia="Calibri" w:hAnsi="Arial" w:cs="Arial"/>
                <w:color w:val="000000"/>
                <w:lang w:val="en-IE" w:eastAsia="en-US"/>
              </w:rPr>
              <w:t>.</w:t>
            </w:r>
          </w:p>
          <w:p w:rsidR="00990B79" w:rsidRPr="00990B79" w:rsidRDefault="00990B79" w:rsidP="009F7C88">
            <w:pPr>
              <w:autoSpaceDE w:val="0"/>
              <w:autoSpaceDN w:val="0"/>
              <w:adjustRightInd w:val="0"/>
              <w:spacing w:after="120"/>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990B79" w:rsidRPr="00990B79" w:rsidRDefault="00990B79" w:rsidP="009F7C88">
            <w:pPr>
              <w:numPr>
                <w:ilvl w:val="0"/>
                <w:numId w:val="20"/>
              </w:numPr>
              <w:autoSpaceDE w:val="0"/>
              <w:autoSpaceDN w:val="0"/>
              <w:adjustRightInd w:val="0"/>
              <w:spacing w:after="120"/>
              <w:ind w:left="426"/>
              <w:rPr>
                <w:rFonts w:ascii="Arial" w:eastAsia="Calibri" w:hAnsi="Arial" w:cs="Arial"/>
                <w:color w:val="000000"/>
                <w:lang w:val="en-IE" w:eastAsia="en-US"/>
              </w:rPr>
            </w:pPr>
            <w:r w:rsidRPr="00990B79">
              <w:rPr>
                <w:rFonts w:ascii="Arial" w:eastAsia="Calibri" w:hAnsi="Arial" w:cs="Arial"/>
                <w:color w:val="000000"/>
                <w:lang w:val="en-IE" w:eastAsia="en-US"/>
              </w:rPr>
              <w:t xml:space="preserve">Hold a comparable qualification recognised by the </w:t>
            </w:r>
            <w:r w:rsidR="00525992">
              <w:rPr>
                <w:rFonts w:ascii="Arial" w:eastAsia="Calibri" w:hAnsi="Arial" w:cs="Arial"/>
                <w:color w:val="000000"/>
                <w:lang w:val="en-IE" w:eastAsia="en-US"/>
              </w:rPr>
              <w:t>Irish Society of Chartered Physiotherapists</w:t>
            </w:r>
            <w:r w:rsidRPr="00990B79">
              <w:rPr>
                <w:rFonts w:ascii="Arial" w:eastAsia="Calibri" w:hAnsi="Arial" w:cs="Arial"/>
                <w:color w:val="000000"/>
                <w:lang w:val="en-IE" w:eastAsia="en-US"/>
              </w:rPr>
              <w:t>.</w:t>
            </w:r>
          </w:p>
          <w:p w:rsidR="00990B79" w:rsidRPr="00990B79" w:rsidRDefault="00990B79" w:rsidP="009F7C88">
            <w:pPr>
              <w:autoSpaceDE w:val="0"/>
              <w:autoSpaceDN w:val="0"/>
              <w:adjustRightInd w:val="0"/>
              <w:spacing w:after="120"/>
              <w:ind w:left="425" w:hanging="357"/>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990B79" w:rsidRPr="00990B79" w:rsidRDefault="00525992" w:rsidP="009F7C88">
            <w:pPr>
              <w:numPr>
                <w:ilvl w:val="0"/>
                <w:numId w:val="20"/>
              </w:numPr>
              <w:autoSpaceDE w:val="0"/>
              <w:autoSpaceDN w:val="0"/>
              <w:adjustRightInd w:val="0"/>
              <w:spacing w:after="120"/>
              <w:ind w:left="426"/>
              <w:rPr>
                <w:rFonts w:ascii="Arial" w:eastAsia="Calibri" w:hAnsi="Arial" w:cs="Arial"/>
                <w:color w:val="000000"/>
                <w:lang w:val="en-IE" w:eastAsia="en-US"/>
              </w:rPr>
            </w:pPr>
            <w:r>
              <w:rPr>
                <w:rFonts w:ascii="Arial" w:eastAsia="Calibri" w:hAnsi="Arial" w:cs="Arial"/>
                <w:color w:val="000000"/>
                <w:lang w:val="en-IE" w:eastAsia="en-US"/>
              </w:rPr>
              <w:lastRenderedPageBreak/>
              <w:t>Submit proof to the HSE of their application for recognition of their qualifications from the Physiotherapists Registration Board at CORU by the date specified by the HSE.</w:t>
            </w:r>
          </w:p>
          <w:p w:rsidR="00990B79" w:rsidRPr="00990B79" w:rsidRDefault="00990B79" w:rsidP="009F7C88">
            <w:pPr>
              <w:spacing w:after="120"/>
              <w:ind w:left="425" w:hanging="357"/>
              <w:jc w:val="center"/>
              <w:rPr>
                <w:rFonts w:ascii="Arial" w:eastAsia="Calibri" w:hAnsi="Arial" w:cs="Arial"/>
                <w:b/>
                <w:lang w:val="en-IE" w:eastAsia="en-US"/>
              </w:rPr>
            </w:pPr>
            <w:r w:rsidRPr="00990B79">
              <w:rPr>
                <w:rFonts w:ascii="Arial" w:eastAsia="Calibri" w:hAnsi="Arial" w:cs="Arial"/>
                <w:b/>
                <w:lang w:val="en-IE" w:eastAsia="en-US"/>
              </w:rPr>
              <w:t>AND</w:t>
            </w:r>
          </w:p>
          <w:p w:rsidR="00990B79" w:rsidRPr="00990B79" w:rsidRDefault="00990B79" w:rsidP="009F7C88">
            <w:pPr>
              <w:numPr>
                <w:ilvl w:val="0"/>
                <w:numId w:val="20"/>
              </w:numPr>
              <w:autoSpaceDE w:val="0"/>
              <w:autoSpaceDN w:val="0"/>
              <w:adjustRightInd w:val="0"/>
              <w:spacing w:after="120"/>
              <w:ind w:left="426"/>
              <w:rPr>
                <w:rFonts w:ascii="Arial" w:eastAsia="Calibri" w:hAnsi="Arial" w:cs="Arial"/>
                <w:color w:val="000000"/>
                <w:lang w:val="en-IE" w:eastAsia="en-US"/>
              </w:rPr>
            </w:pPr>
            <w:r w:rsidRPr="00990B79">
              <w:rPr>
                <w:rFonts w:ascii="Arial" w:eastAsia="Calibri" w:hAnsi="Arial" w:cs="Arial"/>
                <w:color w:val="000000"/>
                <w:lang w:val="en-IE" w:eastAsia="en-US"/>
              </w:rPr>
              <w:t>Have five years full time (or an aggregate of five years full time) post qualification clinical experience.</w:t>
            </w:r>
          </w:p>
          <w:p w:rsidR="00990B79" w:rsidRPr="00990B79" w:rsidRDefault="00990B79" w:rsidP="009F7C88">
            <w:pPr>
              <w:autoSpaceDE w:val="0"/>
              <w:autoSpaceDN w:val="0"/>
              <w:adjustRightInd w:val="0"/>
              <w:spacing w:after="120"/>
              <w:ind w:left="425" w:hanging="357"/>
              <w:jc w:val="center"/>
              <w:rPr>
                <w:rFonts w:ascii="Arial" w:eastAsia="Calibri" w:hAnsi="Arial" w:cs="Arial"/>
                <w:color w:val="000000"/>
                <w:lang w:val="en-IE" w:eastAsia="en-US"/>
              </w:rPr>
            </w:pPr>
            <w:r w:rsidRPr="00990B79">
              <w:rPr>
                <w:rFonts w:ascii="Arial" w:eastAsia="Calibri" w:hAnsi="Arial" w:cs="Arial"/>
                <w:b/>
                <w:bCs/>
                <w:color w:val="000000"/>
                <w:lang w:val="en-IE" w:eastAsia="en-US"/>
              </w:rPr>
              <w:t>AND</w:t>
            </w:r>
          </w:p>
          <w:p w:rsidR="00990B79" w:rsidRPr="00990B79" w:rsidRDefault="00990B79" w:rsidP="009F7C88">
            <w:pPr>
              <w:numPr>
                <w:ilvl w:val="0"/>
                <w:numId w:val="20"/>
              </w:numPr>
              <w:autoSpaceDE w:val="0"/>
              <w:autoSpaceDN w:val="0"/>
              <w:adjustRightInd w:val="0"/>
              <w:spacing w:after="120"/>
              <w:ind w:left="426"/>
              <w:contextualSpacing/>
              <w:rPr>
                <w:rFonts w:ascii="Arial" w:eastAsia="Calibri" w:hAnsi="Arial" w:cs="Arial"/>
                <w:color w:val="000000"/>
                <w:lang w:val="en-IE" w:eastAsia="en-US"/>
              </w:rPr>
            </w:pPr>
            <w:r w:rsidRPr="00990B79">
              <w:rPr>
                <w:rFonts w:ascii="Arial" w:eastAsia="Calibri" w:hAnsi="Arial" w:cs="Arial"/>
                <w:color w:val="000000"/>
                <w:lang w:val="en-IE" w:eastAsia="en-US"/>
              </w:rPr>
              <w:t xml:space="preserve">Submit proof to the HSE of their application for registration as a Physiotherapist (under standard arrangements section 38) on the Physiotherapists Register maintained by the Physiotherapists Registration Board at CORU before a contract of employment can be offered. </w:t>
            </w:r>
          </w:p>
          <w:p w:rsidR="00990B79" w:rsidRPr="00990B79" w:rsidRDefault="00990B79" w:rsidP="009F7C88">
            <w:pPr>
              <w:autoSpaceDE w:val="0"/>
              <w:autoSpaceDN w:val="0"/>
              <w:adjustRightInd w:val="0"/>
              <w:spacing w:after="120"/>
              <w:ind w:left="425" w:hanging="357"/>
              <w:jc w:val="center"/>
              <w:rPr>
                <w:rFonts w:ascii="Arial" w:eastAsia="Calibri" w:hAnsi="Arial" w:cs="Arial"/>
                <w:color w:val="000000"/>
                <w:lang w:val="en-IE" w:eastAsia="en-US"/>
              </w:rPr>
            </w:pPr>
            <w:r w:rsidRPr="00990B79">
              <w:rPr>
                <w:rFonts w:ascii="Arial" w:eastAsia="Calibri" w:hAnsi="Arial" w:cs="Arial"/>
                <w:b/>
                <w:bCs/>
                <w:color w:val="000000"/>
                <w:lang w:val="en-IE" w:eastAsia="en-US"/>
              </w:rPr>
              <w:t>AND</w:t>
            </w:r>
          </w:p>
          <w:p w:rsidR="00990B79" w:rsidRPr="00990B79" w:rsidRDefault="00990B79" w:rsidP="009F7C88">
            <w:pPr>
              <w:numPr>
                <w:ilvl w:val="0"/>
                <w:numId w:val="20"/>
              </w:numPr>
              <w:spacing w:after="120"/>
              <w:ind w:left="426"/>
              <w:contextualSpacing/>
              <w:rPr>
                <w:rFonts w:ascii="Arial" w:eastAsia="Calibri" w:hAnsi="Arial" w:cs="Arial"/>
                <w:color w:val="000000"/>
                <w:lang w:val="en-IE" w:eastAsia="en-US"/>
              </w:rPr>
            </w:pPr>
            <w:r w:rsidRPr="00990B79">
              <w:rPr>
                <w:rFonts w:ascii="Arial" w:eastAsia="Calibri" w:hAnsi="Arial" w:cs="Arial"/>
                <w:color w:val="000000"/>
                <w:lang w:val="en-IE" w:eastAsia="en-US"/>
              </w:rPr>
              <w:t>Have the requisite knowledge and ability (including a high standard of suitability</w:t>
            </w:r>
            <w:r w:rsidR="00D1395B">
              <w:rPr>
                <w:rFonts w:ascii="Arial" w:eastAsia="Calibri" w:hAnsi="Arial" w:cs="Arial"/>
                <w:color w:val="000000"/>
                <w:lang w:val="en-IE" w:eastAsia="en-US"/>
              </w:rPr>
              <w:t>, management, leadership</w:t>
            </w:r>
            <w:r w:rsidRPr="00990B79">
              <w:rPr>
                <w:rFonts w:ascii="Arial" w:eastAsia="Calibri" w:hAnsi="Arial" w:cs="Arial"/>
                <w:color w:val="000000"/>
                <w:lang w:val="en-IE" w:eastAsia="en-US"/>
              </w:rPr>
              <w:t xml:space="preserve"> and </w:t>
            </w:r>
            <w:r w:rsidR="00D1395B">
              <w:rPr>
                <w:rFonts w:ascii="Arial" w:eastAsia="Calibri" w:hAnsi="Arial" w:cs="Arial"/>
                <w:color w:val="000000"/>
                <w:lang w:val="en-IE" w:eastAsia="en-US"/>
              </w:rPr>
              <w:t>professional</w:t>
            </w:r>
            <w:r w:rsidRPr="00990B79">
              <w:rPr>
                <w:rFonts w:ascii="Arial" w:eastAsia="Calibri" w:hAnsi="Arial" w:cs="Arial"/>
                <w:color w:val="000000"/>
                <w:lang w:val="en-IE" w:eastAsia="en-US"/>
              </w:rPr>
              <w:t xml:space="preserve"> ability) for the proper discharge of the duties of the office.</w:t>
            </w:r>
          </w:p>
          <w:p w:rsidR="00990B79" w:rsidRPr="00990B79" w:rsidRDefault="00990B79" w:rsidP="009F7C88">
            <w:pPr>
              <w:autoSpaceDE w:val="0"/>
              <w:autoSpaceDN w:val="0"/>
              <w:adjustRightInd w:val="0"/>
              <w:spacing w:after="120"/>
              <w:rPr>
                <w:rFonts w:ascii="Arial" w:eastAsia="Calibri" w:hAnsi="Arial" w:cs="Arial"/>
                <w:b/>
                <w:bCs/>
                <w:color w:val="000000"/>
                <w:lang w:val="en-IE" w:eastAsia="en-US"/>
              </w:rPr>
            </w:pP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b/>
                <w:bCs/>
                <w:color w:val="000000"/>
                <w:lang w:val="en-IE" w:eastAsia="en-US"/>
              </w:rPr>
              <w:t xml:space="preserve">Category B: </w:t>
            </w:r>
          </w:p>
          <w:p w:rsidR="00990B79" w:rsidRPr="00990B79" w:rsidRDefault="00990B79" w:rsidP="009F7C88">
            <w:pPr>
              <w:autoSpaceDE w:val="0"/>
              <w:autoSpaceDN w:val="0"/>
              <w:adjustRightInd w:val="0"/>
              <w:spacing w:after="120"/>
              <w:rPr>
                <w:rFonts w:ascii="Arial" w:eastAsia="Calibri" w:hAnsi="Arial" w:cs="Arial"/>
                <w:b/>
                <w:bCs/>
                <w:color w:val="000000"/>
                <w:lang w:val="en-IE" w:eastAsia="en-US"/>
              </w:rPr>
            </w:pPr>
            <w:r w:rsidRPr="00990B79">
              <w:rPr>
                <w:rFonts w:ascii="Arial" w:eastAsia="Calibri" w:hAnsi="Arial" w:cs="Arial"/>
                <w:b/>
                <w:bCs/>
                <w:color w:val="000000"/>
                <w:lang w:val="en-IE" w:eastAsia="en-US"/>
              </w:rPr>
              <w:t xml:space="preserve">Individuals who qualified </w:t>
            </w:r>
            <w:r w:rsidRPr="009F7C88">
              <w:rPr>
                <w:rFonts w:ascii="Arial" w:eastAsia="Calibri" w:hAnsi="Arial" w:cs="Arial"/>
                <w:b/>
                <w:bCs/>
                <w:color w:val="000000"/>
                <w:u w:val="single"/>
                <w:lang w:val="en-IE" w:eastAsia="en-US"/>
              </w:rPr>
              <w:t>before</w:t>
            </w:r>
            <w:r w:rsidRPr="00990B79">
              <w:rPr>
                <w:rFonts w:ascii="Arial" w:eastAsia="Calibri" w:hAnsi="Arial" w:cs="Arial"/>
                <w:b/>
                <w:bCs/>
                <w:color w:val="000000"/>
                <w:lang w:val="en-IE" w:eastAsia="en-US"/>
              </w:rPr>
              <w:t xml:space="preserve"> the 30</w:t>
            </w:r>
            <w:r w:rsidR="00D1395B" w:rsidRPr="00D1395B">
              <w:rPr>
                <w:rFonts w:ascii="Arial" w:eastAsia="Calibri" w:hAnsi="Arial" w:cs="Arial"/>
                <w:b/>
                <w:bCs/>
                <w:color w:val="000000"/>
                <w:vertAlign w:val="superscript"/>
                <w:lang w:val="en-IE" w:eastAsia="en-US"/>
              </w:rPr>
              <w:t>th</w:t>
            </w:r>
            <w:r w:rsidR="00D1395B">
              <w:rPr>
                <w:rFonts w:ascii="Arial" w:eastAsia="Calibri" w:hAnsi="Arial" w:cs="Arial"/>
                <w:b/>
                <w:bCs/>
                <w:color w:val="000000"/>
                <w:lang w:val="en-IE" w:eastAsia="en-US"/>
              </w:rPr>
              <w:t xml:space="preserve"> </w:t>
            </w:r>
            <w:r w:rsidRPr="00990B79">
              <w:rPr>
                <w:rFonts w:ascii="Arial" w:eastAsia="Calibri" w:hAnsi="Arial" w:cs="Arial"/>
                <w:b/>
                <w:bCs/>
                <w:color w:val="000000"/>
                <w:lang w:val="en-IE" w:eastAsia="en-US"/>
              </w:rPr>
              <w:t xml:space="preserve">September 2016 and have been engaged in the practice of the profession in the Republic of Ireland for a </w:t>
            </w:r>
            <w:r w:rsidRPr="009F7C88">
              <w:rPr>
                <w:rFonts w:ascii="Arial" w:eastAsia="Calibri" w:hAnsi="Arial" w:cs="Arial"/>
                <w:b/>
                <w:bCs/>
                <w:color w:val="000000"/>
                <w:u w:val="single"/>
                <w:lang w:val="en-IE" w:eastAsia="en-US"/>
              </w:rPr>
              <w:t>minimum of 2 years</w:t>
            </w:r>
            <w:r w:rsidRPr="00990B79">
              <w:rPr>
                <w:rFonts w:ascii="Arial" w:eastAsia="Calibri" w:hAnsi="Arial" w:cs="Arial"/>
                <w:b/>
                <w:bCs/>
                <w:color w:val="000000"/>
                <w:lang w:val="en-IE" w:eastAsia="en-US"/>
              </w:rPr>
              <w:t xml:space="preserve"> fulltime (or an aggregate of 2 years fulltime), between 30</w:t>
            </w:r>
            <w:r w:rsidR="00D1395B" w:rsidRPr="00D1395B">
              <w:rPr>
                <w:rFonts w:ascii="Arial" w:eastAsia="Calibri" w:hAnsi="Arial" w:cs="Arial"/>
                <w:b/>
                <w:bCs/>
                <w:color w:val="000000"/>
                <w:vertAlign w:val="superscript"/>
                <w:lang w:val="en-IE" w:eastAsia="en-US"/>
              </w:rPr>
              <w:t>th</w:t>
            </w:r>
            <w:r w:rsidR="00D1395B">
              <w:rPr>
                <w:rFonts w:ascii="Arial" w:eastAsia="Calibri" w:hAnsi="Arial" w:cs="Arial"/>
                <w:b/>
                <w:bCs/>
                <w:color w:val="000000"/>
                <w:lang w:val="en-IE" w:eastAsia="en-US"/>
              </w:rPr>
              <w:t xml:space="preserve"> </w:t>
            </w:r>
            <w:r w:rsidRPr="00990B79">
              <w:rPr>
                <w:rFonts w:ascii="Arial" w:eastAsia="Calibri" w:hAnsi="Arial" w:cs="Arial"/>
                <w:b/>
                <w:bCs/>
                <w:color w:val="000000"/>
                <w:lang w:val="en-IE" w:eastAsia="en-US"/>
              </w:rPr>
              <w:t>September 2011 and 30</w:t>
            </w:r>
            <w:r w:rsidR="00D1395B" w:rsidRPr="00D1395B">
              <w:rPr>
                <w:rFonts w:ascii="Arial" w:eastAsia="Calibri" w:hAnsi="Arial" w:cs="Arial"/>
                <w:b/>
                <w:bCs/>
                <w:color w:val="000000"/>
                <w:vertAlign w:val="superscript"/>
                <w:lang w:val="en-IE" w:eastAsia="en-US"/>
              </w:rPr>
              <w:t>th</w:t>
            </w:r>
            <w:r w:rsidR="00D1395B">
              <w:rPr>
                <w:rFonts w:ascii="Arial" w:eastAsia="Calibri" w:hAnsi="Arial" w:cs="Arial"/>
                <w:b/>
                <w:bCs/>
                <w:color w:val="000000"/>
                <w:lang w:val="en-IE" w:eastAsia="en-US"/>
              </w:rPr>
              <w:t xml:space="preserve"> </w:t>
            </w:r>
            <w:r w:rsidRPr="00990B79">
              <w:rPr>
                <w:rFonts w:ascii="Arial" w:eastAsia="Calibri" w:hAnsi="Arial" w:cs="Arial"/>
                <w:b/>
                <w:bCs/>
                <w:color w:val="000000"/>
                <w:sz w:val="13"/>
                <w:szCs w:val="13"/>
                <w:lang w:val="en-IE" w:eastAsia="en-US"/>
              </w:rPr>
              <w:t xml:space="preserve"> </w:t>
            </w:r>
            <w:r w:rsidRPr="00990B79">
              <w:rPr>
                <w:rFonts w:ascii="Arial" w:eastAsia="Calibri" w:hAnsi="Arial" w:cs="Arial"/>
                <w:b/>
                <w:bCs/>
                <w:color w:val="000000"/>
                <w:lang w:val="en-IE" w:eastAsia="en-US"/>
              </w:rPr>
              <w:t xml:space="preserve">September 2016 must: </w:t>
            </w:r>
          </w:p>
          <w:p w:rsidR="00D1395B" w:rsidRPr="00D1395B" w:rsidRDefault="00D1395B" w:rsidP="00D1395B">
            <w:pPr>
              <w:pStyle w:val="ListParagraph"/>
              <w:numPr>
                <w:ilvl w:val="0"/>
                <w:numId w:val="31"/>
              </w:numPr>
              <w:autoSpaceDE w:val="0"/>
              <w:autoSpaceDN w:val="0"/>
              <w:adjustRightInd w:val="0"/>
              <w:spacing w:after="120"/>
              <w:ind w:left="489" w:hanging="425"/>
              <w:rPr>
                <w:rFonts w:ascii="Arial" w:eastAsia="Calibri" w:hAnsi="Arial" w:cs="Arial"/>
                <w:color w:val="000000"/>
                <w:lang w:val="en-IE" w:eastAsia="en-US"/>
              </w:rPr>
            </w:pPr>
            <w:r w:rsidRPr="00D1395B">
              <w:rPr>
                <w:rFonts w:ascii="Arial" w:eastAsia="Calibri" w:hAnsi="Arial" w:cs="Arial"/>
                <w:color w:val="000000"/>
                <w:lang w:val="en-IE" w:eastAsia="en-US"/>
              </w:rPr>
              <w:t>Hold a qualification approved by the Physiotherapists Registration Board at CORU:</w:t>
            </w:r>
          </w:p>
          <w:p w:rsidR="00D1395B" w:rsidRPr="00D1395B" w:rsidRDefault="00D1395B" w:rsidP="00D1395B">
            <w:pPr>
              <w:pStyle w:val="ListParagraph"/>
              <w:numPr>
                <w:ilvl w:val="0"/>
                <w:numId w:val="32"/>
              </w:numPr>
              <w:autoSpaceDE w:val="0"/>
              <w:autoSpaceDN w:val="0"/>
              <w:adjustRightInd w:val="0"/>
              <w:spacing w:after="120"/>
              <w:ind w:left="773" w:hanging="426"/>
              <w:rPr>
                <w:rFonts w:ascii="Arial" w:eastAsia="Calibri" w:hAnsi="Arial" w:cs="Arial"/>
                <w:color w:val="000000"/>
                <w:lang w:val="en-IE" w:eastAsia="en-US"/>
              </w:rPr>
            </w:pPr>
            <w:r w:rsidRPr="00D1395B">
              <w:rPr>
                <w:rFonts w:ascii="Arial" w:eastAsia="Calibri" w:hAnsi="Arial" w:cs="Arial"/>
                <w:color w:val="000000"/>
                <w:lang w:val="en-IE" w:eastAsia="en-US"/>
              </w:rPr>
              <w:t xml:space="preserve">The </w:t>
            </w:r>
            <w:proofErr w:type="spellStart"/>
            <w:r w:rsidRPr="00D1395B">
              <w:rPr>
                <w:rFonts w:ascii="Arial" w:eastAsia="Calibri" w:hAnsi="Arial" w:cs="Arial"/>
                <w:color w:val="000000"/>
                <w:lang w:val="en-IE" w:eastAsia="en-US"/>
              </w:rPr>
              <w:t>B.Sc</w:t>
            </w:r>
            <w:proofErr w:type="spellEnd"/>
            <w:r w:rsidRPr="00D1395B">
              <w:rPr>
                <w:rFonts w:ascii="Arial" w:eastAsia="Calibri" w:hAnsi="Arial" w:cs="Arial"/>
                <w:color w:val="000000"/>
                <w:lang w:val="en-IE" w:eastAsia="en-US"/>
              </w:rPr>
              <w:t xml:space="preserve"> (Honours) degree in Physiotherapy from the University of Dublin</w:t>
            </w:r>
          </w:p>
          <w:p w:rsidR="00D1395B" w:rsidRPr="00990B79" w:rsidRDefault="00D1395B" w:rsidP="00D1395B">
            <w:pPr>
              <w:autoSpaceDE w:val="0"/>
              <w:autoSpaceDN w:val="0"/>
              <w:adjustRightInd w:val="0"/>
              <w:spacing w:after="120"/>
              <w:ind w:left="773" w:hanging="426"/>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D1395B" w:rsidRPr="00D1395B" w:rsidRDefault="00D1395B" w:rsidP="00D1395B">
            <w:pPr>
              <w:pStyle w:val="ListParagraph"/>
              <w:numPr>
                <w:ilvl w:val="0"/>
                <w:numId w:val="32"/>
              </w:numPr>
              <w:autoSpaceDE w:val="0"/>
              <w:autoSpaceDN w:val="0"/>
              <w:adjustRightInd w:val="0"/>
              <w:spacing w:after="120"/>
              <w:ind w:left="773" w:hanging="426"/>
              <w:rPr>
                <w:rFonts w:ascii="Arial" w:eastAsia="Calibri" w:hAnsi="Arial" w:cs="Arial"/>
                <w:color w:val="000000"/>
                <w:lang w:val="en-IE" w:eastAsia="en-US"/>
              </w:rPr>
            </w:pPr>
            <w:r w:rsidRPr="00D1395B">
              <w:rPr>
                <w:rFonts w:ascii="Arial" w:eastAsia="Calibri" w:hAnsi="Arial" w:cs="Arial"/>
                <w:color w:val="000000"/>
                <w:lang w:val="en-IE" w:eastAsia="en-US"/>
              </w:rPr>
              <w:t>Degree of Bachelor of Science (</w:t>
            </w:r>
            <w:proofErr w:type="spellStart"/>
            <w:r w:rsidRPr="00D1395B">
              <w:rPr>
                <w:rFonts w:ascii="Arial" w:eastAsia="Calibri" w:hAnsi="Arial" w:cs="Arial"/>
                <w:color w:val="000000"/>
                <w:lang w:val="en-IE" w:eastAsia="en-US"/>
              </w:rPr>
              <w:t>Hons</w:t>
            </w:r>
            <w:proofErr w:type="spellEnd"/>
            <w:r w:rsidRPr="00D1395B">
              <w:rPr>
                <w:rFonts w:ascii="Arial" w:eastAsia="Calibri" w:hAnsi="Arial" w:cs="Arial"/>
                <w:color w:val="000000"/>
                <w:lang w:val="en-IE" w:eastAsia="en-US"/>
              </w:rPr>
              <w:t>) in Physiotherapy, National University of Ireland, Royal College of Surgeons in Ireland.</w:t>
            </w:r>
          </w:p>
          <w:p w:rsidR="00D1395B" w:rsidRPr="00990B79" w:rsidRDefault="00D1395B" w:rsidP="00D1395B">
            <w:pPr>
              <w:autoSpaceDE w:val="0"/>
              <w:autoSpaceDN w:val="0"/>
              <w:adjustRightInd w:val="0"/>
              <w:spacing w:after="120"/>
              <w:ind w:left="773" w:hanging="426"/>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D1395B" w:rsidRPr="00990B79" w:rsidRDefault="00D1395B" w:rsidP="00D1395B">
            <w:pPr>
              <w:numPr>
                <w:ilvl w:val="0"/>
                <w:numId w:val="32"/>
              </w:numPr>
              <w:autoSpaceDE w:val="0"/>
              <w:autoSpaceDN w:val="0"/>
              <w:adjustRightInd w:val="0"/>
              <w:spacing w:after="120"/>
              <w:ind w:left="773" w:hanging="426"/>
              <w:rPr>
                <w:rFonts w:ascii="Arial" w:eastAsia="Calibri" w:hAnsi="Arial" w:cs="Arial"/>
                <w:color w:val="000000"/>
                <w:lang w:val="en-IE" w:eastAsia="en-US"/>
              </w:rPr>
            </w:pPr>
            <w:r>
              <w:rPr>
                <w:rFonts w:ascii="Arial" w:eastAsia="Calibri" w:hAnsi="Arial" w:cs="Arial"/>
                <w:color w:val="000000"/>
                <w:lang w:val="en-IE" w:eastAsia="en-US"/>
              </w:rPr>
              <w:t xml:space="preserve">Degree of Bachelor of Physiotherapy from University College Dublin, National University of Ireland, Dublin. </w:t>
            </w:r>
          </w:p>
          <w:p w:rsidR="00D1395B" w:rsidRPr="00990B79" w:rsidRDefault="00D1395B" w:rsidP="00D1395B">
            <w:pPr>
              <w:autoSpaceDE w:val="0"/>
              <w:autoSpaceDN w:val="0"/>
              <w:adjustRightInd w:val="0"/>
              <w:spacing w:after="120"/>
              <w:ind w:left="773" w:hanging="426"/>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D1395B" w:rsidRPr="00990B79" w:rsidRDefault="00D1395B" w:rsidP="00D1395B">
            <w:pPr>
              <w:numPr>
                <w:ilvl w:val="0"/>
                <w:numId w:val="32"/>
              </w:numPr>
              <w:autoSpaceDE w:val="0"/>
              <w:autoSpaceDN w:val="0"/>
              <w:adjustRightInd w:val="0"/>
              <w:spacing w:after="120"/>
              <w:ind w:left="773" w:hanging="426"/>
              <w:rPr>
                <w:rFonts w:ascii="Arial" w:eastAsia="Calibri" w:hAnsi="Arial" w:cs="Arial"/>
                <w:color w:val="000000"/>
                <w:lang w:val="en-IE" w:eastAsia="en-US"/>
              </w:rPr>
            </w:pPr>
            <w:r>
              <w:rPr>
                <w:rFonts w:ascii="Arial" w:eastAsia="Calibri" w:hAnsi="Arial" w:cs="Arial"/>
                <w:color w:val="000000"/>
                <w:lang w:val="en-IE" w:eastAsia="en-US"/>
              </w:rPr>
              <w:t xml:space="preserve">Honours Degree Bachelor of Science (Physiotherapy) from University College Dublin, National University of Ireland, Dublin. </w:t>
            </w:r>
          </w:p>
          <w:p w:rsidR="00D1395B" w:rsidRPr="00990B79" w:rsidRDefault="00D1395B" w:rsidP="00D1395B">
            <w:pPr>
              <w:autoSpaceDE w:val="0"/>
              <w:autoSpaceDN w:val="0"/>
              <w:adjustRightInd w:val="0"/>
              <w:spacing w:after="120"/>
              <w:ind w:left="773" w:hanging="426"/>
              <w:jc w:val="center"/>
              <w:rPr>
                <w:rFonts w:ascii="Arial" w:eastAsia="Calibri" w:hAnsi="Arial" w:cs="Arial"/>
                <w:color w:val="000000"/>
                <w:lang w:val="en-IE" w:eastAsia="en-US"/>
              </w:rPr>
            </w:pPr>
            <w:r w:rsidRPr="00990B79">
              <w:rPr>
                <w:rFonts w:ascii="Arial" w:eastAsia="Calibri" w:hAnsi="Arial" w:cs="Arial"/>
                <w:b/>
                <w:color w:val="000000"/>
                <w:lang w:val="en-IE" w:eastAsia="en-US"/>
              </w:rPr>
              <w:t>OR</w:t>
            </w:r>
          </w:p>
          <w:p w:rsidR="00D1395B" w:rsidRPr="00990B79" w:rsidRDefault="00D1395B" w:rsidP="00D1395B">
            <w:pPr>
              <w:numPr>
                <w:ilvl w:val="0"/>
                <w:numId w:val="32"/>
              </w:numPr>
              <w:autoSpaceDE w:val="0"/>
              <w:autoSpaceDN w:val="0"/>
              <w:adjustRightInd w:val="0"/>
              <w:spacing w:after="120"/>
              <w:ind w:left="773" w:hanging="426"/>
              <w:rPr>
                <w:rFonts w:ascii="Arial" w:eastAsia="Calibri" w:hAnsi="Arial" w:cs="Arial"/>
                <w:color w:val="000000"/>
                <w:lang w:val="en-IE" w:eastAsia="en-US"/>
              </w:rPr>
            </w:pPr>
            <w:r>
              <w:rPr>
                <w:rFonts w:ascii="Arial" w:eastAsia="Calibri" w:hAnsi="Arial" w:cs="Arial"/>
                <w:color w:val="000000"/>
                <w:lang w:val="en-IE" w:eastAsia="en-US"/>
              </w:rPr>
              <w:t xml:space="preserve">The </w:t>
            </w:r>
            <w:proofErr w:type="spellStart"/>
            <w:r>
              <w:rPr>
                <w:rFonts w:ascii="Arial" w:eastAsia="Calibri" w:hAnsi="Arial" w:cs="Arial"/>
                <w:color w:val="000000"/>
                <w:lang w:val="en-IE" w:eastAsia="en-US"/>
              </w:rPr>
              <w:t>B.Sc</w:t>
            </w:r>
            <w:proofErr w:type="spellEnd"/>
            <w:r>
              <w:rPr>
                <w:rFonts w:ascii="Arial" w:eastAsia="Calibri" w:hAnsi="Arial" w:cs="Arial"/>
                <w:color w:val="000000"/>
                <w:lang w:val="en-IE" w:eastAsia="en-US"/>
              </w:rPr>
              <w:t xml:space="preserve"> (Honours) Degree in Physiotherapy from University of Limerick.</w:t>
            </w:r>
          </w:p>
          <w:p w:rsidR="00D1395B" w:rsidRPr="00990B79" w:rsidRDefault="00D1395B" w:rsidP="00D1395B">
            <w:pPr>
              <w:autoSpaceDE w:val="0"/>
              <w:autoSpaceDN w:val="0"/>
              <w:adjustRightInd w:val="0"/>
              <w:spacing w:after="120"/>
              <w:ind w:left="773" w:hanging="426"/>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D1395B" w:rsidRPr="00990B79" w:rsidRDefault="00D1395B" w:rsidP="00D1395B">
            <w:pPr>
              <w:numPr>
                <w:ilvl w:val="0"/>
                <w:numId w:val="32"/>
              </w:numPr>
              <w:autoSpaceDE w:val="0"/>
              <w:autoSpaceDN w:val="0"/>
              <w:adjustRightInd w:val="0"/>
              <w:spacing w:after="120"/>
              <w:ind w:left="773" w:hanging="426"/>
              <w:rPr>
                <w:rFonts w:ascii="Arial" w:eastAsia="Calibri" w:hAnsi="Arial" w:cs="Arial"/>
                <w:color w:val="000000"/>
                <w:lang w:val="en-IE" w:eastAsia="en-US"/>
              </w:rPr>
            </w:pPr>
            <w:r>
              <w:rPr>
                <w:rFonts w:ascii="Arial" w:eastAsia="Calibri" w:hAnsi="Arial" w:cs="Arial"/>
                <w:color w:val="000000"/>
                <w:lang w:val="en-IE" w:eastAsia="en-US"/>
              </w:rPr>
              <w:t>Master of Science Physiotherapy (Pre-registration) from University College Dublin, National University of Ireland, Dublin.</w:t>
            </w:r>
          </w:p>
          <w:p w:rsidR="00D1395B" w:rsidRPr="00990B79" w:rsidRDefault="00D1395B" w:rsidP="00D1395B">
            <w:pPr>
              <w:autoSpaceDE w:val="0"/>
              <w:autoSpaceDN w:val="0"/>
              <w:adjustRightInd w:val="0"/>
              <w:spacing w:after="120"/>
              <w:ind w:left="773" w:hanging="426"/>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D1395B" w:rsidRPr="00990B79" w:rsidRDefault="00D1395B" w:rsidP="00D1395B">
            <w:pPr>
              <w:numPr>
                <w:ilvl w:val="0"/>
                <w:numId w:val="32"/>
              </w:numPr>
              <w:autoSpaceDE w:val="0"/>
              <w:autoSpaceDN w:val="0"/>
              <w:adjustRightInd w:val="0"/>
              <w:spacing w:after="120"/>
              <w:ind w:left="773" w:hanging="426"/>
              <w:rPr>
                <w:rFonts w:ascii="Arial" w:eastAsia="Calibri" w:hAnsi="Arial" w:cs="Arial"/>
                <w:color w:val="000000"/>
                <w:lang w:val="en-IE" w:eastAsia="en-US"/>
              </w:rPr>
            </w:pPr>
            <w:r>
              <w:rPr>
                <w:rFonts w:ascii="Arial" w:eastAsia="Calibri" w:hAnsi="Arial" w:cs="Arial"/>
                <w:color w:val="000000"/>
                <w:lang w:val="en-IE" w:eastAsia="en-US"/>
              </w:rPr>
              <w:t>The Diploma in Physiotherapy of the University of Dublin or National University of Ireland, Dublin</w:t>
            </w:r>
            <w:r w:rsidRPr="00990B79">
              <w:rPr>
                <w:rFonts w:ascii="Arial" w:eastAsia="Calibri" w:hAnsi="Arial" w:cs="Arial"/>
                <w:color w:val="000000"/>
                <w:lang w:val="en-IE" w:eastAsia="en-US"/>
              </w:rPr>
              <w:t>.</w:t>
            </w:r>
          </w:p>
          <w:p w:rsidR="00D1395B" w:rsidRPr="00990B79" w:rsidRDefault="00D1395B" w:rsidP="007B54C1">
            <w:pPr>
              <w:autoSpaceDE w:val="0"/>
              <w:autoSpaceDN w:val="0"/>
              <w:adjustRightInd w:val="0"/>
              <w:spacing w:after="120"/>
              <w:ind w:left="348"/>
              <w:jc w:val="center"/>
              <w:rPr>
                <w:rFonts w:ascii="Arial" w:eastAsia="Calibri" w:hAnsi="Arial" w:cs="Arial"/>
                <w:b/>
                <w:color w:val="000000"/>
                <w:lang w:val="en-IE" w:eastAsia="en-US"/>
              </w:rPr>
            </w:pPr>
            <w:r w:rsidRPr="00990B79">
              <w:rPr>
                <w:rFonts w:ascii="Arial" w:eastAsia="Calibri" w:hAnsi="Arial" w:cs="Arial"/>
                <w:b/>
                <w:color w:val="000000"/>
                <w:lang w:val="en-IE" w:eastAsia="en-US"/>
              </w:rPr>
              <w:t>OR</w:t>
            </w:r>
          </w:p>
          <w:p w:rsidR="00D1395B" w:rsidRPr="00D1395B" w:rsidRDefault="00D1395B" w:rsidP="00D1395B">
            <w:pPr>
              <w:pStyle w:val="ListParagraph"/>
              <w:numPr>
                <w:ilvl w:val="0"/>
                <w:numId w:val="31"/>
              </w:numPr>
              <w:autoSpaceDE w:val="0"/>
              <w:autoSpaceDN w:val="0"/>
              <w:adjustRightInd w:val="0"/>
              <w:spacing w:after="120"/>
              <w:rPr>
                <w:rFonts w:ascii="Arial" w:eastAsia="Calibri" w:hAnsi="Arial" w:cs="Arial"/>
                <w:color w:val="000000"/>
                <w:lang w:val="en-IE" w:eastAsia="en-US"/>
              </w:rPr>
            </w:pPr>
            <w:r>
              <w:rPr>
                <w:rFonts w:ascii="Arial" w:eastAsia="Calibri" w:hAnsi="Arial" w:cs="Arial"/>
                <w:color w:val="000000"/>
                <w:lang w:val="en-IE" w:eastAsia="en-US"/>
              </w:rPr>
              <w:t>A non-Irish physiotherapy qualification recognised by CORU or the Irish Society of Chartered Physiotherapists</w:t>
            </w:r>
            <w:r w:rsidRPr="00D1395B">
              <w:rPr>
                <w:rFonts w:ascii="Arial" w:eastAsia="Calibri" w:hAnsi="Arial" w:cs="Arial"/>
                <w:color w:val="000000"/>
                <w:lang w:val="en-IE" w:eastAsia="en-US"/>
              </w:rPr>
              <w:t>.</w:t>
            </w:r>
          </w:p>
          <w:p w:rsidR="00D1395B" w:rsidRPr="00990B79" w:rsidRDefault="00D1395B" w:rsidP="007B54C1">
            <w:pPr>
              <w:spacing w:after="120"/>
              <w:ind w:left="773" w:hanging="362"/>
              <w:jc w:val="center"/>
              <w:rPr>
                <w:rFonts w:ascii="Arial" w:eastAsia="Calibri" w:hAnsi="Arial" w:cs="Arial"/>
                <w:b/>
                <w:lang w:val="en-IE" w:eastAsia="en-US"/>
              </w:rPr>
            </w:pPr>
            <w:r w:rsidRPr="00990B79">
              <w:rPr>
                <w:rFonts w:ascii="Arial" w:eastAsia="Calibri" w:hAnsi="Arial" w:cs="Arial"/>
                <w:b/>
                <w:lang w:val="en-IE" w:eastAsia="en-US"/>
              </w:rPr>
              <w:t>AND</w:t>
            </w:r>
          </w:p>
          <w:p w:rsidR="00D1395B" w:rsidRPr="00990B79" w:rsidRDefault="00D1395B" w:rsidP="00D1395B">
            <w:pPr>
              <w:numPr>
                <w:ilvl w:val="0"/>
                <w:numId w:val="31"/>
              </w:numPr>
              <w:autoSpaceDE w:val="0"/>
              <w:autoSpaceDN w:val="0"/>
              <w:adjustRightInd w:val="0"/>
              <w:spacing w:after="120"/>
              <w:ind w:left="426" w:hanging="362"/>
              <w:rPr>
                <w:rFonts w:ascii="Arial" w:eastAsia="Calibri" w:hAnsi="Arial" w:cs="Arial"/>
                <w:color w:val="000000"/>
                <w:lang w:val="en-IE" w:eastAsia="en-US"/>
              </w:rPr>
            </w:pPr>
            <w:r w:rsidRPr="00990B79">
              <w:rPr>
                <w:rFonts w:ascii="Arial" w:eastAsia="Calibri" w:hAnsi="Arial" w:cs="Arial"/>
                <w:color w:val="000000"/>
                <w:lang w:val="en-IE" w:eastAsia="en-US"/>
              </w:rPr>
              <w:t>Have five years full time (or an aggregate of five years full time) post qualification clinical experience.</w:t>
            </w:r>
          </w:p>
          <w:p w:rsidR="00D1395B" w:rsidRPr="00990B79" w:rsidRDefault="00D1395B" w:rsidP="007B54C1">
            <w:pPr>
              <w:autoSpaceDE w:val="0"/>
              <w:autoSpaceDN w:val="0"/>
              <w:adjustRightInd w:val="0"/>
              <w:spacing w:after="120"/>
              <w:ind w:left="773" w:hanging="362"/>
              <w:jc w:val="center"/>
              <w:rPr>
                <w:rFonts w:ascii="Arial" w:eastAsia="Calibri" w:hAnsi="Arial" w:cs="Arial"/>
                <w:color w:val="000000"/>
                <w:lang w:val="en-IE" w:eastAsia="en-US"/>
              </w:rPr>
            </w:pPr>
            <w:r w:rsidRPr="00990B79">
              <w:rPr>
                <w:rFonts w:ascii="Arial" w:eastAsia="Calibri" w:hAnsi="Arial" w:cs="Arial"/>
                <w:b/>
                <w:bCs/>
                <w:color w:val="000000"/>
                <w:lang w:val="en-IE" w:eastAsia="en-US"/>
              </w:rPr>
              <w:t>AND</w:t>
            </w:r>
          </w:p>
          <w:p w:rsidR="00D1395B" w:rsidRDefault="00D1395B" w:rsidP="00D1395B">
            <w:pPr>
              <w:numPr>
                <w:ilvl w:val="0"/>
                <w:numId w:val="31"/>
              </w:numPr>
              <w:spacing w:after="120"/>
              <w:ind w:left="426" w:hanging="362"/>
              <w:contextualSpacing/>
              <w:rPr>
                <w:rFonts w:ascii="Arial" w:eastAsia="Calibri" w:hAnsi="Arial" w:cs="Arial"/>
                <w:color w:val="000000"/>
                <w:lang w:val="en-IE" w:eastAsia="en-US"/>
              </w:rPr>
            </w:pPr>
            <w:r w:rsidRPr="00990B79">
              <w:rPr>
                <w:rFonts w:ascii="Arial" w:eastAsia="Calibri" w:hAnsi="Arial" w:cs="Arial"/>
                <w:color w:val="000000"/>
                <w:lang w:val="en-IE" w:eastAsia="en-US"/>
              </w:rPr>
              <w:t>Have the requisite knowledge and ability (including a high standard of suitability</w:t>
            </w:r>
            <w:r>
              <w:rPr>
                <w:rFonts w:ascii="Arial" w:eastAsia="Calibri" w:hAnsi="Arial" w:cs="Arial"/>
                <w:color w:val="000000"/>
                <w:lang w:val="en-IE" w:eastAsia="en-US"/>
              </w:rPr>
              <w:t>, management, leadership</w:t>
            </w:r>
            <w:r w:rsidRPr="00990B79">
              <w:rPr>
                <w:rFonts w:ascii="Arial" w:eastAsia="Calibri" w:hAnsi="Arial" w:cs="Arial"/>
                <w:color w:val="000000"/>
                <w:lang w:val="en-IE" w:eastAsia="en-US"/>
              </w:rPr>
              <w:t xml:space="preserve"> and </w:t>
            </w:r>
            <w:r>
              <w:rPr>
                <w:rFonts w:ascii="Arial" w:eastAsia="Calibri" w:hAnsi="Arial" w:cs="Arial"/>
                <w:color w:val="000000"/>
                <w:lang w:val="en-IE" w:eastAsia="en-US"/>
              </w:rPr>
              <w:t>professional</w:t>
            </w:r>
            <w:r w:rsidRPr="00990B79">
              <w:rPr>
                <w:rFonts w:ascii="Arial" w:eastAsia="Calibri" w:hAnsi="Arial" w:cs="Arial"/>
                <w:color w:val="000000"/>
                <w:lang w:val="en-IE" w:eastAsia="en-US"/>
              </w:rPr>
              <w:t xml:space="preserve"> ability) for the proper discharge of the duties of the office.</w:t>
            </w:r>
          </w:p>
          <w:p w:rsidR="00C22771" w:rsidRDefault="00C22771" w:rsidP="00C22771">
            <w:pPr>
              <w:spacing w:after="120"/>
              <w:contextualSpacing/>
              <w:rPr>
                <w:rFonts w:ascii="Arial" w:eastAsia="Calibri" w:hAnsi="Arial" w:cs="Arial"/>
                <w:color w:val="000000"/>
                <w:lang w:val="en-IE" w:eastAsia="en-US"/>
              </w:rPr>
            </w:pPr>
          </w:p>
          <w:p w:rsidR="00C22771" w:rsidRPr="00990B79" w:rsidRDefault="00C22771" w:rsidP="00C22771">
            <w:pPr>
              <w:spacing w:after="120"/>
              <w:contextualSpacing/>
              <w:rPr>
                <w:rFonts w:ascii="Arial" w:eastAsia="Calibri" w:hAnsi="Arial" w:cs="Arial"/>
                <w:color w:val="000000"/>
                <w:lang w:val="en-IE" w:eastAsia="en-US"/>
              </w:rPr>
            </w:pP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b/>
                <w:bCs/>
                <w:color w:val="000000"/>
                <w:lang w:val="en-IE" w:eastAsia="en-US"/>
              </w:rPr>
              <w:lastRenderedPageBreak/>
              <w:t xml:space="preserve">2. </w:t>
            </w:r>
            <w:r w:rsidRPr="009F7C88">
              <w:rPr>
                <w:rFonts w:ascii="Arial" w:eastAsia="Calibri" w:hAnsi="Arial" w:cs="Arial"/>
                <w:b/>
                <w:bCs/>
                <w:color w:val="000000"/>
                <w:u w:val="single"/>
                <w:lang w:val="en-IE" w:eastAsia="en-US"/>
              </w:rPr>
              <w:t>Regist</w:t>
            </w:r>
            <w:r w:rsidR="009F7C88">
              <w:rPr>
                <w:rFonts w:ascii="Arial" w:eastAsia="Calibri" w:hAnsi="Arial" w:cs="Arial"/>
                <w:b/>
                <w:bCs/>
                <w:color w:val="000000"/>
                <w:u w:val="single"/>
                <w:lang w:val="en-IE" w:eastAsia="en-US"/>
              </w:rPr>
              <w:t>ration on the Physiotherapists R</w:t>
            </w:r>
            <w:r w:rsidRPr="009F7C88">
              <w:rPr>
                <w:rFonts w:ascii="Arial" w:eastAsia="Calibri" w:hAnsi="Arial" w:cs="Arial"/>
                <w:b/>
                <w:bCs/>
                <w:color w:val="000000"/>
                <w:u w:val="single"/>
                <w:lang w:val="en-IE" w:eastAsia="en-US"/>
              </w:rPr>
              <w:t>egister</w:t>
            </w:r>
            <w:r w:rsidRPr="00990B79">
              <w:rPr>
                <w:rFonts w:ascii="Arial" w:eastAsia="Calibri" w:hAnsi="Arial" w:cs="Arial"/>
                <w:b/>
                <w:bCs/>
                <w:color w:val="000000"/>
                <w:lang w:val="en-IE" w:eastAsia="en-US"/>
              </w:rPr>
              <w:t xml:space="preserve"> </w:t>
            </w:r>
          </w:p>
          <w:p w:rsidR="00990B79" w:rsidRPr="00990B79" w:rsidRDefault="00990B79" w:rsidP="007B54C1">
            <w:pPr>
              <w:autoSpaceDE w:val="0"/>
              <w:autoSpaceDN w:val="0"/>
              <w:adjustRightInd w:val="0"/>
              <w:rPr>
                <w:rFonts w:ascii="Arial" w:eastAsia="Calibri" w:hAnsi="Arial" w:cs="Arial"/>
                <w:color w:val="000000"/>
                <w:lang w:val="en-IE" w:eastAsia="en-US"/>
              </w:rPr>
            </w:pPr>
            <w:r w:rsidRPr="00990B79">
              <w:rPr>
                <w:rFonts w:ascii="Arial" w:eastAsia="Calibri" w:hAnsi="Arial" w:cs="Arial"/>
                <w:b/>
                <w:bCs/>
                <w:color w:val="000000"/>
                <w:lang w:val="en-IE" w:eastAsia="en-US"/>
              </w:rPr>
              <w:t xml:space="preserve">Category A </w:t>
            </w: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color w:val="000000"/>
                <w:lang w:val="en-IE" w:eastAsia="en-US"/>
              </w:rPr>
              <w:t xml:space="preserve">Appointees who subsequently fail to achieve the necessary registration on the Physiotherapists Register maintained by the Physiotherapists Registration Board at CORU </w:t>
            </w:r>
            <w:r w:rsidRPr="00990B79">
              <w:rPr>
                <w:rFonts w:ascii="Arial" w:eastAsia="Calibri" w:hAnsi="Arial" w:cs="Arial"/>
                <w:b/>
                <w:bCs/>
                <w:color w:val="000000"/>
                <w:lang w:val="en-IE" w:eastAsia="en-US"/>
              </w:rPr>
              <w:t xml:space="preserve">will not </w:t>
            </w:r>
            <w:r w:rsidRPr="00990B79">
              <w:rPr>
                <w:rFonts w:ascii="Arial" w:eastAsia="Calibri" w:hAnsi="Arial" w:cs="Arial"/>
                <w:color w:val="000000"/>
                <w:lang w:val="en-IE" w:eastAsia="en-US"/>
              </w:rPr>
              <w:t>be able to continue in the role of a Physiotherapist beyond the 30</w:t>
            </w:r>
            <w:r w:rsidR="007B54C1" w:rsidRPr="007B54C1">
              <w:rPr>
                <w:rFonts w:ascii="Arial" w:eastAsia="Calibri" w:hAnsi="Arial" w:cs="Arial"/>
                <w:color w:val="000000"/>
                <w:vertAlign w:val="superscript"/>
                <w:lang w:val="en-IE" w:eastAsia="en-US"/>
              </w:rPr>
              <w:t>th</w:t>
            </w:r>
            <w:r w:rsidR="007B54C1">
              <w:rPr>
                <w:rFonts w:ascii="Arial" w:eastAsia="Calibri" w:hAnsi="Arial" w:cs="Arial"/>
                <w:color w:val="000000"/>
                <w:lang w:val="en-IE" w:eastAsia="en-US"/>
              </w:rPr>
              <w:t xml:space="preserve"> </w:t>
            </w:r>
            <w:r w:rsidRPr="00990B79">
              <w:rPr>
                <w:rFonts w:ascii="Arial" w:eastAsia="Calibri" w:hAnsi="Arial" w:cs="Arial"/>
                <w:color w:val="000000"/>
                <w:lang w:val="en-IE" w:eastAsia="en-US"/>
              </w:rPr>
              <w:t xml:space="preserve">September 2018. </w:t>
            </w:r>
          </w:p>
          <w:p w:rsidR="00990B79" w:rsidRPr="00990B79" w:rsidRDefault="00990B79" w:rsidP="007B54C1">
            <w:pPr>
              <w:autoSpaceDE w:val="0"/>
              <w:autoSpaceDN w:val="0"/>
              <w:adjustRightInd w:val="0"/>
              <w:rPr>
                <w:rFonts w:ascii="Arial" w:eastAsia="Calibri" w:hAnsi="Arial" w:cs="Arial"/>
                <w:color w:val="000000"/>
                <w:lang w:val="en-IE" w:eastAsia="en-US"/>
              </w:rPr>
            </w:pPr>
            <w:r w:rsidRPr="00990B79">
              <w:rPr>
                <w:rFonts w:ascii="Arial" w:eastAsia="Calibri" w:hAnsi="Arial" w:cs="Arial"/>
                <w:b/>
                <w:bCs/>
                <w:color w:val="000000"/>
                <w:lang w:val="en-IE" w:eastAsia="en-US"/>
              </w:rPr>
              <w:t xml:space="preserve">Category B </w:t>
            </w: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color w:val="000000"/>
                <w:lang w:val="en-IE" w:eastAsia="en-US"/>
              </w:rPr>
              <w:t>Appointees must have applied for registration with CORU by the 30</w:t>
            </w:r>
            <w:r w:rsidR="007B54C1" w:rsidRPr="007B54C1">
              <w:rPr>
                <w:rFonts w:ascii="Arial" w:eastAsia="Calibri" w:hAnsi="Arial" w:cs="Arial"/>
                <w:color w:val="000000"/>
                <w:vertAlign w:val="superscript"/>
                <w:lang w:val="en-IE" w:eastAsia="en-US"/>
              </w:rPr>
              <w:t>th</w:t>
            </w:r>
            <w:r w:rsidR="007B54C1">
              <w:rPr>
                <w:rFonts w:ascii="Arial" w:eastAsia="Calibri" w:hAnsi="Arial" w:cs="Arial"/>
                <w:color w:val="000000"/>
                <w:lang w:val="en-IE" w:eastAsia="en-US"/>
              </w:rPr>
              <w:t xml:space="preserve"> </w:t>
            </w:r>
            <w:r w:rsidRPr="00990B79">
              <w:rPr>
                <w:rFonts w:ascii="Arial" w:eastAsia="Calibri" w:hAnsi="Arial" w:cs="Arial"/>
                <w:color w:val="000000"/>
                <w:lang w:val="en-IE" w:eastAsia="en-US"/>
              </w:rPr>
              <w:t xml:space="preserve">September 2018. </w:t>
            </w:r>
          </w:p>
          <w:p w:rsidR="00990B79" w:rsidRPr="00990B79" w:rsidRDefault="00990B79" w:rsidP="009F7C88">
            <w:pPr>
              <w:autoSpaceDE w:val="0"/>
              <w:autoSpaceDN w:val="0"/>
              <w:adjustRightInd w:val="0"/>
              <w:spacing w:after="120"/>
              <w:rPr>
                <w:rFonts w:ascii="Arial" w:eastAsia="Calibri" w:hAnsi="Arial" w:cs="Arial"/>
                <w:b/>
                <w:bCs/>
                <w:color w:val="000000"/>
                <w:lang w:val="en-IE" w:eastAsia="en-US"/>
              </w:rPr>
            </w:pP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b/>
                <w:bCs/>
                <w:color w:val="000000"/>
                <w:lang w:val="en-IE" w:eastAsia="en-US"/>
              </w:rPr>
              <w:t xml:space="preserve">3. </w:t>
            </w:r>
            <w:r w:rsidR="009F7C88">
              <w:rPr>
                <w:rFonts w:ascii="Arial" w:eastAsia="Calibri" w:hAnsi="Arial" w:cs="Arial"/>
                <w:b/>
                <w:bCs/>
                <w:color w:val="000000"/>
                <w:u w:val="single"/>
                <w:lang w:val="en-IE" w:eastAsia="en-US"/>
              </w:rPr>
              <w:t>Annual R</w:t>
            </w:r>
            <w:r w:rsidRPr="009F7C88">
              <w:rPr>
                <w:rFonts w:ascii="Arial" w:eastAsia="Calibri" w:hAnsi="Arial" w:cs="Arial"/>
                <w:b/>
                <w:bCs/>
                <w:color w:val="000000"/>
                <w:u w:val="single"/>
                <w:lang w:val="en-IE" w:eastAsia="en-US"/>
              </w:rPr>
              <w:t>egistration</w:t>
            </w:r>
            <w:r w:rsidRPr="00990B79">
              <w:rPr>
                <w:rFonts w:ascii="Arial" w:eastAsia="Calibri" w:hAnsi="Arial" w:cs="Arial"/>
                <w:b/>
                <w:bCs/>
                <w:color w:val="000000"/>
                <w:lang w:val="en-IE" w:eastAsia="en-US"/>
              </w:rPr>
              <w:t xml:space="preserve"> </w:t>
            </w:r>
          </w:p>
          <w:p w:rsidR="00990B79" w:rsidRDefault="007B54C1" w:rsidP="009F7C88">
            <w:pPr>
              <w:autoSpaceDE w:val="0"/>
              <w:autoSpaceDN w:val="0"/>
              <w:adjustRightInd w:val="0"/>
              <w:spacing w:after="120"/>
              <w:rPr>
                <w:rFonts w:ascii="Arial" w:eastAsia="Calibri" w:hAnsi="Arial" w:cs="Arial"/>
                <w:color w:val="000000"/>
                <w:lang w:val="en-IE" w:eastAsia="en-US"/>
              </w:rPr>
            </w:pPr>
            <w:r>
              <w:rPr>
                <w:rFonts w:ascii="Arial" w:eastAsia="Calibri" w:hAnsi="Arial" w:cs="Arial"/>
                <w:color w:val="000000"/>
                <w:lang w:val="en-IE" w:eastAsia="en-US"/>
              </w:rPr>
              <w:t>(</w:t>
            </w:r>
            <w:proofErr w:type="spellStart"/>
            <w:r>
              <w:rPr>
                <w:rFonts w:ascii="Arial" w:eastAsia="Calibri" w:hAnsi="Arial" w:cs="Arial"/>
                <w:color w:val="000000"/>
                <w:lang w:val="en-IE" w:eastAsia="en-US"/>
              </w:rPr>
              <w:t>i</w:t>
            </w:r>
            <w:proofErr w:type="spellEnd"/>
            <w:r>
              <w:rPr>
                <w:rFonts w:ascii="Arial" w:eastAsia="Calibri" w:hAnsi="Arial" w:cs="Arial"/>
                <w:color w:val="000000"/>
                <w:lang w:val="en-IE" w:eastAsia="en-US"/>
              </w:rPr>
              <w:t xml:space="preserve">) </w:t>
            </w:r>
            <w:r w:rsidR="00990B79" w:rsidRPr="00990B79">
              <w:rPr>
                <w:rFonts w:ascii="Arial" w:eastAsia="Calibri" w:hAnsi="Arial" w:cs="Arial"/>
                <w:color w:val="000000"/>
                <w:lang w:val="en-IE" w:eastAsia="en-US"/>
              </w:rPr>
              <w:t xml:space="preserve">Practitioners must maintain annual registration on the Physiotherapists Register maintained by the Physiotherapists Registration Board at CORU. </w:t>
            </w:r>
          </w:p>
          <w:p w:rsidR="007B54C1" w:rsidRPr="00283C72" w:rsidRDefault="007B54C1" w:rsidP="00283C72">
            <w:pPr>
              <w:autoSpaceDE w:val="0"/>
              <w:autoSpaceDN w:val="0"/>
              <w:adjustRightInd w:val="0"/>
              <w:spacing w:after="120"/>
              <w:jc w:val="center"/>
              <w:rPr>
                <w:rFonts w:ascii="Arial" w:eastAsia="Calibri" w:hAnsi="Arial" w:cs="Arial"/>
                <w:b/>
                <w:color w:val="000000"/>
                <w:lang w:val="en-IE" w:eastAsia="en-US"/>
              </w:rPr>
            </w:pPr>
            <w:r w:rsidRPr="00283C72">
              <w:rPr>
                <w:rFonts w:ascii="Arial" w:eastAsia="Calibri" w:hAnsi="Arial" w:cs="Arial"/>
                <w:b/>
                <w:color w:val="000000"/>
                <w:lang w:val="en-IE" w:eastAsia="en-US"/>
              </w:rPr>
              <w:t>AND</w:t>
            </w:r>
          </w:p>
          <w:p w:rsidR="007B54C1" w:rsidRPr="00990B79" w:rsidRDefault="007B54C1" w:rsidP="009F7C88">
            <w:pPr>
              <w:autoSpaceDE w:val="0"/>
              <w:autoSpaceDN w:val="0"/>
              <w:adjustRightInd w:val="0"/>
              <w:spacing w:after="120"/>
              <w:rPr>
                <w:rFonts w:ascii="Arial" w:eastAsia="Calibri" w:hAnsi="Arial" w:cs="Arial"/>
                <w:color w:val="000000"/>
                <w:lang w:val="en-IE" w:eastAsia="en-US"/>
              </w:rPr>
            </w:pPr>
            <w:r>
              <w:rPr>
                <w:rFonts w:ascii="Arial" w:eastAsia="Calibri" w:hAnsi="Arial" w:cs="Arial"/>
                <w:color w:val="000000"/>
                <w:lang w:val="en-IE" w:eastAsia="en-US"/>
              </w:rPr>
              <w:t xml:space="preserve">(ii) Confirm annual registration with CORU to the HSE by way of the annual Patient Safety Assurance Certificate (PSAC). </w:t>
            </w:r>
          </w:p>
          <w:p w:rsidR="00990B79" w:rsidRPr="00990B79" w:rsidRDefault="00990B79" w:rsidP="009F7C88">
            <w:pPr>
              <w:autoSpaceDE w:val="0"/>
              <w:autoSpaceDN w:val="0"/>
              <w:adjustRightInd w:val="0"/>
              <w:spacing w:after="120"/>
              <w:rPr>
                <w:rFonts w:ascii="Arial" w:eastAsia="Calibri" w:hAnsi="Arial" w:cs="Arial"/>
                <w:b/>
                <w:bCs/>
                <w:color w:val="000000"/>
                <w:lang w:val="en-IE" w:eastAsia="en-US"/>
              </w:rPr>
            </w:pP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b/>
                <w:bCs/>
                <w:color w:val="000000"/>
                <w:lang w:val="en-IE" w:eastAsia="en-US"/>
              </w:rPr>
              <w:t xml:space="preserve">4. </w:t>
            </w:r>
            <w:r w:rsidRPr="009F7C88">
              <w:rPr>
                <w:rFonts w:ascii="Arial" w:eastAsia="Calibri" w:hAnsi="Arial" w:cs="Arial"/>
                <w:b/>
                <w:bCs/>
                <w:color w:val="000000"/>
                <w:u w:val="single"/>
                <w:lang w:val="en-IE" w:eastAsia="en-US"/>
              </w:rPr>
              <w:t>Age</w:t>
            </w:r>
            <w:r w:rsidRPr="00990B79">
              <w:rPr>
                <w:rFonts w:ascii="Arial" w:eastAsia="Calibri" w:hAnsi="Arial" w:cs="Arial"/>
                <w:b/>
                <w:bCs/>
                <w:color w:val="000000"/>
                <w:lang w:val="en-IE" w:eastAsia="en-US"/>
              </w:rPr>
              <w:t xml:space="preserve"> </w:t>
            </w: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color w:val="000000"/>
                <w:lang w:val="en-IE" w:eastAsia="en-US"/>
              </w:rPr>
              <w:t xml:space="preserve">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 </w:t>
            </w:r>
          </w:p>
          <w:p w:rsidR="00990B79" w:rsidRPr="00990B79" w:rsidRDefault="00990B79" w:rsidP="009F7C88">
            <w:pPr>
              <w:autoSpaceDE w:val="0"/>
              <w:autoSpaceDN w:val="0"/>
              <w:adjustRightInd w:val="0"/>
              <w:spacing w:after="120"/>
              <w:rPr>
                <w:rFonts w:ascii="Arial" w:eastAsia="Calibri" w:hAnsi="Arial" w:cs="Arial"/>
                <w:b/>
                <w:bCs/>
                <w:color w:val="000000"/>
                <w:lang w:val="en-IE" w:eastAsia="en-US"/>
              </w:rPr>
            </w:pP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b/>
                <w:bCs/>
                <w:color w:val="000000"/>
                <w:lang w:val="en-IE" w:eastAsia="en-US"/>
              </w:rPr>
              <w:t xml:space="preserve">5. </w:t>
            </w:r>
            <w:r w:rsidRPr="009F7C88">
              <w:rPr>
                <w:rFonts w:ascii="Arial" w:eastAsia="Calibri" w:hAnsi="Arial" w:cs="Arial"/>
                <w:b/>
                <w:bCs/>
                <w:color w:val="000000"/>
                <w:u w:val="single"/>
                <w:lang w:val="en-IE" w:eastAsia="en-US"/>
              </w:rPr>
              <w:t>Health</w:t>
            </w:r>
            <w:r w:rsidRPr="00990B79">
              <w:rPr>
                <w:rFonts w:ascii="Arial" w:eastAsia="Calibri" w:hAnsi="Arial" w:cs="Arial"/>
                <w:b/>
                <w:bCs/>
                <w:color w:val="000000"/>
                <w:lang w:val="en-IE" w:eastAsia="en-US"/>
              </w:rPr>
              <w:t xml:space="preserve"> </w:t>
            </w: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color w:val="000000"/>
                <w:lang w:val="en-IE" w:eastAsia="en-US"/>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990B79" w:rsidRPr="00990B79" w:rsidRDefault="00990B79" w:rsidP="009F7C88">
            <w:pPr>
              <w:autoSpaceDE w:val="0"/>
              <w:autoSpaceDN w:val="0"/>
              <w:adjustRightInd w:val="0"/>
              <w:spacing w:after="120"/>
              <w:rPr>
                <w:rFonts w:ascii="Arial" w:eastAsia="Calibri" w:hAnsi="Arial" w:cs="Arial"/>
                <w:b/>
                <w:bCs/>
                <w:color w:val="000000"/>
                <w:lang w:val="en-IE" w:eastAsia="en-US"/>
              </w:rPr>
            </w:pPr>
          </w:p>
          <w:p w:rsidR="00990B79" w:rsidRPr="00990B79" w:rsidRDefault="00990B79" w:rsidP="009F7C88">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b/>
                <w:bCs/>
                <w:color w:val="000000"/>
                <w:lang w:val="en-IE" w:eastAsia="en-US"/>
              </w:rPr>
              <w:t xml:space="preserve">6. </w:t>
            </w:r>
            <w:r w:rsidRPr="009F7C88">
              <w:rPr>
                <w:rFonts w:ascii="Arial" w:eastAsia="Calibri" w:hAnsi="Arial" w:cs="Arial"/>
                <w:b/>
                <w:bCs/>
                <w:color w:val="000000"/>
                <w:u w:val="single"/>
                <w:lang w:val="en-IE" w:eastAsia="en-US"/>
              </w:rPr>
              <w:t>Character</w:t>
            </w:r>
            <w:r w:rsidRPr="00990B79">
              <w:rPr>
                <w:rFonts w:ascii="Arial" w:eastAsia="Calibri" w:hAnsi="Arial" w:cs="Arial"/>
                <w:b/>
                <w:bCs/>
                <w:color w:val="000000"/>
                <w:lang w:val="en-IE" w:eastAsia="en-US"/>
              </w:rPr>
              <w:t xml:space="preserve"> </w:t>
            </w:r>
          </w:p>
          <w:p w:rsidR="0076130F" w:rsidRPr="00690A9C" w:rsidRDefault="00990B79" w:rsidP="00690A9C">
            <w:pPr>
              <w:autoSpaceDE w:val="0"/>
              <w:autoSpaceDN w:val="0"/>
              <w:adjustRightInd w:val="0"/>
              <w:spacing w:after="120"/>
              <w:rPr>
                <w:rFonts w:ascii="Arial" w:eastAsia="Calibri" w:hAnsi="Arial" w:cs="Arial"/>
                <w:color w:val="000000"/>
                <w:lang w:val="en-IE" w:eastAsia="en-US"/>
              </w:rPr>
            </w:pPr>
            <w:r w:rsidRPr="00990B79">
              <w:rPr>
                <w:rFonts w:ascii="Arial" w:eastAsia="Calibri" w:hAnsi="Arial" w:cs="Arial"/>
                <w:color w:val="000000"/>
                <w:lang w:val="en-IE" w:eastAsia="en-US"/>
              </w:rPr>
              <w:t xml:space="preserve">Candidates for and any person holding the office must be of good character. </w:t>
            </w:r>
          </w:p>
        </w:tc>
      </w:tr>
      <w:tr w:rsidR="003D1E26" w:rsidRPr="000425AC">
        <w:tc>
          <w:tcPr>
            <w:tcW w:w="2364" w:type="dxa"/>
            <w:tcBorders>
              <w:top w:val="single" w:sz="4" w:space="0" w:color="auto"/>
              <w:left w:val="single" w:sz="4" w:space="0" w:color="auto"/>
              <w:bottom w:val="single" w:sz="4" w:space="0" w:color="auto"/>
              <w:right w:val="single" w:sz="4" w:space="0" w:color="auto"/>
            </w:tcBorders>
          </w:tcPr>
          <w:p w:rsidR="003D1E26" w:rsidRPr="000425AC" w:rsidRDefault="003D1E26" w:rsidP="006E7703">
            <w:pPr>
              <w:rPr>
                <w:rFonts w:ascii="Arial" w:hAnsi="Arial" w:cs="Arial"/>
                <w:b/>
                <w:bCs/>
              </w:rPr>
            </w:pPr>
            <w:r w:rsidRPr="000425AC">
              <w:rPr>
                <w:rFonts w:ascii="Arial" w:hAnsi="Arial" w:cs="Arial"/>
                <w:b/>
                <w:bCs/>
              </w:rPr>
              <w:lastRenderedPageBreak/>
              <w:t>Post Specific Requirements</w:t>
            </w:r>
          </w:p>
          <w:p w:rsidR="003D1E26" w:rsidRPr="000425AC" w:rsidRDefault="003D1E26" w:rsidP="006E7703">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76130F" w:rsidRDefault="0076130F" w:rsidP="0076130F">
            <w:pPr>
              <w:jc w:val="both"/>
              <w:rPr>
                <w:rFonts w:ascii="Arial" w:hAnsi="Arial" w:cs="Arial"/>
                <w:iCs/>
              </w:rPr>
            </w:pPr>
            <w:r w:rsidRPr="003D1BF3">
              <w:rPr>
                <w:rFonts w:ascii="Arial" w:hAnsi="Arial" w:cs="Arial"/>
                <w:iCs/>
              </w:rPr>
              <w:t>Demonstrate depth and breadth of physiotherapy experience</w:t>
            </w:r>
            <w:r w:rsidR="00690A9C">
              <w:rPr>
                <w:rFonts w:ascii="Arial" w:hAnsi="Arial" w:cs="Arial"/>
                <w:iCs/>
              </w:rPr>
              <w:t xml:space="preserve"> in a large</w:t>
            </w:r>
            <w:r w:rsidR="00E23860">
              <w:rPr>
                <w:rFonts w:ascii="Arial" w:hAnsi="Arial" w:cs="Arial"/>
                <w:iCs/>
              </w:rPr>
              <w:t xml:space="preserve"> acute setting</w:t>
            </w:r>
            <w:r w:rsidR="002223D1">
              <w:rPr>
                <w:rFonts w:ascii="Arial" w:hAnsi="Arial" w:cs="Arial"/>
                <w:iCs/>
              </w:rPr>
              <w:t>, including</w:t>
            </w:r>
            <w:r w:rsidRPr="003D1BF3">
              <w:rPr>
                <w:rFonts w:ascii="Arial" w:hAnsi="Arial" w:cs="Arial"/>
                <w:iCs/>
              </w:rPr>
              <w:t xml:space="preserve"> management experience (</w:t>
            </w:r>
            <w:r w:rsidR="00690A9C">
              <w:rPr>
                <w:rFonts w:ascii="Arial" w:hAnsi="Arial" w:cs="Arial"/>
                <w:iCs/>
              </w:rPr>
              <w:t xml:space="preserve">clinical services management, </w:t>
            </w:r>
            <w:r w:rsidRPr="003D1BF3">
              <w:rPr>
                <w:rFonts w:ascii="Arial" w:hAnsi="Arial" w:cs="Arial"/>
                <w:iCs/>
              </w:rPr>
              <w:t>staff management, implementing change and service improvement</w:t>
            </w:r>
            <w:r w:rsidR="002223D1">
              <w:rPr>
                <w:rFonts w:ascii="Arial" w:hAnsi="Arial" w:cs="Arial"/>
                <w:iCs/>
              </w:rPr>
              <w:t>,</w:t>
            </w:r>
            <w:r w:rsidRPr="003D1BF3">
              <w:rPr>
                <w:rFonts w:ascii="Arial" w:hAnsi="Arial" w:cs="Arial"/>
                <w:iCs/>
              </w:rPr>
              <w:t xml:space="preserve"> etc</w:t>
            </w:r>
            <w:r w:rsidR="002223D1">
              <w:rPr>
                <w:rFonts w:ascii="Arial" w:hAnsi="Arial" w:cs="Arial"/>
                <w:iCs/>
              </w:rPr>
              <w:t>.</w:t>
            </w:r>
            <w:r w:rsidRPr="003D1BF3">
              <w:rPr>
                <w:rFonts w:ascii="Arial" w:hAnsi="Arial" w:cs="Arial"/>
                <w:iCs/>
              </w:rPr>
              <w:t>) as relevant to the post.</w:t>
            </w:r>
          </w:p>
          <w:p w:rsidR="00E23860" w:rsidRPr="00E23860" w:rsidRDefault="00E23860" w:rsidP="002A4519">
            <w:pPr>
              <w:jc w:val="both"/>
              <w:rPr>
                <w:rFonts w:ascii="Arial" w:hAnsi="Arial" w:cs="Arial"/>
                <w:iCs/>
              </w:rPr>
            </w:pPr>
          </w:p>
        </w:tc>
      </w:tr>
      <w:tr w:rsidR="003D1E26" w:rsidRPr="000425AC">
        <w:tc>
          <w:tcPr>
            <w:tcW w:w="2364" w:type="dxa"/>
          </w:tcPr>
          <w:p w:rsidR="003D1E26" w:rsidRPr="000425AC" w:rsidRDefault="003D1E26" w:rsidP="006E7703">
            <w:pPr>
              <w:rPr>
                <w:rFonts w:ascii="Arial" w:hAnsi="Arial" w:cs="Arial"/>
                <w:b/>
                <w:bCs/>
              </w:rPr>
            </w:pPr>
            <w:r w:rsidRPr="000425AC">
              <w:rPr>
                <w:rFonts w:ascii="Arial" w:hAnsi="Arial" w:cs="Arial"/>
                <w:b/>
                <w:bCs/>
              </w:rPr>
              <w:t>Other requirements specific to the post</w:t>
            </w:r>
          </w:p>
        </w:tc>
        <w:tc>
          <w:tcPr>
            <w:tcW w:w="8256" w:type="dxa"/>
          </w:tcPr>
          <w:p w:rsidR="0076130F" w:rsidRDefault="0076130F" w:rsidP="0076130F">
            <w:pPr>
              <w:jc w:val="both"/>
              <w:rPr>
                <w:rFonts w:ascii="Arial" w:hAnsi="Arial" w:cs="Arial"/>
                <w:iCs/>
              </w:rPr>
            </w:pPr>
            <w:r w:rsidRPr="003D1BF3">
              <w:rPr>
                <w:rFonts w:ascii="Arial" w:hAnsi="Arial" w:cs="Arial"/>
                <w:iCs/>
              </w:rPr>
              <w:t>Access to appropriate transport as post will involve travel across sites</w:t>
            </w:r>
          </w:p>
          <w:p w:rsidR="003D1E26" w:rsidRPr="000425AC" w:rsidRDefault="003D1E26" w:rsidP="002A4519">
            <w:pPr>
              <w:jc w:val="both"/>
              <w:rPr>
                <w:rFonts w:ascii="Arial" w:hAnsi="Arial" w:cs="Arial"/>
              </w:rPr>
            </w:pPr>
          </w:p>
        </w:tc>
      </w:tr>
      <w:tr w:rsidR="0076130F" w:rsidRPr="000425AC">
        <w:tc>
          <w:tcPr>
            <w:tcW w:w="2364" w:type="dxa"/>
          </w:tcPr>
          <w:p w:rsidR="0076130F" w:rsidRPr="000425AC" w:rsidRDefault="0076130F" w:rsidP="006E7703">
            <w:pPr>
              <w:jc w:val="both"/>
              <w:rPr>
                <w:rFonts w:ascii="Arial" w:hAnsi="Arial" w:cs="Arial"/>
                <w:b/>
                <w:bCs/>
              </w:rPr>
            </w:pPr>
            <w:r w:rsidRPr="000425AC">
              <w:rPr>
                <w:rFonts w:ascii="Arial" w:hAnsi="Arial" w:cs="Arial"/>
                <w:b/>
                <w:bCs/>
              </w:rPr>
              <w:t>Skills, competencies and/or knowledge</w:t>
            </w:r>
          </w:p>
          <w:p w:rsidR="0076130F" w:rsidRPr="000425AC" w:rsidRDefault="0076130F" w:rsidP="006E7703">
            <w:pPr>
              <w:jc w:val="both"/>
              <w:rPr>
                <w:rFonts w:ascii="Arial" w:hAnsi="Arial" w:cs="Arial"/>
                <w:b/>
                <w:bCs/>
              </w:rPr>
            </w:pPr>
          </w:p>
          <w:p w:rsidR="0076130F" w:rsidRPr="000425AC" w:rsidRDefault="0076130F" w:rsidP="006E7703">
            <w:pPr>
              <w:jc w:val="both"/>
              <w:rPr>
                <w:rFonts w:ascii="Arial" w:hAnsi="Arial" w:cs="Arial"/>
                <w:b/>
                <w:bCs/>
              </w:rPr>
            </w:pPr>
          </w:p>
        </w:tc>
        <w:tc>
          <w:tcPr>
            <w:tcW w:w="8256" w:type="dxa"/>
          </w:tcPr>
          <w:p w:rsidR="0076130F" w:rsidRPr="00E35E90" w:rsidRDefault="0076130F" w:rsidP="0076130F">
            <w:pPr>
              <w:rPr>
                <w:rFonts w:ascii="Arial" w:hAnsi="Arial" w:cs="Arial"/>
              </w:rPr>
            </w:pPr>
            <w:r>
              <w:rPr>
                <w:rFonts w:ascii="Arial" w:hAnsi="Arial" w:cs="Arial"/>
                <w:b/>
              </w:rPr>
              <w:t>C</w:t>
            </w:r>
            <w:r w:rsidRPr="004C4A15">
              <w:rPr>
                <w:rFonts w:ascii="Arial" w:hAnsi="Arial" w:cs="Arial"/>
                <w:b/>
              </w:rPr>
              <w:t>andidate</w:t>
            </w:r>
            <w:r>
              <w:rPr>
                <w:rFonts w:ascii="Arial" w:hAnsi="Arial" w:cs="Arial"/>
                <w:b/>
              </w:rPr>
              <w:t>s</w:t>
            </w:r>
            <w:r w:rsidRPr="004C4A15">
              <w:rPr>
                <w:rFonts w:ascii="Arial" w:hAnsi="Arial" w:cs="Arial"/>
                <w:b/>
              </w:rPr>
              <w:t xml:space="preserve"> must </w:t>
            </w:r>
            <w:r>
              <w:rPr>
                <w:rFonts w:ascii="Arial" w:hAnsi="Arial" w:cs="Arial"/>
              </w:rPr>
              <w:t>:</w:t>
            </w:r>
          </w:p>
          <w:p w:rsidR="0076130F" w:rsidRPr="00E35E90" w:rsidRDefault="0076130F" w:rsidP="0076130F">
            <w:pPr>
              <w:rPr>
                <w:rFonts w:ascii="Arial" w:hAnsi="Arial" w:cs="Arial"/>
                <w:b/>
                <w:iCs/>
                <w:u w:val="single"/>
              </w:rPr>
            </w:pPr>
          </w:p>
          <w:p w:rsidR="0076130F" w:rsidRDefault="0076130F" w:rsidP="0076130F">
            <w:pPr>
              <w:rPr>
                <w:rFonts w:ascii="Arial" w:hAnsi="Arial" w:cs="Arial"/>
                <w:b/>
                <w:iCs/>
                <w:u w:val="single"/>
              </w:rPr>
            </w:pPr>
            <w:r w:rsidRPr="00E35E90">
              <w:rPr>
                <w:rFonts w:ascii="Arial" w:hAnsi="Arial" w:cs="Arial"/>
                <w:b/>
                <w:iCs/>
                <w:u w:val="single"/>
              </w:rPr>
              <w:t>Planning &amp; Organising</w:t>
            </w:r>
            <w:r>
              <w:rPr>
                <w:rFonts w:ascii="Arial" w:hAnsi="Arial" w:cs="Arial"/>
                <w:b/>
                <w:iCs/>
                <w:u w:val="single"/>
              </w:rPr>
              <w:t xml:space="preserve"> to deliver Quality results </w:t>
            </w:r>
          </w:p>
          <w:p w:rsidR="0076130F" w:rsidRPr="004C4A15" w:rsidRDefault="0076130F" w:rsidP="0076130F">
            <w:pPr>
              <w:rPr>
                <w:rFonts w:ascii="Arial" w:hAnsi="Arial" w:cs="Arial"/>
                <w:b/>
                <w:iCs/>
                <w:sz w:val="4"/>
                <w:szCs w:val="4"/>
                <w:u w:val="single"/>
              </w:rPr>
            </w:pPr>
          </w:p>
          <w:p w:rsidR="0076130F" w:rsidRPr="004C4A15" w:rsidRDefault="0076130F" w:rsidP="0076130F">
            <w:pPr>
              <w:rPr>
                <w:rFonts w:ascii="Arial" w:hAnsi="Arial" w:cs="Arial"/>
                <w:b/>
                <w:iCs/>
                <w:sz w:val="4"/>
                <w:szCs w:val="4"/>
                <w:u w:val="single"/>
              </w:rPr>
            </w:pPr>
          </w:p>
          <w:p w:rsidR="0076130F" w:rsidRPr="00F16045" w:rsidRDefault="0076130F" w:rsidP="00614486">
            <w:pPr>
              <w:numPr>
                <w:ilvl w:val="0"/>
                <w:numId w:val="24"/>
              </w:numPr>
              <w:jc w:val="both"/>
              <w:rPr>
                <w:rFonts w:ascii="Arial" w:hAnsi="Arial" w:cs="Arial"/>
                <w:b/>
                <w:iCs/>
                <w:u w:val="single"/>
              </w:rPr>
            </w:pPr>
            <w:r>
              <w:rPr>
                <w:rFonts w:ascii="Arial" w:hAnsi="Arial" w:cs="Arial"/>
                <w:iCs/>
              </w:rPr>
              <w:t>Demonstrate t</w:t>
            </w:r>
            <w:r w:rsidRPr="00E35E90">
              <w:rPr>
                <w:rFonts w:ascii="Arial" w:hAnsi="Arial" w:cs="Arial"/>
                <w:iCs/>
              </w:rPr>
              <w:t xml:space="preserve">he ability to look ahead and forward plans for service developments.  Anticipates trends and identifies opportunities.  Ensures that the learning from new service models and practices influences service planning. </w:t>
            </w:r>
          </w:p>
          <w:p w:rsidR="0076130F" w:rsidRPr="004C4A15" w:rsidRDefault="0076130F" w:rsidP="0076130F">
            <w:pPr>
              <w:ind w:left="360"/>
              <w:jc w:val="both"/>
              <w:rPr>
                <w:rFonts w:ascii="Arial" w:hAnsi="Arial" w:cs="Arial"/>
                <w:b/>
                <w:iCs/>
                <w:sz w:val="10"/>
                <w:szCs w:val="10"/>
                <w:u w:val="single"/>
              </w:rPr>
            </w:pPr>
          </w:p>
          <w:p w:rsidR="0076130F" w:rsidRDefault="0076130F" w:rsidP="00614486">
            <w:pPr>
              <w:numPr>
                <w:ilvl w:val="0"/>
                <w:numId w:val="27"/>
              </w:numPr>
              <w:tabs>
                <w:tab w:val="clear" w:pos="1080"/>
                <w:tab w:val="num" w:pos="364"/>
              </w:tabs>
              <w:ind w:left="364" w:hanging="364"/>
              <w:rPr>
                <w:rFonts w:ascii="Arial" w:hAnsi="Arial" w:cs="Arial"/>
              </w:rPr>
            </w:pPr>
            <w:r w:rsidRPr="00F16045">
              <w:rPr>
                <w:rFonts w:ascii="Arial" w:hAnsi="Arial" w:cs="Arial"/>
              </w:rPr>
              <w:t xml:space="preserve">Demonstrate </w:t>
            </w:r>
            <w:r>
              <w:rPr>
                <w:rFonts w:ascii="Arial" w:hAnsi="Arial" w:cs="Arial"/>
              </w:rPr>
              <w:t xml:space="preserve">the </w:t>
            </w:r>
            <w:r w:rsidRPr="00F16045">
              <w:rPr>
                <w:rFonts w:ascii="Arial" w:hAnsi="Arial" w:cs="Arial"/>
              </w:rPr>
              <w:t>ability to plan, organise and deliver services in an efficient, effective and resourceful manner, within a model of patient centred care and value for money.</w:t>
            </w:r>
          </w:p>
          <w:p w:rsidR="0076130F" w:rsidRPr="004C4A15" w:rsidRDefault="0076130F" w:rsidP="0076130F">
            <w:pPr>
              <w:tabs>
                <w:tab w:val="num" w:pos="364"/>
              </w:tabs>
              <w:rPr>
                <w:rFonts w:ascii="Arial" w:hAnsi="Arial" w:cs="Arial"/>
                <w:sz w:val="10"/>
                <w:szCs w:val="10"/>
              </w:rPr>
            </w:pPr>
          </w:p>
          <w:p w:rsidR="0076130F" w:rsidRDefault="0076130F" w:rsidP="00614486">
            <w:pPr>
              <w:numPr>
                <w:ilvl w:val="0"/>
                <w:numId w:val="27"/>
              </w:numPr>
              <w:tabs>
                <w:tab w:val="clear" w:pos="1080"/>
                <w:tab w:val="num" w:pos="364"/>
              </w:tabs>
              <w:ind w:left="364" w:hanging="364"/>
              <w:rPr>
                <w:rFonts w:ascii="Arial" w:hAnsi="Arial" w:cs="Arial"/>
              </w:rPr>
            </w:pPr>
            <w:r w:rsidRPr="00F16045">
              <w:rPr>
                <w:rFonts w:ascii="Arial" w:hAnsi="Arial" w:cs="Arial"/>
              </w:rPr>
              <w:t>Demonstrate ability to manage deadlines and effectively handle multiple tasks.</w:t>
            </w:r>
          </w:p>
          <w:p w:rsidR="0076130F" w:rsidRPr="004C4A15" w:rsidRDefault="0076130F" w:rsidP="0076130F">
            <w:pPr>
              <w:rPr>
                <w:rFonts w:ascii="Arial" w:hAnsi="Arial" w:cs="Arial"/>
                <w:sz w:val="10"/>
                <w:szCs w:val="10"/>
              </w:rPr>
            </w:pPr>
          </w:p>
          <w:p w:rsidR="0076130F"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  foresight and future planning within the professional field</w:t>
            </w:r>
          </w:p>
          <w:p w:rsidR="00690A9C" w:rsidRDefault="00690A9C" w:rsidP="00690A9C">
            <w:pPr>
              <w:rPr>
                <w:rFonts w:ascii="Arial" w:hAnsi="Arial" w:cs="Arial"/>
              </w:rPr>
            </w:pPr>
          </w:p>
          <w:p w:rsidR="00690A9C" w:rsidRPr="00F16045" w:rsidRDefault="00690A9C" w:rsidP="00690A9C">
            <w:pPr>
              <w:rPr>
                <w:rFonts w:ascii="Arial" w:hAnsi="Arial" w:cs="Arial"/>
              </w:rPr>
            </w:pPr>
          </w:p>
          <w:p w:rsidR="0076130F" w:rsidRPr="004C4A15" w:rsidRDefault="0076130F" w:rsidP="0076130F">
            <w:pPr>
              <w:ind w:left="364"/>
              <w:rPr>
                <w:rFonts w:ascii="Arial" w:hAnsi="Arial" w:cs="Arial"/>
                <w:sz w:val="10"/>
                <w:szCs w:val="10"/>
              </w:rPr>
            </w:pPr>
          </w:p>
          <w:p w:rsidR="0076130F" w:rsidRDefault="0076130F" w:rsidP="0076130F">
            <w:pPr>
              <w:jc w:val="both"/>
              <w:rPr>
                <w:rFonts w:ascii="Arial" w:hAnsi="Arial" w:cs="Arial"/>
                <w:b/>
                <w:iCs/>
                <w:u w:val="single"/>
              </w:rPr>
            </w:pPr>
            <w:r w:rsidRPr="00E35E90">
              <w:rPr>
                <w:rFonts w:ascii="Arial" w:hAnsi="Arial" w:cs="Arial"/>
                <w:b/>
                <w:iCs/>
                <w:u w:val="single"/>
              </w:rPr>
              <w:t>Knowledge &amp; Professional Knowledge</w:t>
            </w:r>
          </w:p>
          <w:p w:rsidR="0076130F" w:rsidRPr="004C4A15" w:rsidRDefault="0076130F" w:rsidP="0076130F">
            <w:pPr>
              <w:jc w:val="both"/>
              <w:rPr>
                <w:rFonts w:ascii="Arial" w:hAnsi="Arial" w:cs="Arial"/>
                <w:b/>
                <w:iCs/>
                <w:sz w:val="4"/>
                <w:szCs w:val="4"/>
                <w:u w:val="single"/>
              </w:rPr>
            </w:pPr>
          </w:p>
          <w:p w:rsidR="0076130F" w:rsidRPr="00F16045" w:rsidRDefault="0076130F" w:rsidP="00614486">
            <w:pPr>
              <w:numPr>
                <w:ilvl w:val="0"/>
                <w:numId w:val="29"/>
              </w:numPr>
              <w:jc w:val="both"/>
              <w:rPr>
                <w:rFonts w:ascii="Arial" w:hAnsi="Arial" w:cs="Arial"/>
                <w:b/>
                <w:iCs/>
                <w:u w:val="single"/>
              </w:rPr>
            </w:pPr>
            <w:r w:rsidRPr="00F16045">
              <w:rPr>
                <w:rFonts w:ascii="Arial" w:hAnsi="Arial" w:cs="Arial"/>
              </w:rPr>
              <w:t>Demonstrate excellent knowledge of physiotherapy and evidence based practice</w:t>
            </w:r>
          </w:p>
          <w:p w:rsidR="0076130F" w:rsidRPr="004C4A15" w:rsidRDefault="0076130F" w:rsidP="0076130F">
            <w:pPr>
              <w:ind w:left="360"/>
              <w:jc w:val="both"/>
              <w:rPr>
                <w:rFonts w:ascii="Arial" w:hAnsi="Arial" w:cs="Arial"/>
                <w:b/>
                <w:iCs/>
                <w:sz w:val="10"/>
                <w:szCs w:val="10"/>
                <w:u w:val="single"/>
              </w:rPr>
            </w:pPr>
          </w:p>
          <w:p w:rsidR="0076130F" w:rsidRDefault="0076130F" w:rsidP="00614486">
            <w:pPr>
              <w:pStyle w:val="BodyText"/>
              <w:numPr>
                <w:ilvl w:val="0"/>
                <w:numId w:val="25"/>
              </w:numPr>
              <w:tabs>
                <w:tab w:val="left" w:pos="-720"/>
              </w:tabs>
              <w:suppressAutoHyphens/>
              <w:jc w:val="both"/>
              <w:rPr>
                <w:sz w:val="20"/>
                <w:szCs w:val="22"/>
              </w:rPr>
            </w:pPr>
            <w:r w:rsidRPr="00E35E90">
              <w:rPr>
                <w:sz w:val="20"/>
                <w:szCs w:val="22"/>
              </w:rPr>
              <w:t>Demonstrate evidence of IT skills to enable service and statistical analysis, report writing and email communication</w:t>
            </w:r>
          </w:p>
          <w:p w:rsidR="0076130F" w:rsidRPr="004C4A15" w:rsidRDefault="0076130F" w:rsidP="0076130F">
            <w:pPr>
              <w:pStyle w:val="BodyText"/>
              <w:tabs>
                <w:tab w:val="left" w:pos="-720"/>
              </w:tabs>
              <w:suppressAutoHyphens/>
              <w:ind w:left="360"/>
              <w:jc w:val="both"/>
              <w:rPr>
                <w:sz w:val="10"/>
                <w:szCs w:val="10"/>
              </w:rPr>
            </w:pPr>
          </w:p>
          <w:p w:rsidR="0076130F" w:rsidRDefault="0076130F" w:rsidP="00614486">
            <w:pPr>
              <w:pStyle w:val="BodyText"/>
              <w:numPr>
                <w:ilvl w:val="0"/>
                <w:numId w:val="25"/>
              </w:numPr>
              <w:tabs>
                <w:tab w:val="left" w:pos="-720"/>
              </w:tabs>
              <w:suppressAutoHyphens/>
              <w:jc w:val="both"/>
              <w:rPr>
                <w:sz w:val="20"/>
              </w:rPr>
            </w:pPr>
            <w:r w:rsidRPr="00F16045">
              <w:rPr>
                <w:sz w:val="20"/>
              </w:rPr>
              <w:lastRenderedPageBreak/>
              <w:t>Demonstrate</w:t>
            </w:r>
            <w:r>
              <w:rPr>
                <w:sz w:val="20"/>
              </w:rPr>
              <w:t xml:space="preserve"> </w:t>
            </w:r>
            <w:r w:rsidRPr="00F16045">
              <w:rPr>
                <w:sz w:val="20"/>
              </w:rPr>
              <w:t>commitment to continuous professional development and knowledge sharing</w:t>
            </w:r>
          </w:p>
          <w:p w:rsidR="0076130F" w:rsidRPr="004C4A15" w:rsidRDefault="0076130F" w:rsidP="0076130F">
            <w:pPr>
              <w:pStyle w:val="BodyText"/>
              <w:tabs>
                <w:tab w:val="left" w:pos="-720"/>
              </w:tabs>
              <w:suppressAutoHyphens/>
              <w:jc w:val="both"/>
              <w:rPr>
                <w:sz w:val="10"/>
                <w:szCs w:val="10"/>
              </w:rPr>
            </w:pPr>
          </w:p>
          <w:p w:rsidR="0076130F" w:rsidRPr="00F16045" w:rsidRDefault="0076130F" w:rsidP="00614486">
            <w:pPr>
              <w:pStyle w:val="BodyText"/>
              <w:numPr>
                <w:ilvl w:val="0"/>
                <w:numId w:val="25"/>
              </w:numPr>
              <w:tabs>
                <w:tab w:val="left" w:pos="-720"/>
              </w:tabs>
              <w:suppressAutoHyphens/>
              <w:jc w:val="both"/>
              <w:rPr>
                <w:sz w:val="20"/>
              </w:rPr>
            </w:pPr>
            <w:r w:rsidRPr="00F16045">
              <w:rPr>
                <w:sz w:val="20"/>
              </w:rPr>
              <w:t>Demonstrate knowledge of clinical risk management and implementation of standards includin</w:t>
            </w:r>
            <w:r>
              <w:rPr>
                <w:sz w:val="20"/>
              </w:rPr>
              <w:t>g knowledge of legislation e.g</w:t>
            </w:r>
            <w:r w:rsidRPr="00F16045">
              <w:rPr>
                <w:sz w:val="20"/>
              </w:rPr>
              <w:t>.</w:t>
            </w:r>
            <w:r w:rsidRPr="00F16045">
              <w:rPr>
                <w:iCs/>
                <w:sz w:val="20"/>
              </w:rPr>
              <w:t xml:space="preserve"> Health and Safety, Freedom of Information Act 1997, Childcare Act, HIQA Standards</w:t>
            </w:r>
          </w:p>
          <w:p w:rsidR="0076130F" w:rsidRPr="004C4A15" w:rsidRDefault="0076130F" w:rsidP="0076130F">
            <w:pPr>
              <w:pStyle w:val="BodyText"/>
              <w:tabs>
                <w:tab w:val="left" w:pos="-720"/>
                <w:tab w:val="num" w:pos="364"/>
              </w:tabs>
              <w:suppressAutoHyphens/>
              <w:jc w:val="both"/>
              <w:rPr>
                <w:sz w:val="10"/>
                <w:szCs w:val="10"/>
              </w:rPr>
            </w:pPr>
          </w:p>
          <w:p w:rsidR="0076130F" w:rsidRDefault="0076130F" w:rsidP="00614486">
            <w:pPr>
              <w:numPr>
                <w:ilvl w:val="0"/>
                <w:numId w:val="27"/>
              </w:numPr>
              <w:tabs>
                <w:tab w:val="clear" w:pos="1080"/>
                <w:tab w:val="num" w:pos="364"/>
              </w:tabs>
              <w:ind w:left="364" w:hanging="364"/>
              <w:rPr>
                <w:rFonts w:ascii="Arial" w:hAnsi="Arial" w:cs="Arial"/>
              </w:rPr>
            </w:pPr>
            <w:r w:rsidRPr="00F16045">
              <w:rPr>
                <w:rFonts w:ascii="Arial" w:hAnsi="Arial" w:cs="Arial"/>
              </w:rPr>
              <w:t>Demonstrate knowledge of strategic vision and policy framework of Health Service Executive.</w:t>
            </w:r>
          </w:p>
          <w:p w:rsidR="0076130F" w:rsidRPr="004C4A15" w:rsidRDefault="0076130F" w:rsidP="0076130F">
            <w:pPr>
              <w:ind w:left="364"/>
              <w:rPr>
                <w:rFonts w:ascii="Arial" w:hAnsi="Arial" w:cs="Arial"/>
                <w:sz w:val="10"/>
                <w:szCs w:val="10"/>
              </w:rPr>
            </w:pPr>
          </w:p>
          <w:p w:rsidR="0076130F" w:rsidRDefault="0076130F" w:rsidP="00614486">
            <w:pPr>
              <w:numPr>
                <w:ilvl w:val="0"/>
                <w:numId w:val="27"/>
              </w:numPr>
              <w:tabs>
                <w:tab w:val="clear" w:pos="1080"/>
                <w:tab w:val="num" w:pos="364"/>
              </w:tabs>
              <w:ind w:left="364" w:hanging="364"/>
              <w:rPr>
                <w:rFonts w:ascii="Arial" w:hAnsi="Arial" w:cs="Arial"/>
              </w:rPr>
            </w:pPr>
            <w:r>
              <w:rPr>
                <w:rFonts w:ascii="Arial" w:hAnsi="Arial" w:cs="Arial"/>
              </w:rPr>
              <w:t xml:space="preserve">Demonstrate </w:t>
            </w:r>
            <w:r w:rsidRPr="00F16045">
              <w:rPr>
                <w:rFonts w:ascii="Arial" w:hAnsi="Arial" w:cs="Arial"/>
              </w:rPr>
              <w:t>knowledge of professional registration requirements</w:t>
            </w:r>
          </w:p>
          <w:p w:rsidR="0076130F" w:rsidRPr="004C4A15" w:rsidRDefault="0076130F" w:rsidP="0076130F">
            <w:pPr>
              <w:pStyle w:val="ListParagraph"/>
              <w:rPr>
                <w:rFonts w:ascii="Arial" w:hAnsi="Arial" w:cs="Arial"/>
                <w:sz w:val="10"/>
                <w:szCs w:val="10"/>
              </w:rPr>
            </w:pPr>
          </w:p>
          <w:p w:rsidR="0076130F" w:rsidRPr="00F16045" w:rsidRDefault="0076130F" w:rsidP="00614486">
            <w:pPr>
              <w:numPr>
                <w:ilvl w:val="0"/>
                <w:numId w:val="27"/>
              </w:numPr>
              <w:tabs>
                <w:tab w:val="clear" w:pos="1080"/>
                <w:tab w:val="num" w:pos="364"/>
              </w:tabs>
              <w:ind w:left="364" w:hanging="364"/>
              <w:rPr>
                <w:rFonts w:ascii="Arial" w:hAnsi="Arial" w:cs="Arial"/>
              </w:rPr>
            </w:pPr>
            <w:r>
              <w:rPr>
                <w:rFonts w:ascii="Arial" w:hAnsi="Arial" w:cs="Arial"/>
              </w:rPr>
              <w:t xml:space="preserve">Demonstrate evidence of attainment of management course </w:t>
            </w:r>
          </w:p>
          <w:p w:rsidR="0076130F" w:rsidRDefault="0076130F" w:rsidP="0076130F">
            <w:pPr>
              <w:jc w:val="both"/>
              <w:rPr>
                <w:rFonts w:ascii="Arial" w:hAnsi="Arial" w:cs="Arial"/>
                <w:b/>
                <w:iCs/>
                <w:u w:val="single"/>
              </w:rPr>
            </w:pPr>
          </w:p>
          <w:p w:rsidR="0076130F" w:rsidRPr="004C4A15" w:rsidRDefault="0076130F" w:rsidP="0076130F">
            <w:pPr>
              <w:jc w:val="both"/>
              <w:rPr>
                <w:rFonts w:ascii="Arial" w:hAnsi="Arial" w:cs="Arial"/>
                <w:b/>
                <w:iCs/>
                <w:sz w:val="10"/>
                <w:szCs w:val="10"/>
                <w:u w:val="single"/>
              </w:rPr>
            </w:pPr>
          </w:p>
          <w:p w:rsidR="0076130F" w:rsidRDefault="0076130F" w:rsidP="0076130F">
            <w:pPr>
              <w:jc w:val="both"/>
              <w:rPr>
                <w:rFonts w:ascii="Arial" w:hAnsi="Arial" w:cs="Arial"/>
                <w:b/>
                <w:u w:val="single"/>
              </w:rPr>
            </w:pPr>
            <w:r>
              <w:rPr>
                <w:rFonts w:ascii="Arial" w:hAnsi="Arial" w:cs="Arial"/>
                <w:b/>
                <w:u w:val="single"/>
              </w:rPr>
              <w:t xml:space="preserve">Building &amp; Maintaining Relationships including </w:t>
            </w:r>
            <w:r w:rsidRPr="00E35E90">
              <w:rPr>
                <w:rFonts w:ascii="Arial" w:hAnsi="Arial" w:cs="Arial"/>
                <w:b/>
                <w:u w:val="single"/>
              </w:rPr>
              <w:t>Leadership &amp; Teamwork</w:t>
            </w:r>
            <w:r>
              <w:rPr>
                <w:rFonts w:ascii="Arial" w:hAnsi="Arial" w:cs="Arial"/>
                <w:b/>
                <w:u w:val="single"/>
              </w:rPr>
              <w:t xml:space="preserve"> Skills</w:t>
            </w:r>
          </w:p>
          <w:p w:rsidR="0076130F" w:rsidRPr="004C4A15" w:rsidRDefault="0076130F" w:rsidP="0076130F">
            <w:pPr>
              <w:jc w:val="both"/>
              <w:rPr>
                <w:rFonts w:ascii="Arial" w:hAnsi="Arial" w:cs="Arial"/>
                <w:b/>
                <w:sz w:val="4"/>
                <w:szCs w:val="4"/>
                <w:u w:val="single"/>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 flexibility and openness to change and ability to lead and support others in a changing environment.</w:t>
            </w:r>
          </w:p>
          <w:p w:rsidR="0076130F" w:rsidRPr="004C4A15" w:rsidRDefault="0076130F" w:rsidP="0076130F">
            <w:pPr>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 ability to manage, motivate and develop staff to maximise performance at work.</w:t>
            </w:r>
          </w:p>
          <w:p w:rsidR="0076130F" w:rsidRPr="004C4A15" w:rsidRDefault="0076130F" w:rsidP="0076130F">
            <w:pPr>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 xml:space="preserve">Demonstrate the ability to foster a learning culture amongst staff and colleagues to drive continuous improvement in services to patients. </w:t>
            </w:r>
          </w:p>
          <w:p w:rsidR="0076130F" w:rsidRPr="004C4A15" w:rsidRDefault="0076130F" w:rsidP="0076130F">
            <w:pPr>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 understanding of, and commitment to, the underpinning requirements and key processes in providing quality patient centred care.</w:t>
            </w:r>
          </w:p>
          <w:p w:rsidR="0076130F" w:rsidRPr="004C4A15" w:rsidRDefault="0076130F" w:rsidP="0076130F">
            <w:pPr>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Demonstrates the ability to evaluate information and make effective decisions</w:t>
            </w:r>
          </w:p>
          <w:p w:rsidR="0076130F" w:rsidRPr="004C4A15" w:rsidRDefault="0076130F" w:rsidP="0076130F">
            <w:pPr>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 an ability to monitor and evaluate service performance and levels of care.</w:t>
            </w:r>
          </w:p>
          <w:p w:rsidR="0076130F" w:rsidRPr="004C4A15" w:rsidRDefault="0076130F" w:rsidP="0076130F">
            <w:pPr>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 the ability to facilitate change and improve service delivery</w:t>
            </w:r>
          </w:p>
          <w:p w:rsidR="0076130F" w:rsidRPr="004C4A15" w:rsidRDefault="0076130F" w:rsidP="0076130F">
            <w:pPr>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Demonstrates the ability to manage complaints and conflict in the workplace</w:t>
            </w:r>
          </w:p>
          <w:p w:rsidR="0076130F" w:rsidRPr="004C4A15" w:rsidRDefault="0076130F" w:rsidP="0076130F">
            <w:pPr>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 initiative and innovation in identifying areas for service improvement</w:t>
            </w:r>
          </w:p>
          <w:p w:rsidR="0076130F" w:rsidRDefault="0076130F" w:rsidP="0076130F">
            <w:pPr>
              <w:rPr>
                <w:rFonts w:ascii="Arial" w:hAnsi="Arial" w:cs="Arial"/>
                <w:b/>
                <w:u w:val="single"/>
              </w:rPr>
            </w:pPr>
          </w:p>
          <w:p w:rsidR="0076130F" w:rsidRPr="004C4A15" w:rsidRDefault="0076130F" w:rsidP="0076130F">
            <w:pPr>
              <w:rPr>
                <w:rFonts w:ascii="Arial" w:hAnsi="Arial" w:cs="Arial"/>
                <w:b/>
                <w:sz w:val="10"/>
                <w:szCs w:val="10"/>
                <w:u w:val="single"/>
              </w:rPr>
            </w:pPr>
          </w:p>
          <w:p w:rsidR="0076130F" w:rsidRDefault="0076130F" w:rsidP="0076130F">
            <w:pPr>
              <w:rPr>
                <w:rFonts w:ascii="Arial" w:hAnsi="Arial" w:cs="Arial"/>
                <w:b/>
                <w:u w:val="single"/>
              </w:rPr>
            </w:pPr>
            <w:r w:rsidRPr="00F16045">
              <w:rPr>
                <w:rFonts w:ascii="Arial" w:hAnsi="Arial" w:cs="Arial"/>
                <w:b/>
                <w:u w:val="single"/>
              </w:rPr>
              <w:t xml:space="preserve">Critical Analysis &amp; Decision Making </w:t>
            </w:r>
          </w:p>
          <w:p w:rsidR="0076130F" w:rsidRPr="004C4A15" w:rsidRDefault="0076130F" w:rsidP="0076130F">
            <w:pPr>
              <w:rPr>
                <w:rFonts w:ascii="Arial" w:hAnsi="Arial" w:cs="Arial"/>
                <w:b/>
                <w:sz w:val="4"/>
                <w:szCs w:val="4"/>
                <w:u w:val="single"/>
              </w:rPr>
            </w:pPr>
          </w:p>
          <w:p w:rsidR="0076130F"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 xml:space="preserve">Demonstrate an awareness and appreciation of the service user, including promoting </w:t>
            </w:r>
            <w:r>
              <w:rPr>
                <w:rFonts w:ascii="Arial" w:hAnsi="Arial" w:cs="Arial"/>
              </w:rPr>
              <w:t xml:space="preserve"> </w:t>
            </w:r>
            <w:r w:rsidRPr="00F16045">
              <w:rPr>
                <w:rFonts w:ascii="Arial" w:hAnsi="Arial" w:cs="Arial"/>
              </w:rPr>
              <w:t>the role of service user in care planning and decision-making and service development</w:t>
            </w:r>
          </w:p>
          <w:p w:rsidR="0076130F" w:rsidRPr="004C4A15" w:rsidRDefault="0076130F" w:rsidP="0076130F">
            <w:pPr>
              <w:ind w:left="364"/>
              <w:rPr>
                <w:rFonts w:ascii="Arial" w:hAnsi="Arial" w:cs="Arial"/>
                <w:sz w:val="10"/>
                <w:szCs w:val="10"/>
              </w:rPr>
            </w:pPr>
          </w:p>
          <w:p w:rsidR="0076130F" w:rsidRPr="00F16045" w:rsidRDefault="0076130F" w:rsidP="00614486">
            <w:pPr>
              <w:numPr>
                <w:ilvl w:val="0"/>
                <w:numId w:val="28"/>
              </w:numPr>
              <w:tabs>
                <w:tab w:val="clear" w:pos="720"/>
                <w:tab w:val="num" w:pos="364"/>
              </w:tabs>
              <w:ind w:left="364" w:hanging="364"/>
              <w:rPr>
                <w:rFonts w:ascii="Arial" w:hAnsi="Arial" w:cs="Arial"/>
              </w:rPr>
            </w:pPr>
            <w:r w:rsidRPr="00F16045">
              <w:rPr>
                <w:rFonts w:ascii="Arial" w:hAnsi="Arial" w:cs="Arial"/>
              </w:rPr>
              <w:t>Demonstrate  effective problem solving strategies, including the ability to be flexible and innovative in these challenging times</w:t>
            </w:r>
          </w:p>
          <w:p w:rsidR="0076130F" w:rsidRDefault="0076130F" w:rsidP="0076130F">
            <w:pPr>
              <w:pStyle w:val="BodyText"/>
              <w:tabs>
                <w:tab w:val="left" w:pos="-720"/>
              </w:tabs>
              <w:suppressAutoHyphens/>
              <w:jc w:val="both"/>
              <w:rPr>
                <w:sz w:val="20"/>
                <w:szCs w:val="22"/>
              </w:rPr>
            </w:pPr>
          </w:p>
          <w:p w:rsidR="0076130F" w:rsidRPr="004C4A15" w:rsidRDefault="0076130F" w:rsidP="0076130F">
            <w:pPr>
              <w:pStyle w:val="BodyText"/>
              <w:tabs>
                <w:tab w:val="left" w:pos="-720"/>
              </w:tabs>
              <w:suppressAutoHyphens/>
              <w:jc w:val="both"/>
              <w:rPr>
                <w:sz w:val="10"/>
                <w:szCs w:val="10"/>
              </w:rPr>
            </w:pPr>
          </w:p>
          <w:p w:rsidR="0076130F" w:rsidRDefault="0076130F" w:rsidP="0076130F">
            <w:pPr>
              <w:jc w:val="both"/>
              <w:rPr>
                <w:rFonts w:ascii="Arial" w:hAnsi="Arial" w:cs="Arial"/>
                <w:b/>
                <w:u w:val="single"/>
              </w:rPr>
            </w:pPr>
            <w:r w:rsidRPr="00E35E90">
              <w:rPr>
                <w:rFonts w:ascii="Arial" w:hAnsi="Arial" w:cs="Arial"/>
                <w:b/>
                <w:u w:val="single"/>
              </w:rPr>
              <w:t xml:space="preserve">Communication &amp; Interpersonal </w:t>
            </w:r>
          </w:p>
          <w:p w:rsidR="0076130F" w:rsidRPr="004C4A15" w:rsidRDefault="0076130F" w:rsidP="0076130F">
            <w:pPr>
              <w:jc w:val="both"/>
              <w:rPr>
                <w:rFonts w:ascii="Arial" w:hAnsi="Arial" w:cs="Arial"/>
                <w:b/>
                <w:sz w:val="4"/>
                <w:szCs w:val="4"/>
                <w:u w:val="single"/>
              </w:rPr>
            </w:pPr>
          </w:p>
          <w:p w:rsidR="0076130F" w:rsidRPr="004C4A15" w:rsidRDefault="0076130F" w:rsidP="00614486">
            <w:pPr>
              <w:numPr>
                <w:ilvl w:val="0"/>
                <w:numId w:val="26"/>
              </w:numPr>
              <w:jc w:val="both"/>
              <w:rPr>
                <w:rFonts w:ascii="Arial" w:hAnsi="Arial" w:cs="Arial"/>
                <w:b/>
                <w:u w:val="single"/>
              </w:rPr>
            </w:pPr>
            <w:r w:rsidRPr="00E35E90">
              <w:rPr>
                <w:rFonts w:ascii="Arial" w:hAnsi="Arial" w:cs="Arial"/>
              </w:rPr>
              <w:t xml:space="preserve">The ability to get a message across fluently and persuasively in a variety of different media – oral, written and electronic.  The ability to make a compelling case to positively influence the thinking of others.  Is strategic in how he/she goes about influencing others: shows strong listening and sensing skills. </w:t>
            </w:r>
          </w:p>
          <w:p w:rsidR="0076130F" w:rsidRPr="00587F0E" w:rsidRDefault="0076130F" w:rsidP="0076130F">
            <w:pPr>
              <w:ind w:left="360"/>
              <w:jc w:val="both"/>
              <w:rPr>
                <w:rFonts w:ascii="Arial" w:hAnsi="Arial" w:cs="Arial"/>
                <w:b/>
                <w:u w:val="single"/>
              </w:rPr>
            </w:pPr>
          </w:p>
        </w:tc>
      </w:tr>
      <w:tr w:rsidR="00614486" w:rsidRPr="000425AC">
        <w:tc>
          <w:tcPr>
            <w:tcW w:w="2364" w:type="dxa"/>
          </w:tcPr>
          <w:p w:rsidR="00614486" w:rsidRPr="00E766A5" w:rsidRDefault="00614486" w:rsidP="00525992">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r w:rsidRPr="00E766A5">
              <w:rPr>
                <w:rFonts w:ascii="Arial" w:hAnsi="Arial" w:cs="Arial"/>
                <w:b/>
                <w:bCs/>
              </w:rPr>
              <w:t>Ranking/Shortlisting / Interview</w:t>
            </w:r>
          </w:p>
        </w:tc>
        <w:tc>
          <w:tcPr>
            <w:tcW w:w="8256" w:type="dxa"/>
          </w:tcPr>
          <w:p w:rsidR="00614486" w:rsidRPr="00E766A5" w:rsidRDefault="00614486" w:rsidP="00525992">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14486" w:rsidRPr="00E766A5" w:rsidRDefault="00614486" w:rsidP="00525992">
            <w:pPr>
              <w:jc w:val="both"/>
              <w:rPr>
                <w:rFonts w:ascii="Arial" w:hAnsi="Arial" w:cs="Arial"/>
              </w:rPr>
            </w:pPr>
          </w:p>
          <w:p w:rsidR="00614486" w:rsidRPr="00E766A5" w:rsidRDefault="00614486" w:rsidP="00525992">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rsidR="00614486" w:rsidRPr="00E766A5" w:rsidRDefault="00614486" w:rsidP="00525992">
            <w:pPr>
              <w:jc w:val="both"/>
              <w:rPr>
                <w:rFonts w:ascii="Arial" w:hAnsi="Arial" w:cs="Arial"/>
                <w:i/>
                <w:iCs/>
              </w:rPr>
            </w:pPr>
          </w:p>
          <w:p w:rsidR="00614486" w:rsidRPr="00E23860" w:rsidRDefault="00614486" w:rsidP="00525992">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614486" w:rsidRPr="000425AC">
        <w:tc>
          <w:tcPr>
            <w:tcW w:w="2364" w:type="dxa"/>
          </w:tcPr>
          <w:p w:rsidR="00614486" w:rsidRPr="00E766A5" w:rsidRDefault="00614486" w:rsidP="00525992">
            <w:pPr>
              <w:jc w:val="both"/>
              <w:rPr>
                <w:rFonts w:ascii="Arial" w:hAnsi="Arial" w:cs="Arial"/>
                <w:b/>
                <w:bCs/>
              </w:rPr>
            </w:pPr>
            <w:r w:rsidRPr="00E766A5">
              <w:rPr>
                <w:rFonts w:ascii="Arial" w:hAnsi="Arial" w:cs="Arial"/>
                <w:b/>
                <w:bCs/>
              </w:rPr>
              <w:t>Code of Practice</w:t>
            </w:r>
          </w:p>
        </w:tc>
        <w:tc>
          <w:tcPr>
            <w:tcW w:w="8256" w:type="dxa"/>
          </w:tcPr>
          <w:p w:rsidR="00614486" w:rsidRPr="00E766A5" w:rsidRDefault="00614486" w:rsidP="00525992">
            <w:pPr>
              <w:jc w:val="both"/>
              <w:rPr>
                <w:rFonts w:ascii="Arial" w:hAnsi="Arial" w:cs="Arial"/>
              </w:rPr>
            </w:pPr>
            <w:r w:rsidRPr="0074463E">
              <w:rPr>
                <w:rFonts w:ascii="Arial" w:hAnsi="Arial" w:cs="Arial"/>
              </w:rPr>
              <w:t xml:space="preserve">The </w:t>
            </w:r>
            <w:r w:rsidRPr="0074463E">
              <w:rPr>
                <w:rFonts w:ascii="Arial" w:hAnsi="Arial" w:cs="Arial"/>
                <w:lang w:val="en-IE"/>
              </w:rPr>
              <w:t>Health Service Executive</w:t>
            </w:r>
            <w:r>
              <w:rPr>
                <w:rFonts w:ascii="Arial" w:hAnsi="Arial" w:cs="Arial"/>
                <w:color w:val="FF0000"/>
                <w:lang w:val="en-IE"/>
              </w:rPr>
              <w:t xml:space="preserve"> </w:t>
            </w:r>
            <w:r w:rsidRPr="00E766A5">
              <w:rPr>
                <w:rFonts w:ascii="Arial" w:hAnsi="Arial" w:cs="Arial"/>
              </w:rPr>
              <w:t>will run this campaign in compliance with the Code of Practi</w:t>
            </w:r>
            <w:r>
              <w:rPr>
                <w:rFonts w:ascii="Arial" w:hAnsi="Arial" w:cs="Arial"/>
              </w:rPr>
              <w:t>ce prepared by the Commission</w:t>
            </w:r>
            <w:r w:rsidRPr="00E766A5">
              <w:rPr>
                <w:rFonts w:ascii="Arial" w:hAnsi="Arial" w:cs="Arial"/>
              </w:rPr>
              <w:t xml:space="preserve"> for Public Service Appointments (CPSA). The Code of Practice sets out how the core principles of probity, merit, equity and fairness might be applied</w:t>
            </w:r>
            <w:r>
              <w:rPr>
                <w:rFonts w:ascii="Arial" w:hAnsi="Arial" w:cs="Arial"/>
              </w:rPr>
              <w:t xml:space="preserve"> on a principle basis. The Code</w:t>
            </w:r>
            <w:r w:rsidRPr="00E766A5">
              <w:rPr>
                <w:rFonts w:ascii="Arial" w:hAnsi="Arial" w:cs="Arial"/>
              </w:rPr>
              <w:t xml:space="preserve"> also specifies the responsibilities placed on candidates, </w:t>
            </w:r>
            <w:r>
              <w:rPr>
                <w:rFonts w:ascii="Arial" w:hAnsi="Arial" w:cs="Arial"/>
                <w:iCs/>
              </w:rPr>
              <w:t>facilities for feedback to applicants</w:t>
            </w:r>
            <w:r w:rsidRPr="00E1460B">
              <w:rPr>
                <w:rFonts w:ascii="Arial" w:hAnsi="Arial" w:cs="Arial"/>
                <w:iCs/>
              </w:rPr>
              <w:t xml:space="preserve"> </w:t>
            </w:r>
            <w:r w:rsidRPr="00E766A5">
              <w:rPr>
                <w:rFonts w:ascii="Arial" w:hAnsi="Arial" w:cs="Arial"/>
              </w:rPr>
              <w:t xml:space="preserve">on matters relating to their application </w:t>
            </w:r>
            <w:r w:rsidRPr="00E766A5">
              <w:rPr>
                <w:rFonts w:ascii="Arial" w:hAnsi="Arial" w:cs="Arial"/>
              </w:rPr>
              <w:lastRenderedPageBreak/>
              <w:t xml:space="preserve">when requested, and </w:t>
            </w:r>
            <w:r w:rsidRPr="00E766A5">
              <w:rPr>
                <w:rFonts w:ascii="Arial" w:hAnsi="Arial" w:cs="Arial"/>
                <w:lang w:val="en-US"/>
              </w:rPr>
              <w:t xml:space="preserve">outlines procedures in relation to requests for a review of the recruitment and selection process and review in relation to allegations of a breach of the Code of Practice. </w:t>
            </w:r>
            <w:r w:rsidRPr="00E766A5">
              <w:rPr>
                <w:rFonts w:ascii="Arial" w:hAnsi="Arial" w:cs="Arial"/>
              </w:rPr>
              <w:t xml:space="preserve"> Additional information on the </w:t>
            </w:r>
            <w:smartTag w:uri="urn:schemas-microsoft-com:office:smarttags" w:element="stockticker">
              <w:r w:rsidRPr="00E766A5">
                <w:rPr>
                  <w:rFonts w:ascii="Arial" w:hAnsi="Arial" w:cs="Arial"/>
                </w:rPr>
                <w:t>HSE</w:t>
              </w:r>
            </w:smartTag>
            <w:r w:rsidRPr="00E766A5">
              <w:rPr>
                <w:rFonts w:ascii="Arial" w:hAnsi="Arial" w:cs="Arial"/>
              </w:rPr>
              <w:t>’s review process is available in the document posted with each vacan</w:t>
            </w:r>
            <w:r>
              <w:rPr>
                <w:rFonts w:ascii="Arial" w:hAnsi="Arial" w:cs="Arial"/>
              </w:rPr>
              <w:t>cy entitled “Code of Practice, Information for C</w:t>
            </w:r>
            <w:r w:rsidRPr="00E766A5">
              <w:rPr>
                <w:rFonts w:ascii="Arial" w:hAnsi="Arial" w:cs="Arial"/>
              </w:rPr>
              <w:t>andidates</w:t>
            </w:r>
            <w:r>
              <w:rPr>
                <w:rFonts w:ascii="Arial" w:hAnsi="Arial" w:cs="Arial"/>
              </w:rPr>
              <w:t>”.</w:t>
            </w:r>
          </w:p>
          <w:p w:rsidR="00614486" w:rsidRPr="00E766A5" w:rsidRDefault="00614486" w:rsidP="00525992">
            <w:pPr>
              <w:ind w:firstLine="720"/>
              <w:jc w:val="both"/>
              <w:rPr>
                <w:rFonts w:ascii="Arial" w:hAnsi="Arial" w:cs="Arial"/>
              </w:rPr>
            </w:pPr>
          </w:p>
          <w:p w:rsidR="00614486" w:rsidRDefault="00614486" w:rsidP="00525992">
            <w:pPr>
              <w:jc w:val="both"/>
              <w:rPr>
                <w:rFonts w:ascii="Arial" w:hAnsi="Arial" w:cs="Arial"/>
              </w:rPr>
            </w:pPr>
            <w:r w:rsidRPr="00E766A5">
              <w:rPr>
                <w:rFonts w:ascii="Arial" w:hAnsi="Arial" w:cs="Arial"/>
              </w:rPr>
              <w:t xml:space="preserve">Codes of practice are published by the CPSA and are available on </w:t>
            </w:r>
            <w:hyperlink r:id="rId11" w:history="1">
              <w:r w:rsidRPr="003F0451">
                <w:rPr>
                  <w:rStyle w:val="Hyperlink"/>
                  <w:rFonts w:ascii="Arial" w:hAnsi="Arial" w:cs="Arial"/>
                </w:rPr>
                <w:t>www.hse.ie/eng/staff/jobs</w:t>
              </w:r>
            </w:hyperlink>
            <w:r>
              <w:rPr>
                <w:rFonts w:ascii="Arial" w:hAnsi="Arial" w:cs="Arial"/>
              </w:rPr>
              <w:t xml:space="preserve"> </w:t>
            </w:r>
            <w:r w:rsidRPr="00E766A5">
              <w:rPr>
                <w:rFonts w:ascii="Arial" w:hAnsi="Arial" w:cs="Arial"/>
              </w:rPr>
              <w:t>in the document posted with each vacan</w:t>
            </w:r>
            <w:r>
              <w:rPr>
                <w:rFonts w:ascii="Arial" w:hAnsi="Arial" w:cs="Arial"/>
              </w:rPr>
              <w:t>cy entitled “Code of Practice, I</w:t>
            </w:r>
            <w:r w:rsidRPr="00E766A5">
              <w:rPr>
                <w:rFonts w:ascii="Arial" w:hAnsi="Arial" w:cs="Arial"/>
              </w:rPr>
              <w:t xml:space="preserve">nformation for </w:t>
            </w:r>
            <w:r>
              <w:rPr>
                <w:rFonts w:ascii="Arial" w:hAnsi="Arial" w:cs="Arial"/>
              </w:rPr>
              <w:t xml:space="preserve">Candidates” or on </w:t>
            </w:r>
            <w:hyperlink r:id="rId12" w:history="1">
              <w:r w:rsidRPr="003F0451">
                <w:rPr>
                  <w:rStyle w:val="Hyperlink"/>
                  <w:rFonts w:ascii="Arial" w:hAnsi="Arial" w:cs="Arial"/>
                </w:rPr>
                <w:t>www.cpsa.ie</w:t>
              </w:r>
            </w:hyperlink>
            <w:r>
              <w:rPr>
                <w:rFonts w:ascii="Arial" w:hAnsi="Arial" w:cs="Arial"/>
              </w:rPr>
              <w:t>.</w:t>
            </w:r>
          </w:p>
          <w:p w:rsidR="00614486" w:rsidRPr="00E766A5" w:rsidRDefault="00614486" w:rsidP="00525992">
            <w:pPr>
              <w:jc w:val="both"/>
              <w:rPr>
                <w:rFonts w:ascii="Arial" w:hAnsi="Arial" w:cs="Arial"/>
              </w:rPr>
            </w:pPr>
          </w:p>
        </w:tc>
      </w:tr>
      <w:tr w:rsidR="00614486" w:rsidRPr="000425AC">
        <w:tc>
          <w:tcPr>
            <w:tcW w:w="10620" w:type="dxa"/>
            <w:gridSpan w:val="2"/>
          </w:tcPr>
          <w:p w:rsidR="00614486" w:rsidRPr="00E766A5" w:rsidRDefault="00614486" w:rsidP="00525992">
            <w:pPr>
              <w:jc w:val="both"/>
              <w:rPr>
                <w:rFonts w:ascii="Arial" w:hAnsi="Arial" w:cs="Arial"/>
              </w:rPr>
            </w:pPr>
            <w:r w:rsidRPr="00E766A5">
              <w:rPr>
                <w:rFonts w:ascii="Arial" w:hAnsi="Arial" w:cs="Arial"/>
              </w:rPr>
              <w:lastRenderedPageBreak/>
              <w:t>The reform programme outlined for the Health Services may impact on this role and as structures change the job description may be reviewed.</w:t>
            </w:r>
          </w:p>
          <w:p w:rsidR="00614486" w:rsidRPr="00E766A5" w:rsidRDefault="00614486" w:rsidP="00525992">
            <w:pPr>
              <w:jc w:val="both"/>
              <w:rPr>
                <w:rFonts w:ascii="Arial" w:hAnsi="Arial" w:cs="Arial"/>
              </w:rPr>
            </w:pPr>
          </w:p>
          <w:p w:rsidR="00614486" w:rsidRDefault="00614486" w:rsidP="00525992">
            <w:pPr>
              <w:jc w:val="both"/>
              <w:rPr>
                <w:rFonts w:ascii="Arial" w:hAnsi="Arial" w:cs="Arial"/>
              </w:rPr>
            </w:pPr>
            <w:r w:rsidRPr="00E766A5">
              <w:rPr>
                <w:rFonts w:ascii="Arial" w:hAnsi="Arial" w:cs="Arial"/>
              </w:rPr>
              <w:t>This job description is a guide to the general range of duties assigned to the post holder. It is intended to be neither definitive nor restrictive and is subject to periodic review with the employee concerned.</w:t>
            </w:r>
          </w:p>
          <w:p w:rsidR="00614486" w:rsidRPr="00E766A5" w:rsidRDefault="00614486" w:rsidP="00525992">
            <w:pPr>
              <w:jc w:val="both"/>
              <w:rPr>
                <w:rFonts w:ascii="Arial" w:hAnsi="Arial" w:cs="Arial"/>
              </w:rPr>
            </w:pPr>
          </w:p>
        </w:tc>
      </w:tr>
    </w:tbl>
    <w:p w:rsidR="009D4252" w:rsidRPr="000425AC" w:rsidRDefault="009D4252" w:rsidP="006E7703">
      <w:pPr>
        <w:jc w:val="both"/>
        <w:rPr>
          <w:rFonts w:ascii="Arial" w:hAnsi="Arial" w:cs="Arial"/>
          <w:b/>
        </w:rPr>
      </w:pPr>
    </w:p>
    <w:p w:rsidR="009D4252" w:rsidRPr="000425AC" w:rsidRDefault="009D4252" w:rsidP="006E7703">
      <w:pPr>
        <w:jc w:val="both"/>
        <w:rPr>
          <w:rFonts w:ascii="Arial" w:hAnsi="Arial" w:cs="Arial"/>
        </w:rPr>
      </w:pPr>
      <w:r w:rsidRPr="000425AC">
        <w:rPr>
          <w:rFonts w:ascii="Arial" w:hAnsi="Arial" w:cs="Arial"/>
          <w:b/>
        </w:rPr>
        <w:br w:type="page"/>
      </w:r>
    </w:p>
    <w:p w:rsidR="007B54C1" w:rsidRDefault="007B54C1" w:rsidP="007B54C1">
      <w:pPr>
        <w:ind w:left="-1260"/>
        <w:outlineLvl w:val="0"/>
        <w:rPr>
          <w:rFonts w:ascii="Arial" w:hAnsi="Arial" w:cs="Arial"/>
          <w:b/>
          <w:noProof/>
          <w:lang w:val="en-US" w:eastAsia="en-US"/>
        </w:rPr>
      </w:pPr>
    </w:p>
    <w:p w:rsidR="007B54C1" w:rsidRDefault="007B54C1" w:rsidP="007B54C1">
      <w:pPr>
        <w:ind w:left="-1260"/>
        <w:outlineLvl w:val="0"/>
        <w:rPr>
          <w:rFonts w:ascii="Arial" w:hAnsi="Arial" w:cs="Arial"/>
          <w:b/>
          <w:noProof/>
          <w:lang w:val="en-US" w:eastAsia="en-US"/>
        </w:rPr>
      </w:pPr>
    </w:p>
    <w:p w:rsidR="007B54C1" w:rsidRDefault="007B54C1" w:rsidP="007B54C1">
      <w:pPr>
        <w:ind w:left="-1260"/>
        <w:outlineLvl w:val="0"/>
        <w:rPr>
          <w:rFonts w:ascii="Arial" w:hAnsi="Arial" w:cs="Arial"/>
          <w:b/>
          <w:noProof/>
          <w:lang w:val="en-US" w:eastAsia="en-US"/>
        </w:rPr>
      </w:pPr>
    </w:p>
    <w:p w:rsidR="007B54C1" w:rsidRDefault="002A4519" w:rsidP="007B54C1">
      <w:pPr>
        <w:ind w:left="-1260"/>
        <w:jc w:val="center"/>
        <w:outlineLvl w:val="0"/>
        <w:rPr>
          <w:rFonts w:ascii="Arial" w:hAnsi="Arial" w:cs="Arial"/>
          <w:b/>
        </w:rPr>
      </w:pPr>
      <w:r>
        <w:rPr>
          <w:rFonts w:ascii="Arial" w:hAnsi="Arial" w:cs="Arial"/>
          <w:b/>
          <w:noProof/>
          <w:lang w:val="en-US" w:eastAsia="en-US"/>
        </w:rPr>
        <w:t xml:space="preserve">Physiotherapist-in-Charge </w:t>
      </w:r>
      <w:r w:rsidR="007B54C1">
        <w:rPr>
          <w:rFonts w:ascii="Arial" w:hAnsi="Arial" w:cs="Arial"/>
          <w:b/>
          <w:noProof/>
          <w:lang w:val="en-US" w:eastAsia="en-US"/>
        </w:rPr>
        <w:t>(Grade III)</w:t>
      </w:r>
    </w:p>
    <w:p w:rsidR="009D4252" w:rsidRPr="000425AC" w:rsidRDefault="009D4252" w:rsidP="007B54C1">
      <w:pPr>
        <w:ind w:left="-1260"/>
        <w:jc w:val="center"/>
        <w:outlineLvl w:val="0"/>
        <w:rPr>
          <w:rFonts w:ascii="Arial" w:hAnsi="Arial" w:cs="Arial"/>
          <w:b/>
        </w:rPr>
      </w:pPr>
      <w:r w:rsidRPr="000425AC">
        <w:rPr>
          <w:rFonts w:ascii="Arial" w:hAnsi="Arial" w:cs="Arial"/>
          <w:b/>
        </w:rPr>
        <w:t>Terms and Conditions of Employment</w:t>
      </w:r>
    </w:p>
    <w:p w:rsidR="009D4252" w:rsidRPr="000425AC" w:rsidRDefault="009D4252" w:rsidP="006E7703">
      <w:pPr>
        <w:jc w:val="cente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614486" w:rsidRPr="000425AC" w:rsidTr="00843CE5">
        <w:tc>
          <w:tcPr>
            <w:tcW w:w="2411" w:type="dxa"/>
          </w:tcPr>
          <w:p w:rsidR="00614486" w:rsidRPr="000425AC" w:rsidRDefault="00614486" w:rsidP="006E7703">
            <w:pPr>
              <w:jc w:val="both"/>
              <w:rPr>
                <w:rFonts w:ascii="Arial" w:hAnsi="Arial" w:cs="Arial"/>
                <w:b/>
                <w:bCs/>
              </w:rPr>
            </w:pPr>
            <w:r w:rsidRPr="000425AC">
              <w:rPr>
                <w:rFonts w:ascii="Arial" w:hAnsi="Arial" w:cs="Arial"/>
                <w:b/>
                <w:bCs/>
              </w:rPr>
              <w:t xml:space="preserve">Tenure </w:t>
            </w:r>
          </w:p>
        </w:tc>
        <w:tc>
          <w:tcPr>
            <w:tcW w:w="7512" w:type="dxa"/>
          </w:tcPr>
          <w:p w:rsidR="00614486" w:rsidRDefault="00614486" w:rsidP="00525992">
            <w:pPr>
              <w:tabs>
                <w:tab w:val="left" w:pos="-720"/>
                <w:tab w:val="left" w:pos="0"/>
                <w:tab w:val="left" w:pos="720"/>
              </w:tabs>
              <w:suppressAutoHyphens/>
              <w:jc w:val="both"/>
              <w:rPr>
                <w:rFonts w:ascii="Arial" w:hAnsi="Arial" w:cs="Arial"/>
                <w:spacing w:val="-3"/>
              </w:rPr>
            </w:pPr>
            <w:r w:rsidRPr="0004147D">
              <w:rPr>
                <w:rFonts w:ascii="Arial" w:hAnsi="Arial" w:cs="Arial"/>
                <w:spacing w:val="-3"/>
              </w:rPr>
              <w:t>The current vacancy available is permanent and whole</w:t>
            </w:r>
            <w:r w:rsidR="002223D1">
              <w:rPr>
                <w:rFonts w:ascii="Arial" w:hAnsi="Arial" w:cs="Arial"/>
                <w:spacing w:val="-3"/>
              </w:rPr>
              <w:t>-</w:t>
            </w:r>
            <w:r w:rsidRPr="0004147D">
              <w:rPr>
                <w:rFonts w:ascii="Arial" w:hAnsi="Arial" w:cs="Arial"/>
                <w:spacing w:val="-3"/>
              </w:rPr>
              <w:t>time.</w:t>
            </w:r>
            <w:r>
              <w:rPr>
                <w:rFonts w:ascii="Arial" w:hAnsi="Arial" w:cs="Arial"/>
                <w:spacing w:val="-3"/>
              </w:rPr>
              <w:t xml:space="preserve">  </w:t>
            </w:r>
          </w:p>
          <w:p w:rsidR="00614486" w:rsidRDefault="00614486" w:rsidP="00525992">
            <w:pPr>
              <w:tabs>
                <w:tab w:val="left" w:pos="-720"/>
                <w:tab w:val="left" w:pos="0"/>
                <w:tab w:val="left" w:pos="720"/>
              </w:tabs>
              <w:suppressAutoHyphens/>
              <w:jc w:val="both"/>
              <w:rPr>
                <w:rFonts w:ascii="Arial" w:hAnsi="Arial" w:cs="Arial"/>
                <w:spacing w:val="-3"/>
              </w:rPr>
            </w:pPr>
          </w:p>
          <w:p w:rsidR="00614486" w:rsidRPr="000425AC" w:rsidRDefault="00614486" w:rsidP="00525992">
            <w:pPr>
              <w:tabs>
                <w:tab w:val="left" w:pos="-720"/>
                <w:tab w:val="left" w:pos="0"/>
                <w:tab w:val="left" w:pos="720"/>
              </w:tabs>
              <w:suppressAutoHyphens/>
              <w:jc w:val="both"/>
              <w:rPr>
                <w:rFonts w:ascii="Arial" w:hAnsi="Arial" w:cs="Arial"/>
                <w:spacing w:val="-3"/>
              </w:rPr>
            </w:pPr>
            <w:r w:rsidRPr="000425AC">
              <w:rPr>
                <w:rFonts w:ascii="Arial" w:hAnsi="Arial" w:cs="Arial"/>
                <w:spacing w:val="-3"/>
              </w:rPr>
              <w:t>Th</w:t>
            </w:r>
            <w:r>
              <w:rPr>
                <w:rFonts w:ascii="Arial" w:hAnsi="Arial" w:cs="Arial"/>
                <w:spacing w:val="-3"/>
              </w:rPr>
              <w:t>e</w:t>
            </w:r>
            <w:r w:rsidRPr="000425AC">
              <w:rPr>
                <w:rFonts w:ascii="Arial" w:hAnsi="Arial" w:cs="Arial"/>
                <w:spacing w:val="-3"/>
              </w:rPr>
              <w:t xml:space="preserve"> post is pensionable.  A panel will be formed from this recruitment campaign and future permanent or specified purpose vacancies of full time or part time hours will be filled from this panel.  The tenure of these posts will be indicated at “expression of interest” stage.</w:t>
            </w:r>
          </w:p>
          <w:p w:rsidR="00614486" w:rsidRPr="000425AC" w:rsidRDefault="00614486" w:rsidP="00525992">
            <w:pPr>
              <w:tabs>
                <w:tab w:val="left" w:pos="-720"/>
                <w:tab w:val="left" w:pos="0"/>
                <w:tab w:val="left" w:pos="720"/>
              </w:tabs>
              <w:suppressAutoHyphens/>
              <w:jc w:val="both"/>
              <w:rPr>
                <w:rFonts w:ascii="Arial" w:hAnsi="Arial" w:cs="Arial"/>
                <w:spacing w:val="-3"/>
              </w:rPr>
            </w:pPr>
          </w:p>
          <w:p w:rsidR="007B54C1" w:rsidRDefault="007B54C1" w:rsidP="007B54C1">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614486" w:rsidRPr="00E766A5" w:rsidRDefault="00614486" w:rsidP="00525992">
            <w:pPr>
              <w:tabs>
                <w:tab w:val="left" w:pos="-720"/>
                <w:tab w:val="left" w:pos="0"/>
                <w:tab w:val="left" w:pos="720"/>
              </w:tabs>
              <w:suppressAutoHyphens/>
              <w:jc w:val="both"/>
              <w:rPr>
                <w:rFonts w:ascii="Arial" w:hAnsi="Arial" w:cs="Arial"/>
                <w:spacing w:val="-3"/>
              </w:rPr>
            </w:pPr>
          </w:p>
        </w:tc>
      </w:tr>
      <w:tr w:rsidR="00614486" w:rsidRPr="000425AC" w:rsidTr="00843CE5">
        <w:tc>
          <w:tcPr>
            <w:tcW w:w="2411" w:type="dxa"/>
          </w:tcPr>
          <w:p w:rsidR="00614486" w:rsidRPr="000425AC" w:rsidRDefault="00614486" w:rsidP="006E7703">
            <w:pPr>
              <w:jc w:val="both"/>
              <w:rPr>
                <w:rFonts w:ascii="Arial" w:hAnsi="Arial" w:cs="Arial"/>
                <w:b/>
                <w:bCs/>
              </w:rPr>
            </w:pPr>
            <w:r w:rsidRPr="000425AC">
              <w:rPr>
                <w:rFonts w:ascii="Arial" w:hAnsi="Arial" w:cs="Arial"/>
                <w:b/>
                <w:bCs/>
              </w:rPr>
              <w:t xml:space="preserve">Remuneration </w:t>
            </w:r>
          </w:p>
        </w:tc>
        <w:tc>
          <w:tcPr>
            <w:tcW w:w="7512" w:type="dxa"/>
          </w:tcPr>
          <w:p w:rsidR="002223D1" w:rsidRDefault="00614486" w:rsidP="00525992">
            <w:pPr>
              <w:jc w:val="both"/>
              <w:rPr>
                <w:rFonts w:ascii="Arial" w:hAnsi="Arial" w:cs="Arial"/>
              </w:rPr>
            </w:pPr>
            <w:r>
              <w:rPr>
                <w:rFonts w:ascii="Arial" w:hAnsi="Arial" w:cs="Arial"/>
              </w:rPr>
              <w:t>The salary scale for the post is</w:t>
            </w:r>
            <w:r w:rsidR="002223D1">
              <w:rPr>
                <w:rFonts w:ascii="Arial" w:hAnsi="Arial" w:cs="Arial"/>
              </w:rPr>
              <w:t xml:space="preserve"> (as at 01</w:t>
            </w:r>
            <w:r w:rsidR="00C22771">
              <w:rPr>
                <w:rFonts w:ascii="Arial" w:hAnsi="Arial" w:cs="Arial"/>
              </w:rPr>
              <w:t>/</w:t>
            </w:r>
            <w:r w:rsidR="002223D1">
              <w:rPr>
                <w:rFonts w:ascii="Arial" w:hAnsi="Arial" w:cs="Arial"/>
              </w:rPr>
              <w:t>04</w:t>
            </w:r>
            <w:r w:rsidR="00C22771">
              <w:rPr>
                <w:rFonts w:ascii="Arial" w:hAnsi="Arial" w:cs="Arial"/>
              </w:rPr>
              <w:t>/</w:t>
            </w:r>
            <w:r w:rsidR="002223D1">
              <w:rPr>
                <w:rFonts w:ascii="Arial" w:hAnsi="Arial" w:cs="Arial"/>
              </w:rPr>
              <w:t>2017)</w:t>
            </w:r>
            <w:r>
              <w:rPr>
                <w:rFonts w:ascii="Arial" w:hAnsi="Arial" w:cs="Arial"/>
              </w:rPr>
              <w:t xml:space="preserve">: </w:t>
            </w:r>
            <w:r w:rsidR="002223D1">
              <w:rPr>
                <w:rFonts w:ascii="Arial" w:hAnsi="Arial" w:cs="Arial"/>
              </w:rPr>
              <w:t xml:space="preserve"> </w:t>
            </w:r>
          </w:p>
          <w:p w:rsidR="00614486" w:rsidRDefault="00614486" w:rsidP="00525992">
            <w:pPr>
              <w:jc w:val="both"/>
              <w:rPr>
                <w:rFonts w:ascii="Arial" w:hAnsi="Arial" w:cs="Arial"/>
              </w:rPr>
            </w:pPr>
            <w:r>
              <w:rPr>
                <w:rFonts w:ascii="Arial" w:hAnsi="Arial" w:cs="Arial"/>
              </w:rPr>
              <w:t>€</w:t>
            </w:r>
            <w:r w:rsidR="002223D1">
              <w:rPr>
                <w:rFonts w:ascii="Arial" w:hAnsi="Arial" w:cs="Arial"/>
              </w:rPr>
              <w:t>69,212</w:t>
            </w:r>
            <w:r>
              <w:rPr>
                <w:rFonts w:ascii="Arial" w:hAnsi="Arial" w:cs="Arial"/>
              </w:rPr>
              <w:t xml:space="preserve"> -</w:t>
            </w:r>
            <w:r w:rsidRPr="009942EB">
              <w:rPr>
                <w:rFonts w:ascii="Arial" w:hAnsi="Arial" w:cs="Arial"/>
              </w:rPr>
              <w:t xml:space="preserve"> </w:t>
            </w:r>
            <w:r>
              <w:rPr>
                <w:rFonts w:ascii="Arial" w:hAnsi="Arial" w:cs="Arial"/>
              </w:rPr>
              <w:t>€</w:t>
            </w:r>
            <w:r w:rsidR="002223D1">
              <w:rPr>
                <w:rFonts w:ascii="Arial" w:hAnsi="Arial" w:cs="Arial"/>
              </w:rPr>
              <w:t>70,305</w:t>
            </w:r>
            <w:r>
              <w:rPr>
                <w:rFonts w:ascii="Arial" w:hAnsi="Arial" w:cs="Arial"/>
              </w:rPr>
              <w:t xml:space="preserve"> -</w:t>
            </w:r>
            <w:r w:rsidRPr="009942EB">
              <w:rPr>
                <w:rFonts w:ascii="Arial" w:hAnsi="Arial" w:cs="Arial"/>
              </w:rPr>
              <w:t xml:space="preserve"> </w:t>
            </w:r>
            <w:r>
              <w:rPr>
                <w:rFonts w:ascii="Arial" w:hAnsi="Arial" w:cs="Arial"/>
              </w:rPr>
              <w:t>€</w:t>
            </w:r>
            <w:r w:rsidR="002223D1">
              <w:rPr>
                <w:rFonts w:ascii="Arial" w:hAnsi="Arial" w:cs="Arial"/>
              </w:rPr>
              <w:t>71,395</w:t>
            </w:r>
            <w:r>
              <w:rPr>
                <w:rFonts w:ascii="Arial" w:hAnsi="Arial" w:cs="Arial"/>
              </w:rPr>
              <w:t xml:space="preserve"> -</w:t>
            </w:r>
            <w:r w:rsidRPr="009942EB">
              <w:rPr>
                <w:rFonts w:ascii="Arial" w:hAnsi="Arial" w:cs="Arial"/>
              </w:rPr>
              <w:t xml:space="preserve"> </w:t>
            </w:r>
            <w:r>
              <w:rPr>
                <w:rFonts w:ascii="Arial" w:hAnsi="Arial" w:cs="Arial"/>
              </w:rPr>
              <w:t>€</w:t>
            </w:r>
            <w:r w:rsidR="002223D1">
              <w:rPr>
                <w:rFonts w:ascii="Arial" w:hAnsi="Arial" w:cs="Arial"/>
              </w:rPr>
              <w:t>72,545</w:t>
            </w:r>
            <w:r>
              <w:rPr>
                <w:rFonts w:ascii="Arial" w:hAnsi="Arial" w:cs="Arial"/>
              </w:rPr>
              <w:t xml:space="preserve"> -</w:t>
            </w:r>
            <w:r w:rsidRPr="009942EB">
              <w:rPr>
                <w:rFonts w:ascii="Arial" w:hAnsi="Arial" w:cs="Arial"/>
              </w:rPr>
              <w:t xml:space="preserve"> </w:t>
            </w:r>
            <w:r>
              <w:rPr>
                <w:rFonts w:ascii="Arial" w:hAnsi="Arial" w:cs="Arial"/>
              </w:rPr>
              <w:t>€</w:t>
            </w:r>
            <w:r w:rsidRPr="009942EB">
              <w:rPr>
                <w:rFonts w:ascii="Arial" w:hAnsi="Arial" w:cs="Arial"/>
              </w:rPr>
              <w:t>7</w:t>
            </w:r>
            <w:r w:rsidR="002223D1">
              <w:rPr>
                <w:rFonts w:ascii="Arial" w:hAnsi="Arial" w:cs="Arial"/>
              </w:rPr>
              <w:t>3,755</w:t>
            </w:r>
            <w:r>
              <w:rPr>
                <w:rFonts w:ascii="Arial" w:hAnsi="Arial" w:cs="Arial"/>
              </w:rPr>
              <w:t xml:space="preserve"> -</w:t>
            </w:r>
            <w:r w:rsidRPr="009942EB">
              <w:rPr>
                <w:rFonts w:ascii="Arial" w:hAnsi="Arial" w:cs="Arial"/>
              </w:rPr>
              <w:t xml:space="preserve"> </w:t>
            </w:r>
            <w:r>
              <w:rPr>
                <w:rFonts w:ascii="Arial" w:hAnsi="Arial" w:cs="Arial"/>
              </w:rPr>
              <w:t>€</w:t>
            </w:r>
            <w:r w:rsidRPr="009942EB">
              <w:rPr>
                <w:rFonts w:ascii="Arial" w:hAnsi="Arial" w:cs="Arial"/>
              </w:rPr>
              <w:t>7</w:t>
            </w:r>
            <w:r w:rsidR="002223D1">
              <w:rPr>
                <w:rFonts w:ascii="Arial" w:hAnsi="Arial" w:cs="Arial"/>
              </w:rPr>
              <w:t>4,963</w:t>
            </w:r>
            <w:r>
              <w:rPr>
                <w:rFonts w:ascii="Arial" w:hAnsi="Arial" w:cs="Arial"/>
              </w:rPr>
              <w:t xml:space="preserve"> -</w:t>
            </w:r>
            <w:r w:rsidRPr="009942EB">
              <w:rPr>
                <w:rFonts w:ascii="Arial" w:hAnsi="Arial" w:cs="Arial"/>
              </w:rPr>
              <w:t xml:space="preserve"> </w:t>
            </w:r>
            <w:r>
              <w:rPr>
                <w:rFonts w:ascii="Arial" w:hAnsi="Arial" w:cs="Arial"/>
              </w:rPr>
              <w:t>€</w:t>
            </w:r>
            <w:r w:rsidRPr="009942EB">
              <w:rPr>
                <w:rFonts w:ascii="Arial" w:hAnsi="Arial" w:cs="Arial"/>
              </w:rPr>
              <w:t>7</w:t>
            </w:r>
            <w:r w:rsidR="002223D1">
              <w:rPr>
                <w:rFonts w:ascii="Arial" w:hAnsi="Arial" w:cs="Arial"/>
              </w:rPr>
              <w:t>5,930</w:t>
            </w:r>
          </w:p>
          <w:p w:rsidR="00614486" w:rsidRPr="00E766A5" w:rsidRDefault="00614486" w:rsidP="00525992">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Working Week</w:t>
            </w:r>
          </w:p>
          <w:p w:rsidR="009D4252" w:rsidRPr="000425AC" w:rsidRDefault="009D4252" w:rsidP="006E7703">
            <w:pPr>
              <w:jc w:val="both"/>
              <w:rPr>
                <w:rFonts w:ascii="Arial" w:hAnsi="Arial" w:cs="Arial"/>
                <w:b/>
                <w:bCs/>
              </w:rPr>
            </w:pPr>
          </w:p>
        </w:tc>
        <w:tc>
          <w:tcPr>
            <w:tcW w:w="7512" w:type="dxa"/>
          </w:tcPr>
          <w:p w:rsidR="00614486" w:rsidRPr="00E766A5" w:rsidRDefault="00614486" w:rsidP="00614486">
            <w:pPr>
              <w:jc w:val="both"/>
              <w:rPr>
                <w:rFonts w:ascii="Arial" w:hAnsi="Arial" w:cs="Arial"/>
              </w:rPr>
            </w:pPr>
            <w:r w:rsidRPr="00E766A5">
              <w:rPr>
                <w:rFonts w:ascii="Arial" w:hAnsi="Arial" w:cs="Arial"/>
              </w:rPr>
              <w:t xml:space="preserve">The standard working week applying to the post is to be confirmed at Job Offer </w:t>
            </w:r>
            <w:r w:rsidR="002223D1">
              <w:rPr>
                <w:rFonts w:ascii="Arial" w:hAnsi="Arial" w:cs="Arial"/>
              </w:rPr>
              <w:t>S</w:t>
            </w:r>
            <w:r w:rsidRPr="00E766A5">
              <w:rPr>
                <w:rFonts w:ascii="Arial" w:hAnsi="Arial" w:cs="Arial"/>
              </w:rPr>
              <w:t xml:space="preserve">tage.  </w:t>
            </w:r>
          </w:p>
          <w:p w:rsidR="009D4252" w:rsidRPr="000425AC" w:rsidRDefault="009D4252" w:rsidP="006E7703">
            <w:pPr>
              <w:jc w:val="both"/>
              <w:rPr>
                <w:rFonts w:ascii="Arial" w:hAnsi="Arial" w:cs="Arial"/>
              </w:rPr>
            </w:pPr>
          </w:p>
          <w:p w:rsidR="009D4252" w:rsidRDefault="009D4252" w:rsidP="006E7703">
            <w:pPr>
              <w:jc w:val="both"/>
              <w:rPr>
                <w:rFonts w:ascii="Arial" w:hAnsi="Arial" w:cs="Arial"/>
              </w:rPr>
            </w:pPr>
            <w:smartTag w:uri="urn:schemas-microsoft-com:office:smarttags" w:element="stockticker">
              <w:r w:rsidRPr="000425AC">
                <w:rPr>
                  <w:rFonts w:ascii="Arial" w:hAnsi="Arial" w:cs="Arial"/>
                </w:rPr>
                <w:t>HSE</w:t>
              </w:r>
            </w:smartTag>
            <w:r w:rsidRPr="000425AC">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0425AC">
              <w:rPr>
                <w:rFonts w:ascii="Arial" w:hAnsi="Arial" w:cs="Arial"/>
                <w:vertAlign w:val="superscript"/>
              </w:rPr>
              <w:t>th</w:t>
            </w:r>
            <w:r w:rsidRPr="000425AC">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p w:rsidR="00614486" w:rsidRPr="000425AC" w:rsidRDefault="00614486" w:rsidP="006E7703">
            <w:pPr>
              <w:jc w:val="both"/>
              <w:rPr>
                <w:rFonts w:ascii="Arial" w:hAnsi="Arial" w:cs="Arial"/>
              </w:rPr>
            </w:pPr>
          </w:p>
        </w:tc>
      </w:tr>
      <w:tr w:rsidR="009D4252" w:rsidRPr="000425AC" w:rsidTr="00843CE5">
        <w:tc>
          <w:tcPr>
            <w:tcW w:w="2411" w:type="dxa"/>
          </w:tcPr>
          <w:p w:rsidR="009D4252" w:rsidRPr="000425AC" w:rsidRDefault="009D4252" w:rsidP="006E7703">
            <w:pPr>
              <w:jc w:val="both"/>
              <w:rPr>
                <w:rFonts w:ascii="Arial" w:hAnsi="Arial" w:cs="Arial"/>
                <w:b/>
                <w:bCs/>
              </w:rPr>
            </w:pPr>
            <w:r w:rsidRPr="000425AC">
              <w:rPr>
                <w:rFonts w:ascii="Arial" w:hAnsi="Arial" w:cs="Arial"/>
                <w:b/>
                <w:bCs/>
              </w:rPr>
              <w:t>Annual Leave</w:t>
            </w:r>
          </w:p>
        </w:tc>
        <w:tc>
          <w:tcPr>
            <w:tcW w:w="7512" w:type="dxa"/>
          </w:tcPr>
          <w:p w:rsidR="009D4252" w:rsidRPr="000425AC" w:rsidRDefault="009D4252" w:rsidP="006E7703">
            <w:pPr>
              <w:rPr>
                <w:rFonts w:ascii="Arial" w:hAnsi="Arial" w:cs="Arial"/>
              </w:rPr>
            </w:pPr>
            <w:r w:rsidRPr="000425AC">
              <w:rPr>
                <w:rFonts w:ascii="Arial" w:hAnsi="Arial" w:cs="Arial"/>
              </w:rPr>
              <w:t xml:space="preserve">The annual leave associated with the post </w:t>
            </w:r>
            <w:r w:rsidR="00DA2563" w:rsidRPr="000425AC">
              <w:rPr>
                <w:rFonts w:ascii="Arial" w:hAnsi="Arial" w:cs="Arial"/>
              </w:rPr>
              <w:t>will be confirmed at Job Offer Stage</w:t>
            </w:r>
            <w:r w:rsidR="002223D1">
              <w:rPr>
                <w:rFonts w:ascii="Arial" w:hAnsi="Arial" w:cs="Arial"/>
              </w:rPr>
              <w:t>.</w:t>
            </w:r>
          </w:p>
          <w:p w:rsidR="009D4252" w:rsidRPr="000425AC" w:rsidRDefault="009D4252" w:rsidP="006E7703">
            <w:pPr>
              <w:jc w:val="both"/>
              <w:rPr>
                <w:rFonts w:ascii="Arial" w:hAnsi="Arial" w:cs="Arial"/>
              </w:rPr>
            </w:pPr>
          </w:p>
        </w:tc>
      </w:tr>
      <w:tr w:rsidR="00614486" w:rsidRPr="000425AC" w:rsidTr="00843CE5">
        <w:tc>
          <w:tcPr>
            <w:tcW w:w="2411" w:type="dxa"/>
          </w:tcPr>
          <w:p w:rsidR="00614486" w:rsidRPr="000425AC" w:rsidRDefault="00614486" w:rsidP="006E7703">
            <w:pPr>
              <w:jc w:val="both"/>
              <w:rPr>
                <w:rFonts w:ascii="Arial" w:hAnsi="Arial" w:cs="Arial"/>
                <w:b/>
                <w:bCs/>
              </w:rPr>
            </w:pPr>
            <w:r w:rsidRPr="000425AC">
              <w:rPr>
                <w:rFonts w:ascii="Arial" w:hAnsi="Arial" w:cs="Arial"/>
                <w:b/>
                <w:bCs/>
              </w:rPr>
              <w:t>Superannuation</w:t>
            </w:r>
          </w:p>
          <w:p w:rsidR="00614486" w:rsidRPr="000425AC" w:rsidRDefault="00614486" w:rsidP="006E7703">
            <w:pPr>
              <w:jc w:val="both"/>
              <w:rPr>
                <w:rFonts w:ascii="Arial" w:hAnsi="Arial" w:cs="Arial"/>
                <w:b/>
                <w:bCs/>
              </w:rPr>
            </w:pPr>
          </w:p>
          <w:p w:rsidR="00614486" w:rsidRPr="000425AC" w:rsidRDefault="00614486" w:rsidP="006E7703">
            <w:pPr>
              <w:jc w:val="both"/>
              <w:rPr>
                <w:rFonts w:ascii="Arial" w:hAnsi="Arial" w:cs="Arial"/>
                <w:b/>
                <w:bCs/>
              </w:rPr>
            </w:pPr>
          </w:p>
        </w:tc>
        <w:tc>
          <w:tcPr>
            <w:tcW w:w="7512" w:type="dxa"/>
          </w:tcPr>
          <w:p w:rsidR="00614486" w:rsidRDefault="00614486" w:rsidP="00525992">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C32C0B">
                <w:rPr>
                  <w:rFonts w:ascii="Arial" w:hAnsi="Arial" w:cs="Arial"/>
                </w:rPr>
                <w:t>.</w:t>
              </w:r>
            </w:smartTag>
          </w:p>
          <w:p w:rsidR="00C32C0B" w:rsidRPr="00E766A5" w:rsidRDefault="00C32C0B" w:rsidP="00525992">
            <w:pPr>
              <w:jc w:val="both"/>
              <w:rPr>
                <w:rFonts w:ascii="Arial" w:hAnsi="Arial" w:cs="Arial"/>
              </w:rPr>
            </w:pPr>
          </w:p>
        </w:tc>
      </w:tr>
      <w:tr w:rsidR="00614486" w:rsidRPr="000425AC" w:rsidTr="00843CE5">
        <w:tc>
          <w:tcPr>
            <w:tcW w:w="2411" w:type="dxa"/>
          </w:tcPr>
          <w:p w:rsidR="00614486" w:rsidRPr="000425AC" w:rsidRDefault="00614486" w:rsidP="006E7703">
            <w:pPr>
              <w:jc w:val="both"/>
              <w:rPr>
                <w:rFonts w:ascii="Arial" w:hAnsi="Arial" w:cs="Arial"/>
                <w:b/>
                <w:bCs/>
              </w:rPr>
            </w:pPr>
            <w:r w:rsidRPr="000425AC">
              <w:rPr>
                <w:rFonts w:ascii="Arial" w:hAnsi="Arial" w:cs="Arial"/>
                <w:b/>
                <w:bCs/>
              </w:rPr>
              <w:t>Probation</w:t>
            </w:r>
          </w:p>
        </w:tc>
        <w:tc>
          <w:tcPr>
            <w:tcW w:w="7512" w:type="dxa"/>
          </w:tcPr>
          <w:p w:rsidR="00614486" w:rsidRDefault="00614486" w:rsidP="00525992">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C32C0B" w:rsidRPr="00C32C0B" w:rsidRDefault="00C32C0B" w:rsidP="00C32C0B">
            <w:pPr>
              <w:rPr>
                <w:lang w:eastAsia="en-US"/>
              </w:rPr>
            </w:pPr>
          </w:p>
        </w:tc>
      </w:tr>
      <w:tr w:rsidR="00614486" w:rsidRPr="000425AC" w:rsidTr="00614486">
        <w:trPr>
          <w:trHeight w:val="1490"/>
        </w:trPr>
        <w:tc>
          <w:tcPr>
            <w:tcW w:w="2411" w:type="dxa"/>
          </w:tcPr>
          <w:p w:rsidR="00614486" w:rsidRPr="000425AC" w:rsidRDefault="00614486" w:rsidP="006E7703">
            <w:pPr>
              <w:jc w:val="both"/>
              <w:rPr>
                <w:rFonts w:ascii="Arial" w:hAnsi="Arial" w:cs="Arial"/>
                <w:b/>
                <w:bCs/>
              </w:rPr>
            </w:pPr>
            <w:r w:rsidRPr="000425AC">
              <w:rPr>
                <w:rFonts w:ascii="Arial" w:hAnsi="Arial" w:cs="Arial"/>
                <w:b/>
                <w:bCs/>
              </w:rPr>
              <w:t>Protection of Persons Reporting Child Abuse Act 1998</w:t>
            </w:r>
          </w:p>
        </w:tc>
        <w:tc>
          <w:tcPr>
            <w:tcW w:w="7512" w:type="dxa"/>
          </w:tcPr>
          <w:p w:rsidR="00614486" w:rsidRDefault="007B54C1" w:rsidP="00525992">
            <w:pPr>
              <w:jc w:val="both"/>
              <w:rPr>
                <w:rFonts w:ascii="Arial" w:hAnsi="Arial" w:cs="Arial"/>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rsidR="007B54C1" w:rsidRPr="00E766A5" w:rsidRDefault="007B54C1" w:rsidP="00525992">
            <w:pPr>
              <w:jc w:val="both"/>
              <w:rPr>
                <w:rFonts w:ascii="Arial" w:hAnsi="Arial" w:cs="Arial"/>
                <w:b/>
                <w:bCs/>
              </w:rPr>
            </w:pPr>
          </w:p>
        </w:tc>
      </w:tr>
      <w:tr w:rsidR="009D4252"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9D4252" w:rsidRPr="000425AC" w:rsidRDefault="007B194B" w:rsidP="006E7703">
            <w:pPr>
              <w:jc w:val="both"/>
              <w:rPr>
                <w:rFonts w:ascii="Arial" w:hAnsi="Arial" w:cs="Arial"/>
                <w:b/>
                <w:bCs/>
              </w:rPr>
            </w:pPr>
            <w:r w:rsidRPr="000425AC">
              <w:rPr>
                <w:rFonts w:ascii="Arial" w:hAnsi="Arial" w:cs="Arial"/>
                <w:b/>
                <w:bCs/>
              </w:rPr>
              <w:t>Infection Control</w:t>
            </w:r>
          </w:p>
        </w:tc>
        <w:tc>
          <w:tcPr>
            <w:tcW w:w="7512" w:type="dxa"/>
            <w:tcBorders>
              <w:top w:val="single" w:sz="4" w:space="0" w:color="auto"/>
              <w:left w:val="single" w:sz="4" w:space="0" w:color="auto"/>
              <w:bottom w:val="single" w:sz="4" w:space="0" w:color="auto"/>
              <w:right w:val="single" w:sz="4" w:space="0" w:color="auto"/>
            </w:tcBorders>
          </w:tcPr>
          <w:p w:rsidR="007B54C1" w:rsidRPr="00A02F1B" w:rsidRDefault="007B54C1" w:rsidP="007B54C1">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rsidR="009D4252" w:rsidRPr="000425AC" w:rsidRDefault="009D4252" w:rsidP="006E7703">
            <w:pPr>
              <w:jc w:val="both"/>
              <w:rPr>
                <w:rFonts w:ascii="Arial" w:hAnsi="Arial" w:cs="Arial"/>
              </w:rPr>
            </w:pPr>
          </w:p>
        </w:tc>
      </w:tr>
      <w:tr w:rsidR="00614486" w:rsidRPr="00B44E44" w:rsidTr="00614486">
        <w:trPr>
          <w:trHeight w:val="1138"/>
        </w:trPr>
        <w:tc>
          <w:tcPr>
            <w:tcW w:w="2411" w:type="dxa"/>
            <w:tcBorders>
              <w:top w:val="single" w:sz="4" w:space="0" w:color="auto"/>
              <w:left w:val="single" w:sz="4" w:space="0" w:color="auto"/>
              <w:bottom w:val="single" w:sz="4" w:space="0" w:color="auto"/>
              <w:right w:val="single" w:sz="4" w:space="0" w:color="auto"/>
            </w:tcBorders>
          </w:tcPr>
          <w:p w:rsidR="00614486" w:rsidRPr="00B44E44" w:rsidRDefault="00614486" w:rsidP="00525992">
            <w:pPr>
              <w:jc w:val="both"/>
              <w:rPr>
                <w:rFonts w:ascii="Arial" w:hAnsi="Arial" w:cs="Arial"/>
                <w:b/>
                <w:bCs/>
              </w:rPr>
            </w:pPr>
            <w:r w:rsidRPr="00614486">
              <w:rPr>
                <w:rFonts w:ascii="Arial" w:hAnsi="Arial" w:cs="Arial"/>
                <w:b/>
                <w:bCs/>
              </w:rPr>
              <w:lastRenderedPageBreak/>
              <w:t>Health &amp; Safety</w:t>
            </w:r>
          </w:p>
        </w:tc>
        <w:tc>
          <w:tcPr>
            <w:tcW w:w="7512" w:type="dxa"/>
            <w:tcBorders>
              <w:top w:val="single" w:sz="4" w:space="0" w:color="auto"/>
              <w:left w:val="single" w:sz="4" w:space="0" w:color="auto"/>
              <w:bottom w:val="single" w:sz="4" w:space="0" w:color="auto"/>
              <w:right w:val="single" w:sz="4" w:space="0" w:color="auto"/>
            </w:tcBorders>
          </w:tcPr>
          <w:p w:rsidR="00614486" w:rsidRPr="007978A2" w:rsidRDefault="00614486" w:rsidP="00525992">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614486" w:rsidRPr="007978A2" w:rsidRDefault="00614486" w:rsidP="00525992">
            <w:pPr>
              <w:jc w:val="both"/>
              <w:rPr>
                <w:rFonts w:ascii="Arial" w:hAnsi="Arial" w:cs="Arial"/>
              </w:rPr>
            </w:pPr>
            <w:r w:rsidRPr="007978A2">
              <w:rPr>
                <w:rFonts w:ascii="Arial" w:hAnsi="Arial" w:cs="Arial"/>
              </w:rPr>
              <w:t>Key responsibilities include:</w:t>
            </w:r>
          </w:p>
          <w:p w:rsidR="00614486" w:rsidRPr="00614486" w:rsidRDefault="00614486" w:rsidP="00525992">
            <w:pPr>
              <w:jc w:val="both"/>
              <w:rPr>
                <w:rFonts w:ascii="Arial" w:hAnsi="Arial" w:cs="Arial"/>
              </w:rPr>
            </w:pPr>
          </w:p>
          <w:p w:rsidR="00614486" w:rsidRPr="00122305" w:rsidRDefault="00614486" w:rsidP="00614486">
            <w:pPr>
              <w:pStyle w:val="ListParagraph"/>
              <w:numPr>
                <w:ilvl w:val="0"/>
                <w:numId w:val="30"/>
              </w:numPr>
              <w:ind w:left="714" w:hanging="357"/>
              <w:contextualSpacing w:val="0"/>
              <w:jc w:val="both"/>
              <w:rPr>
                <w:rFonts w:ascii="Arial" w:hAnsi="Arial" w:cs="Arial"/>
              </w:rPr>
            </w:pPr>
            <w:r w:rsidRPr="00122305">
              <w:rPr>
                <w:rFonts w:ascii="Arial" w:hAnsi="Arial" w:cs="Arial"/>
              </w:rPr>
              <w:t>Developing a SSSS for the department/service</w:t>
            </w:r>
            <w:r w:rsidRPr="00614486">
              <w:rPr>
                <w:rStyle w:val="FootnoteReference"/>
                <w:rFonts w:ascii="Arial" w:hAnsi="Arial" w:cs="Arial"/>
                <w:vertAlign w:val="baseline"/>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614486" w:rsidRPr="00122305" w:rsidRDefault="00614486" w:rsidP="00614486">
            <w:pPr>
              <w:pStyle w:val="ListParagraph"/>
              <w:numPr>
                <w:ilvl w:val="0"/>
                <w:numId w:val="30"/>
              </w:numPr>
              <w:ind w:left="714" w:hanging="357"/>
              <w:contextualSpacing w:val="0"/>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614486" w:rsidRPr="00122305" w:rsidRDefault="00614486" w:rsidP="00614486">
            <w:pPr>
              <w:pStyle w:val="ListParagraph"/>
              <w:numPr>
                <w:ilvl w:val="0"/>
                <w:numId w:val="30"/>
              </w:numPr>
              <w:ind w:left="714" w:hanging="357"/>
              <w:contextualSpacing w:val="0"/>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614486" w:rsidRPr="00122305" w:rsidRDefault="00614486" w:rsidP="00614486">
            <w:pPr>
              <w:pStyle w:val="ListParagraph"/>
              <w:numPr>
                <w:ilvl w:val="0"/>
                <w:numId w:val="30"/>
              </w:numPr>
              <w:ind w:left="714" w:hanging="357"/>
              <w:contextualSpacing w:val="0"/>
              <w:jc w:val="both"/>
              <w:rPr>
                <w:rFonts w:ascii="Arial" w:hAnsi="Arial" w:cs="Arial"/>
              </w:rPr>
            </w:pPr>
            <w:r w:rsidRPr="00122305">
              <w:rPr>
                <w:rFonts w:ascii="Arial" w:hAnsi="Arial" w:cs="Arial"/>
              </w:rPr>
              <w:t xml:space="preserve">Ensuring </w:t>
            </w:r>
            <w:proofErr w:type="gramStart"/>
            <w:r w:rsidRPr="00122305">
              <w:rPr>
                <w:rFonts w:ascii="Arial" w:hAnsi="Arial" w:cs="Arial"/>
              </w:rPr>
              <w:t>a training needs</w:t>
            </w:r>
            <w:proofErr w:type="gramEnd"/>
            <w:r w:rsidRPr="00122305">
              <w:rPr>
                <w:rFonts w:ascii="Arial" w:hAnsi="Arial" w:cs="Arial"/>
              </w:rPr>
              <w:t xml:space="preserve"> assessment (TNA) is undertaken for employees, facilitating their attendance at statutory OSH training, and ensuring records are maintained for each employee</w:t>
            </w:r>
            <w:r>
              <w:rPr>
                <w:rFonts w:ascii="Arial" w:hAnsi="Arial" w:cs="Arial"/>
              </w:rPr>
              <w:t>.</w:t>
            </w:r>
          </w:p>
          <w:p w:rsidR="00614486" w:rsidRPr="00122305" w:rsidRDefault="00614486" w:rsidP="00614486">
            <w:pPr>
              <w:pStyle w:val="ListParagraph"/>
              <w:numPr>
                <w:ilvl w:val="0"/>
                <w:numId w:val="30"/>
              </w:numPr>
              <w:ind w:left="714" w:hanging="357"/>
              <w:contextualSpacing w:val="0"/>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614486">
              <w:rPr>
                <w:rStyle w:val="FootnoteReference"/>
                <w:rFonts w:ascii="Arial" w:hAnsi="Arial" w:cs="Arial"/>
                <w:vertAlign w:val="baseline"/>
              </w:rPr>
              <w:footnoteReference w:id="2"/>
            </w:r>
            <w:r>
              <w:rPr>
                <w:rFonts w:ascii="Arial" w:hAnsi="Arial" w:cs="Arial"/>
              </w:rPr>
              <w:t>.</w:t>
            </w:r>
          </w:p>
          <w:p w:rsidR="00614486" w:rsidRPr="00122305" w:rsidRDefault="00614486" w:rsidP="00614486">
            <w:pPr>
              <w:pStyle w:val="ListParagraph"/>
              <w:numPr>
                <w:ilvl w:val="0"/>
                <w:numId w:val="30"/>
              </w:numPr>
              <w:ind w:left="714" w:hanging="357"/>
              <w:contextualSpacing w:val="0"/>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614486" w:rsidRPr="00122305" w:rsidRDefault="00614486" w:rsidP="00614486">
            <w:pPr>
              <w:pStyle w:val="ListParagraph"/>
              <w:numPr>
                <w:ilvl w:val="0"/>
                <w:numId w:val="30"/>
              </w:numPr>
              <w:ind w:left="714" w:hanging="357"/>
              <w:contextualSpacing w:val="0"/>
              <w:jc w:val="both"/>
              <w:rPr>
                <w:rFonts w:ascii="Arial" w:hAnsi="Arial" w:cs="Arial"/>
              </w:rPr>
            </w:pPr>
            <w:r w:rsidRPr="00614486">
              <w:rPr>
                <w:rFonts w:ascii="Arial" w:hAnsi="Arial" w:cs="Arial"/>
              </w:rPr>
              <w:t>Reviewing the health and safety performance of the ward/department/service and staff through, respectively, local audit and performance achievement meetings for example.</w:t>
            </w:r>
          </w:p>
          <w:p w:rsidR="00614486" w:rsidRPr="00B44E44" w:rsidRDefault="00614486" w:rsidP="00525992">
            <w:pPr>
              <w:jc w:val="both"/>
              <w:rPr>
                <w:rFonts w:ascii="Arial" w:hAnsi="Arial" w:cs="Arial"/>
              </w:rPr>
            </w:pPr>
            <w:r w:rsidRPr="00614486">
              <w:rPr>
                <w:rFonts w:ascii="Arial" w:hAnsi="Arial" w:cs="Arial"/>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614486" w:rsidRPr="00B44E44" w:rsidRDefault="00614486" w:rsidP="00525992">
            <w:pPr>
              <w:jc w:val="both"/>
              <w:rPr>
                <w:rFonts w:ascii="Arial" w:hAnsi="Arial" w:cs="Arial"/>
              </w:rPr>
            </w:pPr>
          </w:p>
        </w:tc>
      </w:tr>
      <w:tr w:rsidR="00614486" w:rsidRPr="00E766A5" w:rsidTr="00614486">
        <w:trPr>
          <w:trHeight w:val="70"/>
        </w:trPr>
        <w:tc>
          <w:tcPr>
            <w:tcW w:w="2411" w:type="dxa"/>
            <w:tcBorders>
              <w:top w:val="single" w:sz="4" w:space="0" w:color="auto"/>
              <w:left w:val="single" w:sz="4" w:space="0" w:color="auto"/>
              <w:bottom w:val="single" w:sz="4" w:space="0" w:color="auto"/>
              <w:right w:val="single" w:sz="4" w:space="0" w:color="auto"/>
            </w:tcBorders>
          </w:tcPr>
          <w:p w:rsidR="007B54C1" w:rsidRPr="00E766A5" w:rsidRDefault="007B54C1" w:rsidP="007B54C1">
            <w:pPr>
              <w:jc w:val="both"/>
              <w:rPr>
                <w:rFonts w:ascii="Arial" w:hAnsi="Arial" w:cs="Arial"/>
                <w:b/>
                <w:bCs/>
              </w:rPr>
            </w:pPr>
            <w:r w:rsidRPr="00E766A5">
              <w:rPr>
                <w:rFonts w:ascii="Arial" w:hAnsi="Arial" w:cs="Arial"/>
                <w:b/>
                <w:bCs/>
              </w:rPr>
              <w:t>Ethics in Public Office 1995 and 2001</w:t>
            </w:r>
          </w:p>
          <w:p w:rsidR="007B54C1" w:rsidRPr="00E766A5" w:rsidRDefault="007B54C1" w:rsidP="007B54C1">
            <w:pPr>
              <w:jc w:val="both"/>
              <w:rPr>
                <w:rFonts w:ascii="Arial" w:hAnsi="Arial" w:cs="Arial"/>
                <w:b/>
                <w:bCs/>
              </w:rPr>
            </w:pPr>
          </w:p>
          <w:p w:rsidR="007B54C1" w:rsidRPr="00E766A5" w:rsidRDefault="007B54C1" w:rsidP="007B54C1">
            <w:pPr>
              <w:jc w:val="both"/>
              <w:rPr>
                <w:rFonts w:ascii="Arial" w:hAnsi="Arial" w:cs="Arial"/>
                <w:b/>
                <w:bCs/>
              </w:rPr>
            </w:pPr>
          </w:p>
          <w:p w:rsidR="007B54C1" w:rsidRPr="00E766A5" w:rsidRDefault="007B54C1" w:rsidP="007B54C1">
            <w:pPr>
              <w:jc w:val="both"/>
              <w:rPr>
                <w:rFonts w:ascii="Arial" w:hAnsi="Arial" w:cs="Arial"/>
                <w:b/>
                <w:bCs/>
              </w:rPr>
            </w:pPr>
            <w:r w:rsidRPr="00E766A5">
              <w:rPr>
                <w:rFonts w:ascii="Arial" w:hAnsi="Arial" w:cs="Arial"/>
                <w:b/>
              </w:rPr>
              <w:t>Positions remunerated at or above the minimum point of the G</w:t>
            </w:r>
            <w:r>
              <w:rPr>
                <w:rFonts w:ascii="Arial" w:hAnsi="Arial" w:cs="Arial"/>
                <w:b/>
              </w:rPr>
              <w:t>rade VIII salary scale (€ 65,812 as at 01.04.2017</w:t>
            </w:r>
            <w:r w:rsidRPr="00E766A5">
              <w:rPr>
                <w:rFonts w:ascii="Arial" w:hAnsi="Arial" w:cs="Arial"/>
                <w:b/>
              </w:rPr>
              <w:t>)</w:t>
            </w: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525992">
            <w:pPr>
              <w:jc w:val="both"/>
              <w:rPr>
                <w:rFonts w:ascii="Arial" w:hAnsi="Arial" w:cs="Arial"/>
                <w:b/>
                <w:bCs/>
              </w:rPr>
            </w:pPr>
          </w:p>
          <w:p w:rsidR="00614486" w:rsidRPr="00E766A5" w:rsidRDefault="00614486" w:rsidP="00614486">
            <w:pPr>
              <w:jc w:val="both"/>
              <w:rPr>
                <w:rFonts w:ascii="Arial" w:hAnsi="Arial" w:cs="Arial"/>
                <w:b/>
                <w:bCs/>
              </w:rPr>
            </w:pPr>
          </w:p>
        </w:tc>
        <w:tc>
          <w:tcPr>
            <w:tcW w:w="7512" w:type="dxa"/>
            <w:tcBorders>
              <w:top w:val="single" w:sz="4" w:space="0" w:color="auto"/>
              <w:left w:val="single" w:sz="4" w:space="0" w:color="auto"/>
              <w:bottom w:val="single" w:sz="4" w:space="0" w:color="auto"/>
              <w:right w:val="single" w:sz="4" w:space="0" w:color="auto"/>
            </w:tcBorders>
          </w:tcPr>
          <w:p w:rsidR="001171DD" w:rsidRPr="00E766A5" w:rsidRDefault="00614486" w:rsidP="001171DD">
            <w:pPr>
              <w:jc w:val="both"/>
              <w:rPr>
                <w:rFonts w:ascii="Arial" w:hAnsi="Arial" w:cs="Arial"/>
              </w:rPr>
            </w:pPr>
            <w:r w:rsidRPr="00E766A5">
              <w:rPr>
                <w:rFonts w:ascii="Arial" w:hAnsi="Arial" w:cs="Arial"/>
              </w:rPr>
              <w:t>Positions remunerated at or above the minimum point of the Grade VIII salary scale (€</w:t>
            </w:r>
            <w:r w:rsidR="001171DD" w:rsidRPr="001171DD">
              <w:rPr>
                <w:rFonts w:ascii="Arial" w:hAnsi="Arial" w:cs="Arial"/>
              </w:rPr>
              <w:t>65,812 as at 01.04.2017</w:t>
            </w:r>
            <w:r w:rsidRPr="00E766A5">
              <w:rPr>
                <w:rFonts w:ascii="Arial" w:hAnsi="Arial" w:cs="Arial"/>
              </w:rPr>
              <w:t xml:space="preserve">) </w:t>
            </w:r>
            <w:r w:rsidR="001171DD" w:rsidRPr="00E766A5">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rsidR="001171DD" w:rsidRPr="00E766A5" w:rsidRDefault="001171DD" w:rsidP="001171DD">
            <w:pPr>
              <w:jc w:val="both"/>
              <w:rPr>
                <w:rFonts w:ascii="Arial" w:hAnsi="Arial" w:cs="Arial"/>
              </w:rPr>
            </w:pPr>
          </w:p>
          <w:p w:rsidR="001171DD" w:rsidRPr="00E766A5" w:rsidRDefault="001171DD" w:rsidP="001171DD">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rsidR="001171DD" w:rsidRPr="00E766A5" w:rsidRDefault="001171DD" w:rsidP="001171DD">
            <w:pPr>
              <w:jc w:val="both"/>
              <w:rPr>
                <w:rFonts w:ascii="Arial" w:hAnsi="Arial" w:cs="Arial"/>
              </w:rPr>
            </w:pPr>
          </w:p>
          <w:p w:rsidR="001171DD" w:rsidRPr="00E766A5" w:rsidRDefault="001171DD" w:rsidP="001171DD">
            <w:pPr>
              <w:pStyle w:val="BodyText"/>
              <w:jc w:val="both"/>
              <w:rPr>
                <w:sz w:val="20"/>
              </w:rPr>
            </w:pPr>
            <w:r w:rsidRPr="00E766A5">
              <w:rPr>
                <w:sz w:val="20"/>
              </w:rPr>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rsidR="001171DD" w:rsidRPr="00E766A5" w:rsidRDefault="001171DD" w:rsidP="001171DD">
            <w:pPr>
              <w:jc w:val="both"/>
              <w:rPr>
                <w:rFonts w:ascii="Arial" w:hAnsi="Arial" w:cs="Arial"/>
              </w:rPr>
            </w:pPr>
          </w:p>
          <w:p w:rsidR="001171DD" w:rsidRPr="00E766A5" w:rsidRDefault="001171DD" w:rsidP="001171DD">
            <w:pPr>
              <w:jc w:val="both"/>
              <w:rPr>
                <w:rFonts w:ascii="Arial" w:hAnsi="Arial" w:cs="Arial"/>
              </w:rPr>
            </w:pPr>
            <w:r w:rsidRPr="00E766A5">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3" w:history="1">
              <w:r w:rsidRPr="00E766A5">
                <w:rPr>
                  <w:rStyle w:val="Hyperlink"/>
                  <w:rFonts w:ascii="Arial" w:hAnsi="Arial" w:cs="Arial"/>
                  <w:color w:val="auto"/>
                </w:rPr>
                <w:t>http://www.sipo.gov.ie/</w:t>
              </w:r>
            </w:hyperlink>
          </w:p>
          <w:p w:rsidR="00614486" w:rsidRPr="00614486" w:rsidRDefault="00614486" w:rsidP="00C32C0B">
            <w:pPr>
              <w:jc w:val="both"/>
              <w:rPr>
                <w:rFonts w:ascii="Arial" w:hAnsi="Arial" w:cs="Arial"/>
              </w:rPr>
            </w:pPr>
          </w:p>
        </w:tc>
      </w:tr>
    </w:tbl>
    <w:p w:rsidR="009D4252" w:rsidRPr="00E766A5" w:rsidRDefault="009D4252" w:rsidP="001171DD">
      <w:pPr>
        <w:jc w:val="both"/>
        <w:rPr>
          <w:rFonts w:ascii="Arial" w:hAnsi="Arial" w:cs="Arial"/>
        </w:rPr>
      </w:pPr>
    </w:p>
    <w:sectPr w:rsidR="009D4252" w:rsidRPr="00E766A5" w:rsidSect="00F74818">
      <w:footerReference w:type="even" r:id="rId14"/>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E0" w:rsidRDefault="00DD2DE0">
      <w:r>
        <w:separator/>
      </w:r>
    </w:p>
  </w:endnote>
  <w:endnote w:type="continuationSeparator" w:id="0">
    <w:p w:rsidR="00DD2DE0" w:rsidRDefault="00DD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E0" w:rsidRDefault="00082E2E">
    <w:pPr>
      <w:pStyle w:val="Footer"/>
      <w:framePr w:wrap="around" w:vAnchor="text" w:hAnchor="margin" w:xAlign="center" w:y="1"/>
      <w:rPr>
        <w:rStyle w:val="PageNumber"/>
      </w:rPr>
    </w:pPr>
    <w:r>
      <w:rPr>
        <w:rStyle w:val="PageNumber"/>
      </w:rPr>
      <w:fldChar w:fldCharType="begin"/>
    </w:r>
    <w:r w:rsidR="00DD2DE0">
      <w:rPr>
        <w:rStyle w:val="PageNumber"/>
      </w:rPr>
      <w:instrText xml:space="preserve">PAGE  </w:instrText>
    </w:r>
    <w:r>
      <w:rPr>
        <w:rStyle w:val="PageNumber"/>
      </w:rPr>
      <w:fldChar w:fldCharType="end"/>
    </w:r>
  </w:p>
  <w:p w:rsidR="00DD2DE0" w:rsidRDefault="00DD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E0" w:rsidRDefault="00DD2DE0">
      <w:r>
        <w:separator/>
      </w:r>
    </w:p>
  </w:footnote>
  <w:footnote w:type="continuationSeparator" w:id="0">
    <w:p w:rsidR="00DD2DE0" w:rsidRDefault="00DD2DE0">
      <w:r>
        <w:continuationSeparator/>
      </w:r>
    </w:p>
  </w:footnote>
  <w:footnote w:id="1">
    <w:p w:rsidR="00DD2DE0" w:rsidRDefault="00DD2DE0" w:rsidP="00614486">
      <w:pPr>
        <w:pStyle w:val="FootnoteText"/>
      </w:pPr>
      <w:r>
        <w:rPr>
          <w:rStyle w:val="FootnoteReference"/>
        </w:rPr>
        <w:footnoteRef/>
      </w:r>
      <w:r>
        <w:t xml:space="preserve"> A template SSSS and guidelines are available on the National Health and Safety Function/H&amp;S web-pages</w:t>
      </w:r>
    </w:p>
  </w:footnote>
  <w:footnote w:id="2">
    <w:p w:rsidR="00DD2DE0" w:rsidRPr="00DD13C2" w:rsidRDefault="00DD2DE0" w:rsidP="00614486">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10D0D47"/>
    <w:multiLevelType w:val="hybridMultilevel"/>
    <w:tmpl w:val="094E3A64"/>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
    <w:nsid w:val="03E52233"/>
    <w:multiLevelType w:val="hybridMultilevel"/>
    <w:tmpl w:val="6ED0B82A"/>
    <w:lvl w:ilvl="0" w:tplc="18090001">
      <w:start w:val="1"/>
      <w:numFmt w:val="bullet"/>
      <w:lvlText w:val=""/>
      <w:lvlJc w:val="left"/>
      <w:pPr>
        <w:tabs>
          <w:tab w:val="num" w:pos="360"/>
        </w:tabs>
        <w:ind w:left="360" w:hanging="360"/>
      </w:pPr>
      <w:rPr>
        <w:rFonts w:ascii="Symbol" w:hAnsi="Symbol" w:hint="default"/>
      </w:rPr>
    </w:lvl>
    <w:lvl w:ilvl="1" w:tplc="18090019" w:tentative="1">
      <w:start w:val="1"/>
      <w:numFmt w:val="lowerLetter"/>
      <w:lvlText w:val="%2."/>
      <w:lvlJc w:val="left"/>
      <w:pPr>
        <w:tabs>
          <w:tab w:val="num" w:pos="720"/>
        </w:tabs>
        <w:ind w:left="720" w:hanging="360"/>
      </w:pPr>
    </w:lvl>
    <w:lvl w:ilvl="2" w:tplc="1809001B" w:tentative="1">
      <w:start w:val="1"/>
      <w:numFmt w:val="lowerRoman"/>
      <w:lvlText w:val="%3."/>
      <w:lvlJc w:val="right"/>
      <w:pPr>
        <w:tabs>
          <w:tab w:val="num" w:pos="1440"/>
        </w:tabs>
        <w:ind w:left="1440" w:hanging="180"/>
      </w:pPr>
    </w:lvl>
    <w:lvl w:ilvl="3" w:tplc="1809000F" w:tentative="1">
      <w:start w:val="1"/>
      <w:numFmt w:val="decimal"/>
      <w:lvlText w:val="%4."/>
      <w:lvlJc w:val="left"/>
      <w:pPr>
        <w:tabs>
          <w:tab w:val="num" w:pos="2160"/>
        </w:tabs>
        <w:ind w:left="2160" w:hanging="360"/>
      </w:pPr>
    </w:lvl>
    <w:lvl w:ilvl="4" w:tplc="18090019" w:tentative="1">
      <w:start w:val="1"/>
      <w:numFmt w:val="lowerLetter"/>
      <w:lvlText w:val="%5."/>
      <w:lvlJc w:val="left"/>
      <w:pPr>
        <w:tabs>
          <w:tab w:val="num" w:pos="2880"/>
        </w:tabs>
        <w:ind w:left="2880" w:hanging="360"/>
      </w:pPr>
    </w:lvl>
    <w:lvl w:ilvl="5" w:tplc="1809001B" w:tentative="1">
      <w:start w:val="1"/>
      <w:numFmt w:val="lowerRoman"/>
      <w:lvlText w:val="%6."/>
      <w:lvlJc w:val="right"/>
      <w:pPr>
        <w:tabs>
          <w:tab w:val="num" w:pos="3600"/>
        </w:tabs>
        <w:ind w:left="3600" w:hanging="180"/>
      </w:pPr>
    </w:lvl>
    <w:lvl w:ilvl="6" w:tplc="1809000F" w:tentative="1">
      <w:start w:val="1"/>
      <w:numFmt w:val="decimal"/>
      <w:lvlText w:val="%7."/>
      <w:lvlJc w:val="left"/>
      <w:pPr>
        <w:tabs>
          <w:tab w:val="num" w:pos="4320"/>
        </w:tabs>
        <w:ind w:left="4320" w:hanging="360"/>
      </w:pPr>
    </w:lvl>
    <w:lvl w:ilvl="7" w:tplc="18090019" w:tentative="1">
      <w:start w:val="1"/>
      <w:numFmt w:val="lowerLetter"/>
      <w:lvlText w:val="%8."/>
      <w:lvlJc w:val="left"/>
      <w:pPr>
        <w:tabs>
          <w:tab w:val="num" w:pos="5040"/>
        </w:tabs>
        <w:ind w:left="5040" w:hanging="360"/>
      </w:pPr>
    </w:lvl>
    <w:lvl w:ilvl="8" w:tplc="1809001B" w:tentative="1">
      <w:start w:val="1"/>
      <w:numFmt w:val="lowerRoman"/>
      <w:lvlText w:val="%9."/>
      <w:lvlJc w:val="right"/>
      <w:pPr>
        <w:tabs>
          <w:tab w:val="num" w:pos="5760"/>
        </w:tabs>
        <w:ind w:left="5760" w:hanging="180"/>
      </w:pPr>
    </w:lvl>
  </w:abstractNum>
  <w:abstractNum w:abstractNumId="5">
    <w:nsid w:val="07700E02"/>
    <w:multiLevelType w:val="hybridMultilevel"/>
    <w:tmpl w:val="90E29DB0"/>
    <w:lvl w:ilvl="0" w:tplc="0F2C51B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6">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D2CCC"/>
    <w:multiLevelType w:val="hybridMultilevel"/>
    <w:tmpl w:val="F5D8F2B2"/>
    <w:lvl w:ilvl="0" w:tplc="BF6ACB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212D66E7"/>
    <w:multiLevelType w:val="hybridMultilevel"/>
    <w:tmpl w:val="BA34FB60"/>
    <w:lvl w:ilvl="0" w:tplc="11C87B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2EB4621F"/>
    <w:multiLevelType w:val="hybridMultilevel"/>
    <w:tmpl w:val="1BF4C04C"/>
    <w:lvl w:ilvl="0" w:tplc="18090001">
      <w:start w:val="1"/>
      <w:numFmt w:val="bullet"/>
      <w:lvlText w:val=""/>
      <w:lvlJc w:val="left"/>
      <w:pPr>
        <w:tabs>
          <w:tab w:val="num" w:pos="397"/>
        </w:tabs>
        <w:ind w:left="397" w:hanging="397"/>
      </w:pPr>
      <w:rPr>
        <w:rFonts w:ascii="Symbol" w:hAnsi="Symbol" w:hint="default"/>
      </w:r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3">
    <w:nsid w:val="31D61B0F"/>
    <w:multiLevelType w:val="hybridMultilevel"/>
    <w:tmpl w:val="6672877C"/>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4">
    <w:nsid w:val="321B721C"/>
    <w:multiLevelType w:val="hybridMultilevel"/>
    <w:tmpl w:val="F34E76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384604C5"/>
    <w:multiLevelType w:val="hybridMultilevel"/>
    <w:tmpl w:val="69EAAC68"/>
    <w:lvl w:ilvl="0" w:tplc="18090003">
      <w:start w:val="1"/>
      <w:numFmt w:val="bullet"/>
      <w:lvlText w:val="o"/>
      <w:lvlJc w:val="left"/>
      <w:pPr>
        <w:tabs>
          <w:tab w:val="num" w:pos="1440"/>
        </w:tabs>
        <w:ind w:left="1440" w:hanging="360"/>
      </w:pPr>
      <w:rPr>
        <w:rFonts w:ascii="Courier New" w:hAnsi="Courier New" w:cs="Courier New"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6">
    <w:nsid w:val="39577713"/>
    <w:multiLevelType w:val="hybridMultilevel"/>
    <w:tmpl w:val="D24C5A7E"/>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7">
    <w:nsid w:val="3C210CCC"/>
    <w:multiLevelType w:val="hybridMultilevel"/>
    <w:tmpl w:val="86922380"/>
    <w:lvl w:ilvl="0" w:tplc="8F8A4C4C">
      <w:start w:val="1"/>
      <w:numFmt w:val="lowerRoman"/>
      <w:lvlText w:val="(%1)"/>
      <w:lvlJc w:val="left"/>
      <w:pPr>
        <w:ind w:left="1080" w:hanging="720"/>
      </w:pPr>
      <w:rPr>
        <w:rFonts w:hint="default"/>
        <w:b/>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CBF2EDD"/>
    <w:multiLevelType w:val="hybridMultilevel"/>
    <w:tmpl w:val="2B9A0B9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3E3A7C4A"/>
    <w:multiLevelType w:val="hybridMultilevel"/>
    <w:tmpl w:val="C302DA66"/>
    <w:lvl w:ilvl="0" w:tplc="28802D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6877108"/>
    <w:multiLevelType w:val="hybridMultilevel"/>
    <w:tmpl w:val="0D62E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7D920B4"/>
    <w:multiLevelType w:val="hybridMultilevel"/>
    <w:tmpl w:val="ACCA4A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DED39A1"/>
    <w:multiLevelType w:val="hybridMultilevel"/>
    <w:tmpl w:val="308239E4"/>
    <w:lvl w:ilvl="0" w:tplc="18090001">
      <w:start w:val="1"/>
      <w:numFmt w:val="bullet"/>
      <w:lvlText w:val=""/>
      <w:lvlJc w:val="left"/>
      <w:pPr>
        <w:tabs>
          <w:tab w:val="num" w:pos="360"/>
        </w:tabs>
        <w:ind w:left="360" w:hanging="360"/>
      </w:pPr>
      <w:rPr>
        <w:rFonts w:ascii="Symbol" w:hAnsi="Symbol" w:hint="default"/>
      </w:rPr>
    </w:lvl>
    <w:lvl w:ilvl="1" w:tplc="1809000F">
      <w:start w:val="1"/>
      <w:numFmt w:val="decimal"/>
      <w:lvlText w:val="%2."/>
      <w:lvlJc w:val="left"/>
      <w:pPr>
        <w:tabs>
          <w:tab w:val="num" w:pos="720"/>
        </w:tabs>
        <w:ind w:left="720" w:hanging="360"/>
      </w:pPr>
    </w:lvl>
    <w:lvl w:ilvl="2" w:tplc="1809001B" w:tentative="1">
      <w:start w:val="1"/>
      <w:numFmt w:val="lowerRoman"/>
      <w:lvlText w:val="%3."/>
      <w:lvlJc w:val="right"/>
      <w:pPr>
        <w:tabs>
          <w:tab w:val="num" w:pos="1440"/>
        </w:tabs>
        <w:ind w:left="1440" w:hanging="180"/>
      </w:pPr>
    </w:lvl>
    <w:lvl w:ilvl="3" w:tplc="1809000F" w:tentative="1">
      <w:start w:val="1"/>
      <w:numFmt w:val="decimal"/>
      <w:lvlText w:val="%4."/>
      <w:lvlJc w:val="left"/>
      <w:pPr>
        <w:tabs>
          <w:tab w:val="num" w:pos="2160"/>
        </w:tabs>
        <w:ind w:left="2160" w:hanging="360"/>
      </w:pPr>
    </w:lvl>
    <w:lvl w:ilvl="4" w:tplc="18090019" w:tentative="1">
      <w:start w:val="1"/>
      <w:numFmt w:val="lowerLetter"/>
      <w:lvlText w:val="%5."/>
      <w:lvlJc w:val="left"/>
      <w:pPr>
        <w:tabs>
          <w:tab w:val="num" w:pos="2880"/>
        </w:tabs>
        <w:ind w:left="2880" w:hanging="360"/>
      </w:pPr>
    </w:lvl>
    <w:lvl w:ilvl="5" w:tplc="1809001B" w:tentative="1">
      <w:start w:val="1"/>
      <w:numFmt w:val="lowerRoman"/>
      <w:lvlText w:val="%6."/>
      <w:lvlJc w:val="right"/>
      <w:pPr>
        <w:tabs>
          <w:tab w:val="num" w:pos="3600"/>
        </w:tabs>
        <w:ind w:left="3600" w:hanging="180"/>
      </w:pPr>
    </w:lvl>
    <w:lvl w:ilvl="6" w:tplc="1809000F" w:tentative="1">
      <w:start w:val="1"/>
      <w:numFmt w:val="decimal"/>
      <w:lvlText w:val="%7."/>
      <w:lvlJc w:val="left"/>
      <w:pPr>
        <w:tabs>
          <w:tab w:val="num" w:pos="4320"/>
        </w:tabs>
        <w:ind w:left="4320" w:hanging="360"/>
      </w:pPr>
    </w:lvl>
    <w:lvl w:ilvl="7" w:tplc="18090019" w:tentative="1">
      <w:start w:val="1"/>
      <w:numFmt w:val="lowerLetter"/>
      <w:lvlText w:val="%8."/>
      <w:lvlJc w:val="left"/>
      <w:pPr>
        <w:tabs>
          <w:tab w:val="num" w:pos="5040"/>
        </w:tabs>
        <w:ind w:left="5040" w:hanging="360"/>
      </w:pPr>
    </w:lvl>
    <w:lvl w:ilvl="8" w:tplc="1809001B" w:tentative="1">
      <w:start w:val="1"/>
      <w:numFmt w:val="lowerRoman"/>
      <w:lvlText w:val="%9."/>
      <w:lvlJc w:val="right"/>
      <w:pPr>
        <w:tabs>
          <w:tab w:val="num" w:pos="5760"/>
        </w:tabs>
        <w:ind w:left="5760" w:hanging="180"/>
      </w:pPr>
    </w:lvl>
  </w:abstractNum>
  <w:abstractNum w:abstractNumId="25">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64B3915"/>
    <w:multiLevelType w:val="hybridMultilevel"/>
    <w:tmpl w:val="0040E412"/>
    <w:lvl w:ilvl="0" w:tplc="18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tabs>
          <w:tab w:val="num" w:pos="1800"/>
        </w:tabs>
        <w:ind w:left="1800" w:hanging="360"/>
      </w:pPr>
      <w:rPr>
        <w:rFonts w:ascii="Courier New" w:hAnsi="Courier New"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hint="default"/>
      </w:rPr>
    </w:lvl>
    <w:lvl w:ilvl="8" w:tplc="18090005">
      <w:start w:val="1"/>
      <w:numFmt w:val="bullet"/>
      <w:lvlText w:val=""/>
      <w:lvlJc w:val="left"/>
      <w:pPr>
        <w:tabs>
          <w:tab w:val="num" w:pos="6840"/>
        </w:tabs>
        <w:ind w:left="6840" w:hanging="360"/>
      </w:pPr>
      <w:rPr>
        <w:rFonts w:ascii="Wingdings" w:hAnsi="Wingdings" w:hint="default"/>
      </w:rPr>
    </w:lvl>
  </w:abstractNum>
  <w:abstractNum w:abstractNumId="27">
    <w:nsid w:val="57D07CE2"/>
    <w:multiLevelType w:val="hybridMultilevel"/>
    <w:tmpl w:val="5CB0256E"/>
    <w:lvl w:ilvl="0" w:tplc="18090001">
      <w:start w:val="1"/>
      <w:numFmt w:val="bullet"/>
      <w:lvlText w:val=""/>
      <w:lvlJc w:val="left"/>
      <w:pPr>
        <w:tabs>
          <w:tab w:val="num" w:pos="397"/>
        </w:tabs>
        <w:ind w:left="397" w:hanging="397"/>
      </w:pPr>
      <w:rPr>
        <w:rFonts w:ascii="Symbol" w:hAnsi="Symbol" w:hint="default"/>
      </w:rPr>
    </w:lvl>
    <w:lvl w:ilvl="1" w:tplc="18090019">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8">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42B0B19"/>
    <w:multiLevelType w:val="hybridMultilevel"/>
    <w:tmpl w:val="ACCA4A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EF44612"/>
    <w:multiLevelType w:val="hybridMultilevel"/>
    <w:tmpl w:val="CA9C6F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9"/>
  </w:num>
  <w:num w:numId="4">
    <w:abstractNumId w:val="6"/>
  </w:num>
  <w:num w:numId="5">
    <w:abstractNumId w:val="33"/>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8"/>
  </w:num>
  <w:num w:numId="12">
    <w:abstractNumId w:val="22"/>
  </w:num>
  <w:num w:numId="13">
    <w:abstractNumId w:val="14"/>
  </w:num>
  <w:num w:numId="14">
    <w:abstractNumId w:val="27"/>
  </w:num>
  <w:num w:numId="15">
    <w:abstractNumId w:val="15"/>
  </w:num>
  <w:num w:numId="16">
    <w:abstractNumId w:val="12"/>
  </w:num>
  <w:num w:numId="17">
    <w:abstractNumId w:val="4"/>
  </w:num>
  <w:num w:numId="18">
    <w:abstractNumId w:val="24"/>
  </w:num>
  <w:num w:numId="19">
    <w:abstractNumId w:val="17"/>
  </w:num>
  <w:num w:numId="20">
    <w:abstractNumId w:val="31"/>
  </w:num>
  <w:num w:numId="21">
    <w:abstractNumId w:val="9"/>
  </w:num>
  <w:num w:numId="22">
    <w:abstractNumId w:val="23"/>
  </w:num>
  <w:num w:numId="23">
    <w:abstractNumId w:val="20"/>
  </w:num>
  <w:num w:numId="24">
    <w:abstractNumId w:val="3"/>
  </w:num>
  <w:num w:numId="25">
    <w:abstractNumId w:val="16"/>
  </w:num>
  <w:num w:numId="26">
    <w:abstractNumId w:val="5"/>
  </w:num>
  <w:num w:numId="27">
    <w:abstractNumId w:val="26"/>
  </w:num>
  <w:num w:numId="28">
    <w:abstractNumId w:val="13"/>
  </w:num>
  <w:num w:numId="29">
    <w:abstractNumId w:val="32"/>
  </w:num>
  <w:num w:numId="30">
    <w:abstractNumId w:val="10"/>
  </w:num>
  <w:num w:numId="31">
    <w:abstractNumId w:val="18"/>
  </w:num>
  <w:num w:numId="3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20CB"/>
    <w:rsid w:val="00030FD4"/>
    <w:rsid w:val="00041E06"/>
    <w:rsid w:val="000425AC"/>
    <w:rsid w:val="00043C7F"/>
    <w:rsid w:val="000441F3"/>
    <w:rsid w:val="00045F3D"/>
    <w:rsid w:val="000461B9"/>
    <w:rsid w:val="00047EB9"/>
    <w:rsid w:val="0007110B"/>
    <w:rsid w:val="00082578"/>
    <w:rsid w:val="00082E2E"/>
    <w:rsid w:val="000944B5"/>
    <w:rsid w:val="000951C0"/>
    <w:rsid w:val="00096EED"/>
    <w:rsid w:val="000C7D3D"/>
    <w:rsid w:val="000D03A6"/>
    <w:rsid w:val="000D288F"/>
    <w:rsid w:val="000D598D"/>
    <w:rsid w:val="000E74AF"/>
    <w:rsid w:val="001171DD"/>
    <w:rsid w:val="00121BB0"/>
    <w:rsid w:val="00132C18"/>
    <w:rsid w:val="00144664"/>
    <w:rsid w:val="001515A4"/>
    <w:rsid w:val="001753A8"/>
    <w:rsid w:val="001944FD"/>
    <w:rsid w:val="001977BD"/>
    <w:rsid w:val="001A3F73"/>
    <w:rsid w:val="001B7F6B"/>
    <w:rsid w:val="001D0121"/>
    <w:rsid w:val="001D3400"/>
    <w:rsid w:val="001E2B2F"/>
    <w:rsid w:val="002223D1"/>
    <w:rsid w:val="00223473"/>
    <w:rsid w:val="00223C43"/>
    <w:rsid w:val="00223C4B"/>
    <w:rsid w:val="00232F18"/>
    <w:rsid w:val="0025059E"/>
    <w:rsid w:val="00264B42"/>
    <w:rsid w:val="0027555A"/>
    <w:rsid w:val="00283C72"/>
    <w:rsid w:val="002A4519"/>
    <w:rsid w:val="002A567F"/>
    <w:rsid w:val="002B2FB5"/>
    <w:rsid w:val="002B7703"/>
    <w:rsid w:val="002C4315"/>
    <w:rsid w:val="002F463E"/>
    <w:rsid w:val="00316491"/>
    <w:rsid w:val="003233C4"/>
    <w:rsid w:val="00324A47"/>
    <w:rsid w:val="00324E0A"/>
    <w:rsid w:val="00347503"/>
    <w:rsid w:val="00350FA8"/>
    <w:rsid w:val="00360BCB"/>
    <w:rsid w:val="00365CAC"/>
    <w:rsid w:val="00370B5B"/>
    <w:rsid w:val="00383DD0"/>
    <w:rsid w:val="003917DB"/>
    <w:rsid w:val="003A0BF9"/>
    <w:rsid w:val="003C0DF4"/>
    <w:rsid w:val="003C18C3"/>
    <w:rsid w:val="003D1BDA"/>
    <w:rsid w:val="003D1E26"/>
    <w:rsid w:val="00423DEC"/>
    <w:rsid w:val="00426586"/>
    <w:rsid w:val="00433660"/>
    <w:rsid w:val="00436EC7"/>
    <w:rsid w:val="0044170D"/>
    <w:rsid w:val="004662E3"/>
    <w:rsid w:val="0046782E"/>
    <w:rsid w:val="004804E5"/>
    <w:rsid w:val="004923DB"/>
    <w:rsid w:val="004B01F3"/>
    <w:rsid w:val="004B5521"/>
    <w:rsid w:val="004C3C14"/>
    <w:rsid w:val="004C7341"/>
    <w:rsid w:val="004E635F"/>
    <w:rsid w:val="004F6924"/>
    <w:rsid w:val="005124BA"/>
    <w:rsid w:val="00525992"/>
    <w:rsid w:val="005426A8"/>
    <w:rsid w:val="00544E11"/>
    <w:rsid w:val="00561B17"/>
    <w:rsid w:val="005642DF"/>
    <w:rsid w:val="00573772"/>
    <w:rsid w:val="005A7C2C"/>
    <w:rsid w:val="005C1ED6"/>
    <w:rsid w:val="005E298D"/>
    <w:rsid w:val="005E4CC1"/>
    <w:rsid w:val="005F3791"/>
    <w:rsid w:val="006039A0"/>
    <w:rsid w:val="00614486"/>
    <w:rsid w:val="006354E8"/>
    <w:rsid w:val="006455E8"/>
    <w:rsid w:val="00657CD4"/>
    <w:rsid w:val="00661E58"/>
    <w:rsid w:val="006850DF"/>
    <w:rsid w:val="00690A9C"/>
    <w:rsid w:val="0069165F"/>
    <w:rsid w:val="006B68D9"/>
    <w:rsid w:val="006D242C"/>
    <w:rsid w:val="006E7703"/>
    <w:rsid w:val="006F6B1E"/>
    <w:rsid w:val="00701260"/>
    <w:rsid w:val="007177D1"/>
    <w:rsid w:val="0072124E"/>
    <w:rsid w:val="00721D6D"/>
    <w:rsid w:val="00733937"/>
    <w:rsid w:val="0074463E"/>
    <w:rsid w:val="0076130F"/>
    <w:rsid w:val="007A30B4"/>
    <w:rsid w:val="007A3AD0"/>
    <w:rsid w:val="007B16E0"/>
    <w:rsid w:val="007B194B"/>
    <w:rsid w:val="007B32D2"/>
    <w:rsid w:val="007B44CC"/>
    <w:rsid w:val="007B54C1"/>
    <w:rsid w:val="007B6030"/>
    <w:rsid w:val="007C24FC"/>
    <w:rsid w:val="007C4873"/>
    <w:rsid w:val="007C5E68"/>
    <w:rsid w:val="007F0894"/>
    <w:rsid w:val="007F1BF4"/>
    <w:rsid w:val="007F2B8F"/>
    <w:rsid w:val="007F5FA4"/>
    <w:rsid w:val="00801D2C"/>
    <w:rsid w:val="00814696"/>
    <w:rsid w:val="00830E1F"/>
    <w:rsid w:val="00835E36"/>
    <w:rsid w:val="008428B6"/>
    <w:rsid w:val="0084302C"/>
    <w:rsid w:val="00843CE5"/>
    <w:rsid w:val="00851262"/>
    <w:rsid w:val="00853F73"/>
    <w:rsid w:val="00870B2A"/>
    <w:rsid w:val="008B686A"/>
    <w:rsid w:val="008D6E67"/>
    <w:rsid w:val="009075B6"/>
    <w:rsid w:val="00930ABA"/>
    <w:rsid w:val="00935747"/>
    <w:rsid w:val="009458F3"/>
    <w:rsid w:val="00946A63"/>
    <w:rsid w:val="0095761C"/>
    <w:rsid w:val="00990B79"/>
    <w:rsid w:val="009C3E66"/>
    <w:rsid w:val="009C54AE"/>
    <w:rsid w:val="009C6EDC"/>
    <w:rsid w:val="009D0847"/>
    <w:rsid w:val="009D4252"/>
    <w:rsid w:val="009D5348"/>
    <w:rsid w:val="009D7E92"/>
    <w:rsid w:val="009F7C88"/>
    <w:rsid w:val="00A33564"/>
    <w:rsid w:val="00A50A52"/>
    <w:rsid w:val="00A533A7"/>
    <w:rsid w:val="00A6313F"/>
    <w:rsid w:val="00A91629"/>
    <w:rsid w:val="00AD03D0"/>
    <w:rsid w:val="00AF1236"/>
    <w:rsid w:val="00B03733"/>
    <w:rsid w:val="00B208B4"/>
    <w:rsid w:val="00B4416F"/>
    <w:rsid w:val="00B811E3"/>
    <w:rsid w:val="00BC7625"/>
    <w:rsid w:val="00BD4AFB"/>
    <w:rsid w:val="00BE3209"/>
    <w:rsid w:val="00BE56E3"/>
    <w:rsid w:val="00C22771"/>
    <w:rsid w:val="00C26DA7"/>
    <w:rsid w:val="00C30E9E"/>
    <w:rsid w:val="00C32C0B"/>
    <w:rsid w:val="00C3566B"/>
    <w:rsid w:val="00C53A98"/>
    <w:rsid w:val="00C66016"/>
    <w:rsid w:val="00C81416"/>
    <w:rsid w:val="00CA5B52"/>
    <w:rsid w:val="00D023F5"/>
    <w:rsid w:val="00D1395B"/>
    <w:rsid w:val="00D535E3"/>
    <w:rsid w:val="00D6387C"/>
    <w:rsid w:val="00D7381C"/>
    <w:rsid w:val="00D86E41"/>
    <w:rsid w:val="00DA2563"/>
    <w:rsid w:val="00DB507B"/>
    <w:rsid w:val="00DD0320"/>
    <w:rsid w:val="00DD13DB"/>
    <w:rsid w:val="00DD2DE0"/>
    <w:rsid w:val="00E13058"/>
    <w:rsid w:val="00E20B2F"/>
    <w:rsid w:val="00E23860"/>
    <w:rsid w:val="00E23B27"/>
    <w:rsid w:val="00E33B6A"/>
    <w:rsid w:val="00E46AEA"/>
    <w:rsid w:val="00E520CB"/>
    <w:rsid w:val="00E6022E"/>
    <w:rsid w:val="00E60F98"/>
    <w:rsid w:val="00EB290F"/>
    <w:rsid w:val="00EC0A63"/>
    <w:rsid w:val="00ED61B0"/>
    <w:rsid w:val="00EF68FC"/>
    <w:rsid w:val="00F03A79"/>
    <w:rsid w:val="00F14C01"/>
    <w:rsid w:val="00F160BE"/>
    <w:rsid w:val="00F30A80"/>
    <w:rsid w:val="00F30C31"/>
    <w:rsid w:val="00F4659C"/>
    <w:rsid w:val="00F53736"/>
    <w:rsid w:val="00F74818"/>
    <w:rsid w:val="00F82935"/>
    <w:rsid w:val="00F82AF1"/>
    <w:rsid w:val="00F872C7"/>
    <w:rsid w:val="00FB706F"/>
    <w:rsid w:val="00FC2A09"/>
    <w:rsid w:val="00FC3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link w:val="BodyTextChar"/>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990B79"/>
    <w:pPr>
      <w:ind w:left="720"/>
      <w:contextualSpacing/>
    </w:pPr>
  </w:style>
  <w:style w:type="paragraph" w:styleId="FootnoteText">
    <w:name w:val="footnote text"/>
    <w:basedOn w:val="Normal"/>
    <w:link w:val="FootnoteTextChar"/>
    <w:uiPriority w:val="99"/>
    <w:semiHidden/>
    <w:unhideWhenUsed/>
    <w:rsid w:val="00990B79"/>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990B79"/>
    <w:rPr>
      <w:rFonts w:ascii="Calibri" w:eastAsia="Calibri" w:hAnsi="Calibri"/>
      <w:lang w:eastAsia="en-US"/>
    </w:rPr>
  </w:style>
  <w:style w:type="character" w:styleId="FootnoteReference">
    <w:name w:val="footnote reference"/>
    <w:uiPriority w:val="99"/>
    <w:semiHidden/>
    <w:unhideWhenUsed/>
    <w:rsid w:val="00990B79"/>
    <w:rPr>
      <w:vertAlign w:val="superscript"/>
    </w:rPr>
  </w:style>
  <w:style w:type="character" w:customStyle="1" w:styleId="BodyTextChar">
    <w:name w:val="Body Text Char"/>
    <w:basedOn w:val="DefaultParagraphFont"/>
    <w:link w:val="BodyText"/>
    <w:rsid w:val="0076130F"/>
    <w:rPr>
      <w:rFonts w:ascii="Arial" w:hAnsi="Arial" w:cs="Arial"/>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link w:val="BodyTextChar"/>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basedOn w:val="DefaultParagraphFont"/>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basedOn w:val="DefaultParagraphFont"/>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basedOn w:val="DefaultParagraphFont"/>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990B79"/>
    <w:pPr>
      <w:ind w:left="720"/>
      <w:contextualSpacing/>
    </w:pPr>
  </w:style>
  <w:style w:type="paragraph" w:styleId="FootnoteText">
    <w:name w:val="footnote text"/>
    <w:basedOn w:val="Normal"/>
    <w:link w:val="FootnoteTextChar"/>
    <w:uiPriority w:val="99"/>
    <w:semiHidden/>
    <w:unhideWhenUsed/>
    <w:rsid w:val="00990B79"/>
    <w:rPr>
      <w:rFonts w:ascii="Calibri" w:eastAsia="Calibri" w:hAnsi="Calibri"/>
      <w:lang w:val="en-IE" w:eastAsia="en-US"/>
    </w:rPr>
  </w:style>
  <w:style w:type="character" w:customStyle="1" w:styleId="FootnoteTextChar">
    <w:name w:val="Footnote Text Char"/>
    <w:basedOn w:val="DefaultParagraphFont"/>
    <w:link w:val="FootnoteText"/>
    <w:uiPriority w:val="99"/>
    <w:semiHidden/>
    <w:rsid w:val="00990B79"/>
    <w:rPr>
      <w:rFonts w:ascii="Calibri" w:eastAsia="Calibri" w:hAnsi="Calibri"/>
      <w:lang w:eastAsia="en-US"/>
    </w:rPr>
  </w:style>
  <w:style w:type="character" w:styleId="FootnoteReference">
    <w:name w:val="footnote reference"/>
    <w:uiPriority w:val="99"/>
    <w:semiHidden/>
    <w:unhideWhenUsed/>
    <w:rsid w:val="00990B79"/>
    <w:rPr>
      <w:vertAlign w:val="superscript"/>
    </w:rPr>
  </w:style>
  <w:style w:type="character" w:customStyle="1" w:styleId="BodyTextChar">
    <w:name w:val="Body Text Char"/>
    <w:basedOn w:val="DefaultParagraphFont"/>
    <w:link w:val="BodyText"/>
    <w:rsid w:val="0076130F"/>
    <w:rPr>
      <w:rFonts w:ascii="Arial" w:hAnsi="Arial" w:cs="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po.gov.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ris.kane@hs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53F40-45FB-4B94-A5BA-C0DFA482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4959</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33390</CharactersWithSpaces>
  <SharedDoc>false</SharedDoc>
  <HLinks>
    <vt:vector size="12"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Colette McGrath</cp:lastModifiedBy>
  <cp:revision>9</cp:revision>
  <cp:lastPrinted>2017-08-10T10:00:00Z</cp:lastPrinted>
  <dcterms:created xsi:type="dcterms:W3CDTF">2017-07-24T12:57:00Z</dcterms:created>
  <dcterms:modified xsi:type="dcterms:W3CDTF">2017-09-06T13:13:00Z</dcterms:modified>
</cp:coreProperties>
</file>