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B14019" w14:paraId="137F7404" w14:textId="77777777" w:rsidTr="1C8843EA">
        <w:tc>
          <w:tcPr>
            <w:tcW w:w="2364" w:type="dxa"/>
          </w:tcPr>
          <w:p w14:paraId="157BC63E" w14:textId="77777777" w:rsidR="00CA37DB" w:rsidRPr="00B14019" w:rsidRDefault="00CA37DB" w:rsidP="00CA37DB">
            <w:pPr>
              <w:rPr>
                <w:rFonts w:ascii="Arial" w:hAnsi="Arial" w:cs="Arial"/>
                <w:b/>
                <w:bCs/>
                <w:highlight w:val="yellow"/>
              </w:rPr>
            </w:pPr>
            <w:r w:rsidRPr="00B14019">
              <w:rPr>
                <w:rFonts w:ascii="Arial" w:hAnsi="Arial" w:cs="Arial"/>
                <w:b/>
                <w:bCs/>
              </w:rPr>
              <w:t>Job Title and Grade</w:t>
            </w:r>
          </w:p>
        </w:tc>
        <w:tc>
          <w:tcPr>
            <w:tcW w:w="8394" w:type="dxa"/>
          </w:tcPr>
          <w:p w14:paraId="19F27E40" w14:textId="32D11F20" w:rsidR="00327AA9" w:rsidRPr="00B14019" w:rsidRDefault="00327AA9" w:rsidP="00327AA9">
            <w:pPr>
              <w:keepNext/>
              <w:tabs>
                <w:tab w:val="left" w:pos="283"/>
              </w:tabs>
              <w:suppressAutoHyphens/>
              <w:jc w:val="both"/>
              <w:rPr>
                <w:rFonts w:ascii="Arial" w:eastAsia="Calibri" w:hAnsi="Arial" w:cs="Arial"/>
                <w:b/>
                <w:bCs/>
              </w:rPr>
            </w:pPr>
            <w:bookmarkStart w:id="0" w:name="_Hlk237602475"/>
            <w:bookmarkStart w:id="1" w:name="_Hlk237593290"/>
            <w:r w:rsidRPr="00B14019">
              <w:rPr>
                <w:rFonts w:ascii="Arial" w:eastAsia="Calibri" w:hAnsi="Arial" w:cs="Arial"/>
                <w:b/>
                <w:bCs/>
              </w:rPr>
              <w:t>Cardiac Physiologist, Chief II</w:t>
            </w:r>
            <w:bookmarkEnd w:id="0"/>
            <w:r w:rsidR="00E73E66">
              <w:rPr>
                <w:rFonts w:ascii="Arial" w:eastAsia="Calibri" w:hAnsi="Arial" w:cs="Arial"/>
                <w:b/>
                <w:bCs/>
              </w:rPr>
              <w:t xml:space="preserve">, </w:t>
            </w:r>
            <w:bookmarkStart w:id="2" w:name="_Hlk237602486"/>
            <w:r w:rsidR="00E73E66">
              <w:rPr>
                <w:rFonts w:ascii="Arial" w:eastAsia="Calibri" w:hAnsi="Arial" w:cs="Arial"/>
                <w:b/>
                <w:bCs/>
              </w:rPr>
              <w:t xml:space="preserve">Galway University Hospitals </w:t>
            </w:r>
            <w:bookmarkEnd w:id="2"/>
            <w:r w:rsidR="00E73E66" w:rsidRPr="00E73E66">
              <w:rPr>
                <w:rFonts w:ascii="Arial" w:eastAsia="Calibri" w:hAnsi="Arial" w:cs="Arial"/>
                <w:b/>
                <w:bCs/>
              </w:rPr>
              <w:t>// Fiseolaí Cairdiach, Príomh-Fhiseolaí II</w:t>
            </w:r>
            <w:r w:rsidR="00E73E66">
              <w:rPr>
                <w:rFonts w:ascii="Arial" w:eastAsia="Calibri" w:hAnsi="Arial" w:cs="Arial"/>
                <w:b/>
                <w:bCs/>
              </w:rPr>
              <w:t xml:space="preserve">, </w:t>
            </w:r>
            <w:r w:rsidR="00E73E66" w:rsidRPr="00E73E66">
              <w:rPr>
                <w:rFonts w:ascii="Arial" w:eastAsia="Calibri" w:hAnsi="Arial" w:cs="Arial"/>
                <w:b/>
                <w:bCs/>
              </w:rPr>
              <w:t>Ospidéil na hOllscoile, Gaillimh</w:t>
            </w:r>
          </w:p>
          <w:bookmarkEnd w:id="1"/>
          <w:p w14:paraId="2DB8FD95" w14:textId="6663B3B8" w:rsidR="00CA37DB" w:rsidRPr="00B14019" w:rsidRDefault="567B289F" w:rsidP="00327AA9">
            <w:pPr>
              <w:keepNext/>
              <w:tabs>
                <w:tab w:val="left" w:pos="283"/>
              </w:tabs>
              <w:suppressAutoHyphens/>
              <w:jc w:val="both"/>
              <w:rPr>
                <w:rFonts w:ascii="Arial" w:hAnsi="Arial" w:cs="Arial"/>
              </w:rPr>
            </w:pPr>
            <w:r w:rsidRPr="00B14019">
              <w:rPr>
                <w:rFonts w:ascii="Arial" w:eastAsia="Calibri" w:hAnsi="Arial" w:cs="Arial"/>
                <w:b/>
                <w:bCs/>
              </w:rPr>
              <w:t xml:space="preserve"> </w:t>
            </w:r>
          </w:p>
          <w:p w14:paraId="77A1C13F" w14:textId="60531EBA" w:rsidR="00CA37DB" w:rsidRPr="00B14019" w:rsidRDefault="00CA37DB" w:rsidP="44111B5C">
            <w:pPr>
              <w:keepNext/>
              <w:tabs>
                <w:tab w:val="left" w:pos="0"/>
                <w:tab w:val="left" w:pos="720"/>
              </w:tabs>
              <w:suppressAutoHyphens/>
              <w:jc w:val="both"/>
              <w:outlineLvl w:val="6"/>
              <w:rPr>
                <w:rFonts w:ascii="Arial" w:hAnsi="Arial" w:cs="Arial"/>
                <w:color w:val="000099"/>
                <w:spacing w:val="-3"/>
                <w:lang w:eastAsia="en-US"/>
              </w:rPr>
            </w:pPr>
            <w:r w:rsidRPr="00B14019">
              <w:rPr>
                <w:rFonts w:ascii="Arial" w:hAnsi="Arial" w:cs="Arial"/>
                <w:spacing w:val="-3"/>
                <w:lang w:eastAsia="en-US"/>
              </w:rPr>
              <w:t xml:space="preserve">(Grade Code: </w:t>
            </w:r>
            <w:r w:rsidR="00327AA9" w:rsidRPr="00B14019">
              <w:rPr>
                <w:rFonts w:ascii="Arial" w:hAnsi="Arial" w:cs="Arial"/>
                <w:spacing w:val="-3"/>
                <w:lang w:eastAsia="en-US"/>
              </w:rPr>
              <w:t>3002</w:t>
            </w:r>
            <w:r w:rsidRPr="00B14019">
              <w:rPr>
                <w:rFonts w:ascii="Arial" w:hAnsi="Arial" w:cs="Arial"/>
                <w:spacing w:val="-3"/>
                <w:lang w:eastAsia="en-US"/>
              </w:rPr>
              <w:t>)</w:t>
            </w:r>
          </w:p>
        </w:tc>
      </w:tr>
      <w:tr w:rsidR="00CA37DB" w:rsidRPr="00B14019" w14:paraId="022B5D62" w14:textId="77777777" w:rsidTr="1C8843EA">
        <w:tc>
          <w:tcPr>
            <w:tcW w:w="2364" w:type="dxa"/>
          </w:tcPr>
          <w:p w14:paraId="1B92871C" w14:textId="77777777" w:rsidR="00CA37DB" w:rsidRPr="00B14019" w:rsidRDefault="00CA37DB" w:rsidP="00CA37DB">
            <w:pPr>
              <w:rPr>
                <w:rFonts w:ascii="Arial" w:hAnsi="Arial" w:cs="Arial"/>
                <w:b/>
                <w:bCs/>
                <w:highlight w:val="yellow"/>
              </w:rPr>
            </w:pPr>
            <w:r w:rsidRPr="00B14019">
              <w:rPr>
                <w:rFonts w:ascii="Arial" w:hAnsi="Arial" w:cs="Arial"/>
                <w:b/>
                <w:bCs/>
              </w:rPr>
              <w:t>Campaign Reference</w:t>
            </w:r>
          </w:p>
        </w:tc>
        <w:tc>
          <w:tcPr>
            <w:tcW w:w="8394" w:type="dxa"/>
          </w:tcPr>
          <w:p w14:paraId="5F5605DA" w14:textId="590ED941" w:rsidR="00CA37DB" w:rsidRPr="00B14019" w:rsidRDefault="00327AA9" w:rsidP="00CA37DB">
            <w:pPr>
              <w:rPr>
                <w:rFonts w:ascii="Arial" w:hAnsi="Arial" w:cs="Arial"/>
                <w:iCs/>
              </w:rPr>
            </w:pPr>
            <w:r w:rsidRPr="00B14019">
              <w:rPr>
                <w:rFonts w:ascii="Arial" w:hAnsi="Arial" w:cs="Arial"/>
                <w:iCs/>
              </w:rPr>
              <w:t>G12277</w:t>
            </w:r>
          </w:p>
        </w:tc>
      </w:tr>
      <w:tr w:rsidR="00CA37DB" w:rsidRPr="00B14019" w14:paraId="54DEBCA6" w14:textId="77777777" w:rsidTr="1C8843EA">
        <w:tc>
          <w:tcPr>
            <w:tcW w:w="2364" w:type="dxa"/>
          </w:tcPr>
          <w:p w14:paraId="54AA1C44" w14:textId="77777777" w:rsidR="00CA37DB" w:rsidRPr="00B14019" w:rsidRDefault="00CA37DB" w:rsidP="00CA37DB">
            <w:pPr>
              <w:rPr>
                <w:rFonts w:ascii="Arial" w:hAnsi="Arial" w:cs="Arial"/>
                <w:b/>
                <w:bCs/>
              </w:rPr>
            </w:pPr>
            <w:r w:rsidRPr="00B14019">
              <w:rPr>
                <w:rFonts w:ascii="Arial" w:hAnsi="Arial" w:cs="Arial"/>
                <w:b/>
                <w:bCs/>
              </w:rPr>
              <w:t xml:space="preserve">Applications </w:t>
            </w:r>
          </w:p>
        </w:tc>
        <w:tc>
          <w:tcPr>
            <w:tcW w:w="8394" w:type="dxa"/>
          </w:tcPr>
          <w:p w14:paraId="1D0B483B" w14:textId="77777777" w:rsidR="00CA37DB" w:rsidRPr="00B14019" w:rsidRDefault="00CA37DB" w:rsidP="44111B5C">
            <w:pPr>
              <w:rPr>
                <w:rFonts w:ascii="Arial" w:hAnsi="Arial" w:cs="Arial"/>
              </w:rPr>
            </w:pPr>
            <w:r w:rsidRPr="00B14019">
              <w:rPr>
                <w:rFonts w:ascii="Arial" w:hAnsi="Arial" w:cs="Arial"/>
              </w:rPr>
              <w:t>Applications must be submitted via Rezoomo only.  Applications received in any other way will not be accepted.  There will be no exceptions made</w:t>
            </w:r>
          </w:p>
        </w:tc>
      </w:tr>
      <w:tr w:rsidR="00CA37DB" w:rsidRPr="00B14019" w14:paraId="680F799B" w14:textId="77777777" w:rsidTr="1C8843EA">
        <w:tc>
          <w:tcPr>
            <w:tcW w:w="2364" w:type="dxa"/>
          </w:tcPr>
          <w:p w14:paraId="7FF81580" w14:textId="77777777" w:rsidR="00CA37DB" w:rsidRPr="00B14019" w:rsidRDefault="00CA37DB" w:rsidP="00CA37DB">
            <w:pPr>
              <w:jc w:val="both"/>
              <w:rPr>
                <w:rFonts w:ascii="Arial" w:hAnsi="Arial" w:cs="Arial"/>
                <w:b/>
                <w:bCs/>
              </w:rPr>
            </w:pPr>
            <w:r w:rsidRPr="00B14019">
              <w:rPr>
                <w:rFonts w:ascii="Arial" w:hAnsi="Arial" w:cs="Arial"/>
                <w:b/>
                <w:bCs/>
              </w:rPr>
              <w:t>Remuneration</w:t>
            </w:r>
          </w:p>
          <w:p w14:paraId="6B5DD099" w14:textId="77777777" w:rsidR="00CA37DB" w:rsidRPr="00B14019" w:rsidRDefault="00CA37DB" w:rsidP="00CA37DB">
            <w:pPr>
              <w:rPr>
                <w:rFonts w:ascii="Arial" w:hAnsi="Arial" w:cs="Arial"/>
                <w:b/>
                <w:bCs/>
                <w:highlight w:val="yellow"/>
              </w:rPr>
            </w:pPr>
          </w:p>
          <w:p w14:paraId="09187C97" w14:textId="77777777" w:rsidR="00CA37DB" w:rsidRPr="00B14019" w:rsidRDefault="00CA37DB" w:rsidP="00CA37DB">
            <w:pPr>
              <w:rPr>
                <w:rFonts w:ascii="Arial" w:hAnsi="Arial" w:cs="Arial"/>
                <w:b/>
                <w:bCs/>
                <w:highlight w:val="yellow"/>
              </w:rPr>
            </w:pPr>
          </w:p>
        </w:tc>
        <w:tc>
          <w:tcPr>
            <w:tcW w:w="8394" w:type="dxa"/>
          </w:tcPr>
          <w:p w14:paraId="0B705BD7" w14:textId="0C539254" w:rsidR="00CA37DB" w:rsidRPr="00B14019" w:rsidRDefault="00CA37DB" w:rsidP="00CA37DB">
            <w:pPr>
              <w:spacing w:after="120"/>
              <w:jc w:val="both"/>
              <w:rPr>
                <w:rFonts w:ascii="Arial" w:hAnsi="Arial" w:cs="Arial"/>
              </w:rPr>
            </w:pPr>
            <w:r w:rsidRPr="00B14019">
              <w:rPr>
                <w:rFonts w:ascii="Arial" w:hAnsi="Arial" w:cs="Arial"/>
              </w:rPr>
              <w:t xml:space="preserve">The salary scale for the post at </w:t>
            </w:r>
            <w:r w:rsidRPr="00B14019">
              <w:rPr>
                <w:rFonts w:ascii="Arial" w:hAnsi="Arial" w:cs="Arial"/>
                <w:b/>
                <w:bCs/>
              </w:rPr>
              <w:t>(01/0</w:t>
            </w:r>
            <w:r w:rsidR="00327AA9" w:rsidRPr="00B14019">
              <w:rPr>
                <w:rFonts w:ascii="Arial" w:hAnsi="Arial" w:cs="Arial"/>
                <w:b/>
                <w:bCs/>
              </w:rPr>
              <w:t>6</w:t>
            </w:r>
            <w:r w:rsidRPr="00B14019">
              <w:rPr>
                <w:rFonts w:ascii="Arial" w:hAnsi="Arial" w:cs="Arial"/>
                <w:b/>
                <w:bCs/>
              </w:rPr>
              <w:t>/202</w:t>
            </w:r>
            <w:r w:rsidR="00327AA9" w:rsidRPr="00B14019">
              <w:rPr>
                <w:rFonts w:ascii="Arial" w:hAnsi="Arial" w:cs="Arial"/>
                <w:b/>
                <w:bCs/>
              </w:rPr>
              <w:t>6</w:t>
            </w:r>
            <w:r w:rsidRPr="00B14019">
              <w:rPr>
                <w:rFonts w:ascii="Arial" w:hAnsi="Arial" w:cs="Arial"/>
                <w:b/>
                <w:bCs/>
              </w:rPr>
              <w:t>)</w:t>
            </w:r>
            <w:r w:rsidRPr="00B14019">
              <w:rPr>
                <w:rFonts w:ascii="Arial" w:hAnsi="Arial" w:cs="Arial"/>
              </w:rPr>
              <w:t xml:space="preserve"> is: </w:t>
            </w:r>
          </w:p>
          <w:p w14:paraId="0108B623" w14:textId="77777777" w:rsidR="00327AA9" w:rsidRPr="00B14019" w:rsidRDefault="00327AA9" w:rsidP="00CA37DB">
            <w:pPr>
              <w:spacing w:after="120"/>
              <w:contextualSpacing/>
              <w:rPr>
                <w:rFonts w:ascii="Arial" w:hAnsi="Arial" w:cs="Arial"/>
                <w:bCs/>
                <w:iCs/>
                <w:color w:val="FF0000"/>
              </w:rPr>
            </w:pPr>
          </w:p>
          <w:p w14:paraId="22697D19" w14:textId="693D8CCC" w:rsidR="00327AA9" w:rsidRPr="00B14019" w:rsidRDefault="00327AA9" w:rsidP="00CA37DB">
            <w:pPr>
              <w:spacing w:after="120"/>
              <w:contextualSpacing/>
              <w:rPr>
                <w:rFonts w:ascii="Arial" w:hAnsi="Arial" w:cs="Arial"/>
                <w:bCs/>
                <w:iCs/>
              </w:rPr>
            </w:pPr>
            <w:r w:rsidRPr="00B14019">
              <w:rPr>
                <w:rFonts w:ascii="Arial" w:hAnsi="Arial" w:cs="Arial"/>
                <w:bCs/>
                <w:iCs/>
              </w:rPr>
              <w:t xml:space="preserve">€62,332 €65,364 €68,320 €71,290 €74,308 €78,200 </w:t>
            </w:r>
            <w:r w:rsidRPr="00B14019">
              <w:rPr>
                <w:rFonts w:ascii="Arial" w:hAnsi="Arial" w:cs="Arial"/>
                <w:b/>
                <w:iCs/>
              </w:rPr>
              <w:t>€82,605 €85,524 LSIs</w:t>
            </w:r>
          </w:p>
          <w:p w14:paraId="29319BEA" w14:textId="77777777" w:rsidR="00327AA9" w:rsidRPr="00B14019" w:rsidRDefault="00327AA9" w:rsidP="00CA37DB">
            <w:pPr>
              <w:spacing w:after="120"/>
              <w:contextualSpacing/>
              <w:rPr>
                <w:rFonts w:ascii="Arial" w:hAnsi="Arial" w:cs="Arial"/>
                <w:bCs/>
                <w:iCs/>
              </w:rPr>
            </w:pPr>
          </w:p>
          <w:p w14:paraId="1FE95975" w14:textId="46400E18" w:rsidR="00CA37DB" w:rsidRPr="00B14019" w:rsidRDefault="00CA37DB" w:rsidP="00CA37DB">
            <w:pPr>
              <w:spacing w:after="120"/>
              <w:contextualSpacing/>
              <w:rPr>
                <w:rFonts w:ascii="Arial" w:hAnsi="Arial" w:cs="Arial"/>
              </w:rPr>
            </w:pPr>
            <w:r w:rsidRPr="00B14019">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B14019" w:rsidRDefault="00CA37DB" w:rsidP="00CA37DB">
            <w:pPr>
              <w:jc w:val="both"/>
              <w:rPr>
                <w:rFonts w:ascii="Arial" w:hAnsi="Arial" w:cs="Arial"/>
              </w:rPr>
            </w:pPr>
            <w:r w:rsidRPr="00B14019">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B14019" w:rsidRDefault="00CA37DB" w:rsidP="00CA37DB">
            <w:pPr>
              <w:jc w:val="both"/>
              <w:rPr>
                <w:rFonts w:ascii="Arial" w:hAnsi="Arial" w:cs="Arial"/>
              </w:rPr>
            </w:pPr>
            <w:r w:rsidRPr="00B14019">
              <w:rPr>
                <w:rFonts w:ascii="Arial" w:hAnsi="Arial" w:cs="Arial"/>
              </w:rPr>
              <w:t xml:space="preserve">HSE Guidelines on Terms and Conditions of Employment provides additional information. </w:t>
            </w:r>
            <w:hyperlink r:id="rId15" w:history="1">
              <w:r w:rsidRPr="00B14019">
                <w:rPr>
                  <w:rFonts w:ascii="Arial" w:hAnsi="Arial" w:cs="Arial"/>
                  <w:color w:val="0000FF"/>
                  <w:u w:val="single"/>
                </w:rPr>
                <w:t>https://www2.healthservice.hse.ie/organisation/national-pppgs/guidelines-on-terms-and-conditions-of-employment/</w:t>
              </w:r>
            </w:hyperlink>
          </w:p>
          <w:p w14:paraId="303B2537" w14:textId="77777777" w:rsidR="00CA37DB" w:rsidRPr="00B14019" w:rsidRDefault="00CA37DB" w:rsidP="00CA37DB">
            <w:pPr>
              <w:spacing w:after="120"/>
              <w:contextualSpacing/>
              <w:rPr>
                <w:rFonts w:ascii="Arial" w:hAnsi="Arial" w:cs="Arial"/>
                <w:bCs/>
                <w:iCs/>
              </w:rPr>
            </w:pPr>
          </w:p>
        </w:tc>
      </w:tr>
      <w:tr w:rsidR="00CA37DB" w:rsidRPr="00B14019" w14:paraId="00F15E8B" w14:textId="77777777" w:rsidTr="1C8843EA">
        <w:tc>
          <w:tcPr>
            <w:tcW w:w="2364" w:type="dxa"/>
          </w:tcPr>
          <w:p w14:paraId="34B92C37" w14:textId="77777777" w:rsidR="00CA37DB" w:rsidRPr="00B14019" w:rsidRDefault="00CA37DB" w:rsidP="00CA37DB">
            <w:pPr>
              <w:rPr>
                <w:rFonts w:ascii="Arial" w:hAnsi="Arial" w:cs="Arial"/>
                <w:b/>
                <w:bCs/>
                <w:highlight w:val="yellow"/>
              </w:rPr>
            </w:pPr>
            <w:r w:rsidRPr="00B14019">
              <w:rPr>
                <w:rFonts w:ascii="Arial" w:hAnsi="Arial" w:cs="Arial"/>
                <w:b/>
                <w:bCs/>
              </w:rPr>
              <w:t>Closing Date</w:t>
            </w:r>
          </w:p>
        </w:tc>
        <w:tc>
          <w:tcPr>
            <w:tcW w:w="8394" w:type="dxa"/>
          </w:tcPr>
          <w:p w14:paraId="3EE20BF4" w14:textId="319A8D5A" w:rsidR="00CA37DB" w:rsidRPr="00B14019" w:rsidRDefault="000C60BC" w:rsidP="00CA37DB">
            <w:pPr>
              <w:rPr>
                <w:rFonts w:ascii="Arial" w:hAnsi="Arial" w:cs="Arial"/>
                <w:iCs/>
              </w:rPr>
            </w:pPr>
            <w:bookmarkStart w:id="3" w:name="_Hlk237602564"/>
            <w:r w:rsidRPr="00B14019">
              <w:rPr>
                <w:rFonts w:ascii="Arial" w:hAnsi="Arial" w:cs="Arial"/>
                <w:iCs/>
              </w:rPr>
              <w:t xml:space="preserve">10am on </w:t>
            </w:r>
            <w:r w:rsidR="00031309">
              <w:rPr>
                <w:rFonts w:ascii="Arial" w:hAnsi="Arial" w:cs="Arial"/>
                <w:iCs/>
              </w:rPr>
              <w:t>Thursday</w:t>
            </w:r>
            <w:r w:rsidRPr="00B14019">
              <w:rPr>
                <w:rFonts w:ascii="Arial" w:hAnsi="Arial" w:cs="Arial"/>
                <w:iCs/>
              </w:rPr>
              <w:t>, 3</w:t>
            </w:r>
            <w:r w:rsidR="00031309" w:rsidRPr="00031309">
              <w:rPr>
                <w:rFonts w:ascii="Arial" w:hAnsi="Arial" w:cs="Arial"/>
                <w:iCs/>
                <w:vertAlign w:val="superscript"/>
              </w:rPr>
              <w:t>rd</w:t>
            </w:r>
            <w:r w:rsidR="00031309">
              <w:rPr>
                <w:rFonts w:ascii="Arial" w:hAnsi="Arial" w:cs="Arial"/>
                <w:iCs/>
              </w:rPr>
              <w:t xml:space="preserve"> Sep</w:t>
            </w:r>
            <w:r w:rsidRPr="00B14019">
              <w:rPr>
                <w:rFonts w:ascii="Arial" w:hAnsi="Arial" w:cs="Arial"/>
                <w:iCs/>
              </w:rPr>
              <w:t>t</w:t>
            </w:r>
            <w:r w:rsidR="00031309">
              <w:rPr>
                <w:rFonts w:ascii="Arial" w:hAnsi="Arial" w:cs="Arial"/>
                <w:iCs/>
              </w:rPr>
              <w:t>ember</w:t>
            </w:r>
            <w:r w:rsidRPr="00B14019">
              <w:rPr>
                <w:rFonts w:ascii="Arial" w:hAnsi="Arial" w:cs="Arial"/>
                <w:iCs/>
              </w:rPr>
              <w:t xml:space="preserve"> 2026 via Rezoomo only. </w:t>
            </w:r>
            <w:bookmarkEnd w:id="3"/>
          </w:p>
        </w:tc>
      </w:tr>
      <w:tr w:rsidR="00CA37DB" w:rsidRPr="00B14019" w14:paraId="4827B0DD" w14:textId="77777777" w:rsidTr="1C8843EA">
        <w:tc>
          <w:tcPr>
            <w:tcW w:w="2364" w:type="dxa"/>
          </w:tcPr>
          <w:p w14:paraId="46C4B83D" w14:textId="77777777" w:rsidR="00CA37DB" w:rsidRPr="00B14019" w:rsidRDefault="00CA37DB" w:rsidP="00CA37DB">
            <w:pPr>
              <w:rPr>
                <w:rFonts w:ascii="Arial" w:hAnsi="Arial" w:cs="Arial"/>
                <w:b/>
                <w:bCs/>
              </w:rPr>
            </w:pPr>
            <w:r w:rsidRPr="00B14019">
              <w:rPr>
                <w:rFonts w:ascii="Arial" w:hAnsi="Arial" w:cs="Arial"/>
                <w:b/>
                <w:bCs/>
              </w:rPr>
              <w:t>Proposed Interview Date (s)</w:t>
            </w:r>
          </w:p>
        </w:tc>
        <w:tc>
          <w:tcPr>
            <w:tcW w:w="8394" w:type="dxa"/>
          </w:tcPr>
          <w:p w14:paraId="03DCC96B" w14:textId="77777777" w:rsidR="00CA37DB" w:rsidRPr="00B14019" w:rsidRDefault="00CA37DB" w:rsidP="00CA37DB">
            <w:pPr>
              <w:rPr>
                <w:rFonts w:ascii="Arial" w:hAnsi="Arial" w:cs="Arial"/>
                <w:iCs/>
              </w:rPr>
            </w:pPr>
            <w:r w:rsidRPr="00B14019">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B14019" w14:paraId="00C79DBC" w14:textId="77777777" w:rsidTr="1C8843EA">
        <w:tc>
          <w:tcPr>
            <w:tcW w:w="2364" w:type="dxa"/>
          </w:tcPr>
          <w:p w14:paraId="35B8E175" w14:textId="77777777" w:rsidR="00CA37DB" w:rsidRPr="00B14019" w:rsidRDefault="00CA37DB" w:rsidP="00CA37DB">
            <w:pPr>
              <w:rPr>
                <w:rFonts w:ascii="Arial" w:hAnsi="Arial" w:cs="Arial"/>
                <w:b/>
                <w:bCs/>
              </w:rPr>
            </w:pPr>
            <w:r w:rsidRPr="00B14019">
              <w:rPr>
                <w:rFonts w:ascii="Arial" w:hAnsi="Arial" w:cs="Arial"/>
                <w:b/>
                <w:bCs/>
              </w:rPr>
              <w:t>Taking up Appointment</w:t>
            </w:r>
          </w:p>
        </w:tc>
        <w:tc>
          <w:tcPr>
            <w:tcW w:w="8394" w:type="dxa"/>
          </w:tcPr>
          <w:p w14:paraId="10AE10CF" w14:textId="77777777" w:rsidR="00CA37DB" w:rsidRPr="00B14019" w:rsidRDefault="00CA37DB" w:rsidP="00CA37DB">
            <w:pPr>
              <w:rPr>
                <w:rFonts w:ascii="Arial" w:hAnsi="Arial" w:cs="Arial"/>
                <w:iCs/>
              </w:rPr>
            </w:pPr>
            <w:r w:rsidRPr="00B14019">
              <w:rPr>
                <w:rFonts w:ascii="Arial" w:hAnsi="Arial" w:cs="Arial"/>
                <w:iCs/>
              </w:rPr>
              <w:t xml:space="preserve">To be agreed at job offer stage </w:t>
            </w:r>
          </w:p>
        </w:tc>
      </w:tr>
      <w:tr w:rsidR="00CA37DB" w:rsidRPr="00B14019" w14:paraId="1E352375" w14:textId="77777777" w:rsidTr="1C8843EA">
        <w:tc>
          <w:tcPr>
            <w:tcW w:w="2364" w:type="dxa"/>
          </w:tcPr>
          <w:p w14:paraId="04FAE22F" w14:textId="77777777" w:rsidR="00CA37DB" w:rsidRPr="00B14019" w:rsidRDefault="00CA37DB" w:rsidP="00CA37DB">
            <w:pPr>
              <w:rPr>
                <w:rFonts w:ascii="Arial" w:hAnsi="Arial" w:cs="Arial"/>
                <w:b/>
                <w:bCs/>
              </w:rPr>
            </w:pPr>
            <w:r w:rsidRPr="00B14019">
              <w:rPr>
                <w:rFonts w:ascii="Arial" w:hAnsi="Arial" w:cs="Arial"/>
                <w:b/>
                <w:bCs/>
              </w:rPr>
              <w:t>Organisational Area</w:t>
            </w:r>
          </w:p>
        </w:tc>
        <w:tc>
          <w:tcPr>
            <w:tcW w:w="8394" w:type="dxa"/>
          </w:tcPr>
          <w:p w14:paraId="27C3D0FC" w14:textId="77777777" w:rsidR="00CA37DB" w:rsidRPr="00B14019" w:rsidRDefault="00CA37DB" w:rsidP="00CA37DB">
            <w:pPr>
              <w:rPr>
                <w:rFonts w:ascii="Arial" w:hAnsi="Arial" w:cs="Arial"/>
              </w:rPr>
            </w:pPr>
            <w:r w:rsidRPr="00B14019">
              <w:rPr>
                <w:rFonts w:ascii="Arial" w:hAnsi="Arial" w:cs="Arial"/>
                <w:iCs/>
              </w:rPr>
              <w:t>HSE West &amp; North West</w:t>
            </w:r>
          </w:p>
        </w:tc>
      </w:tr>
      <w:tr w:rsidR="00CA37DB" w:rsidRPr="00B14019" w14:paraId="38CA4302" w14:textId="77777777" w:rsidTr="1C8843EA">
        <w:tc>
          <w:tcPr>
            <w:tcW w:w="2364" w:type="dxa"/>
          </w:tcPr>
          <w:p w14:paraId="779DF3C3" w14:textId="77777777" w:rsidR="00CA37DB" w:rsidRPr="00B14019" w:rsidRDefault="00CA37DB" w:rsidP="00CA37DB">
            <w:pPr>
              <w:rPr>
                <w:rFonts w:ascii="Arial" w:hAnsi="Arial" w:cs="Arial"/>
                <w:b/>
                <w:bCs/>
              </w:rPr>
            </w:pPr>
            <w:r w:rsidRPr="00B14019">
              <w:rPr>
                <w:rFonts w:ascii="Arial" w:hAnsi="Arial" w:cs="Arial"/>
                <w:b/>
                <w:bCs/>
              </w:rPr>
              <w:t>Location of Post</w:t>
            </w:r>
          </w:p>
        </w:tc>
        <w:tc>
          <w:tcPr>
            <w:tcW w:w="8394" w:type="dxa"/>
          </w:tcPr>
          <w:p w14:paraId="7BE16E84" w14:textId="627F2FAE" w:rsidR="000C60BC" w:rsidRPr="00B14019" w:rsidRDefault="000C60BC" w:rsidP="000C60BC">
            <w:pPr>
              <w:rPr>
                <w:rFonts w:ascii="Arial" w:hAnsi="Arial" w:cs="Arial"/>
                <w:iCs/>
              </w:rPr>
            </w:pPr>
            <w:r w:rsidRPr="00B14019">
              <w:rPr>
                <w:rFonts w:ascii="Arial" w:hAnsi="Arial" w:cs="Arial"/>
                <w:iCs/>
              </w:rPr>
              <w:t>Initial assignment will be to Cardiac Investigations, Galway University Hospitals.</w:t>
            </w:r>
          </w:p>
          <w:p w14:paraId="16AD440B" w14:textId="77777777" w:rsidR="000C60BC" w:rsidRPr="00B14019" w:rsidRDefault="000C60BC" w:rsidP="000C60BC">
            <w:pPr>
              <w:rPr>
                <w:rFonts w:ascii="Arial" w:hAnsi="Arial" w:cs="Arial"/>
                <w:i/>
                <w:iCs/>
              </w:rPr>
            </w:pPr>
          </w:p>
          <w:p w14:paraId="7561517F" w14:textId="77777777" w:rsidR="000C60BC" w:rsidRPr="00B14019" w:rsidRDefault="000C60BC" w:rsidP="00CA37DB">
            <w:pPr>
              <w:rPr>
                <w:rFonts w:ascii="Arial" w:hAnsi="Arial" w:cs="Arial"/>
              </w:rPr>
            </w:pPr>
            <w:r w:rsidRPr="00B14019">
              <w:rPr>
                <w:rFonts w:ascii="Arial" w:hAnsi="Arial" w:cs="Arial"/>
              </w:rPr>
              <w:t>The current post available is temporary, full-time, working 35 hours per week.</w:t>
            </w:r>
          </w:p>
          <w:p w14:paraId="298C8C0F" w14:textId="7E406C6B" w:rsidR="000C60BC" w:rsidRPr="00B14019" w:rsidRDefault="000C60BC" w:rsidP="00CA37DB">
            <w:pPr>
              <w:rPr>
                <w:rFonts w:ascii="Arial" w:hAnsi="Arial" w:cs="Arial"/>
              </w:rPr>
            </w:pPr>
          </w:p>
          <w:p w14:paraId="088C4022" w14:textId="015DEC2E" w:rsidR="000C60BC" w:rsidRPr="00B14019" w:rsidRDefault="000C60BC" w:rsidP="00CA37DB">
            <w:pPr>
              <w:rPr>
                <w:rFonts w:ascii="Arial" w:hAnsi="Arial" w:cs="Arial"/>
              </w:rPr>
            </w:pPr>
            <w:r w:rsidRPr="00B14019">
              <w:rPr>
                <w:rFonts w:ascii="Arial" w:hAnsi="Arial" w:cs="Arial"/>
              </w:rPr>
              <w:t>The successful candidate may be required to work in any service area within the vicinity as the need arises.</w:t>
            </w:r>
          </w:p>
          <w:p w14:paraId="186DFB4F" w14:textId="77777777" w:rsidR="000C60BC" w:rsidRPr="00B14019" w:rsidRDefault="000C60BC" w:rsidP="00CA37DB">
            <w:pPr>
              <w:rPr>
                <w:rFonts w:ascii="Arial" w:hAnsi="Arial" w:cs="Arial"/>
              </w:rPr>
            </w:pPr>
          </w:p>
          <w:p w14:paraId="259AA575" w14:textId="3492E1BA" w:rsidR="00CA37DB" w:rsidRPr="00B14019" w:rsidRDefault="00CA37DB" w:rsidP="00CA37DB">
            <w:pPr>
              <w:rPr>
                <w:rFonts w:ascii="Arial" w:hAnsi="Arial" w:cs="Arial"/>
                <w:i/>
                <w:iCs/>
              </w:rPr>
            </w:pPr>
            <w:r w:rsidRPr="00B14019">
              <w:rPr>
                <w:rFonts w:ascii="Arial" w:hAnsi="Arial" w:cs="Arial"/>
              </w:rPr>
              <w:t>A panel may be formed as a result of this campaign for</w:t>
            </w:r>
            <w:r w:rsidR="000C60BC" w:rsidRPr="00B14019">
              <w:rPr>
                <w:rFonts w:ascii="Arial" w:hAnsi="Arial" w:cs="Arial"/>
              </w:rPr>
              <w:t xml:space="preserve"> Galway University Hospitals </w:t>
            </w:r>
            <w:r w:rsidRPr="00B14019">
              <w:rPr>
                <w:rFonts w:ascii="Arial" w:hAnsi="Arial" w:cs="Arial"/>
              </w:rPr>
              <w:t>from which current and future, permanent and specified purpose vacancies of full or part-time duration may be filled.</w:t>
            </w:r>
          </w:p>
        </w:tc>
      </w:tr>
      <w:tr w:rsidR="00CA37DB" w:rsidRPr="00B14019" w14:paraId="5C9AC3DE" w14:textId="77777777" w:rsidTr="1C8843EA">
        <w:trPr>
          <w:trHeight w:val="478"/>
        </w:trPr>
        <w:tc>
          <w:tcPr>
            <w:tcW w:w="2364" w:type="dxa"/>
          </w:tcPr>
          <w:p w14:paraId="427984D5" w14:textId="77777777" w:rsidR="00CA37DB" w:rsidRPr="00B14019" w:rsidRDefault="00CA37DB" w:rsidP="00CA37DB">
            <w:pPr>
              <w:rPr>
                <w:rFonts w:ascii="Arial" w:hAnsi="Arial" w:cs="Arial"/>
                <w:b/>
                <w:bCs/>
              </w:rPr>
            </w:pPr>
            <w:r w:rsidRPr="00B14019">
              <w:rPr>
                <w:rFonts w:ascii="Arial" w:hAnsi="Arial" w:cs="Arial"/>
                <w:b/>
                <w:bCs/>
              </w:rPr>
              <w:t>Informal Enquiries</w:t>
            </w:r>
          </w:p>
        </w:tc>
        <w:tc>
          <w:tcPr>
            <w:tcW w:w="8394" w:type="dxa"/>
          </w:tcPr>
          <w:p w14:paraId="05C9501F" w14:textId="77777777" w:rsidR="00CA37DB" w:rsidRPr="00B14019" w:rsidRDefault="00CA37DB" w:rsidP="00CA37DB">
            <w:pPr>
              <w:rPr>
                <w:rFonts w:ascii="Arial" w:hAnsi="Arial" w:cs="Arial"/>
                <w:iCs/>
              </w:rPr>
            </w:pPr>
            <w:r w:rsidRPr="00B14019">
              <w:rPr>
                <w:rFonts w:ascii="Arial" w:hAnsi="Arial" w:cs="Arial"/>
                <w:iCs/>
              </w:rPr>
              <w:t>We welcome enquiries specific to the role.</w:t>
            </w:r>
          </w:p>
          <w:p w14:paraId="348CD136" w14:textId="77777777" w:rsidR="000C60BC" w:rsidRPr="00B14019" w:rsidRDefault="000C60BC" w:rsidP="00CA37DB">
            <w:pPr>
              <w:rPr>
                <w:rFonts w:ascii="Arial" w:hAnsi="Arial" w:cs="Arial"/>
                <w:iCs/>
              </w:rPr>
            </w:pPr>
          </w:p>
          <w:p w14:paraId="6360D940" w14:textId="77777777" w:rsidR="000C60BC" w:rsidRPr="00B14019" w:rsidRDefault="000C60BC" w:rsidP="000C60BC">
            <w:pPr>
              <w:jc w:val="both"/>
              <w:rPr>
                <w:rFonts w:ascii="Arial" w:hAnsi="Arial" w:cs="Arial"/>
                <w:bCs/>
                <w:iCs/>
                <w:color w:val="000000"/>
                <w:lang w:val="en-IE" w:eastAsia="en-IE"/>
              </w:rPr>
            </w:pPr>
            <w:r w:rsidRPr="00B14019">
              <w:rPr>
                <w:rFonts w:ascii="Arial" w:hAnsi="Arial" w:cs="Arial"/>
                <w:bCs/>
                <w:iCs/>
                <w:color w:val="000000"/>
                <w:lang w:val="en-IE" w:eastAsia="en-IE"/>
              </w:rPr>
              <w:t>Professor Yvonne Smyth, Consultant Cardiologist, Galway University Hospitals</w:t>
            </w:r>
          </w:p>
          <w:p w14:paraId="17135B1A" w14:textId="495662D8" w:rsidR="000C60BC" w:rsidRPr="00B14019" w:rsidRDefault="000C60BC" w:rsidP="000C60BC">
            <w:pPr>
              <w:jc w:val="both"/>
              <w:rPr>
                <w:rFonts w:ascii="Arial" w:hAnsi="Arial" w:cs="Arial"/>
                <w:lang w:val="en-US" w:eastAsia="en-IE"/>
              </w:rPr>
            </w:pPr>
            <w:r w:rsidRPr="00B14019">
              <w:rPr>
                <w:rFonts w:ascii="Arial" w:hAnsi="Arial" w:cs="Arial"/>
                <w:b/>
                <w:bCs/>
                <w:iCs/>
                <w:color w:val="000000"/>
                <w:lang w:val="en-IE" w:eastAsia="en-IE"/>
              </w:rPr>
              <w:t xml:space="preserve">Email: </w:t>
            </w:r>
            <w:hyperlink r:id="rId16" w:history="1">
              <w:r w:rsidR="00744C07" w:rsidRPr="004979AD">
                <w:rPr>
                  <w:rStyle w:val="Hyperlink"/>
                  <w:rFonts w:ascii="Arial" w:hAnsi="Arial" w:cs="Arial"/>
                </w:rPr>
                <w:t>Y</w:t>
              </w:r>
              <w:r w:rsidR="00744C07" w:rsidRPr="004979AD">
                <w:rPr>
                  <w:rStyle w:val="Hyperlink"/>
                  <w:rFonts w:ascii="Arial" w:hAnsi="Arial" w:cs="Arial"/>
                  <w:lang w:val="en-US"/>
                </w:rPr>
                <w:t>vonne.Smyth@hse.ie</w:t>
              </w:r>
            </w:hyperlink>
            <w:r w:rsidR="00744C07">
              <w:rPr>
                <w:rFonts w:ascii="Arial" w:hAnsi="Arial" w:cs="Arial"/>
              </w:rPr>
              <w:t xml:space="preserve"> </w:t>
            </w:r>
            <w:r w:rsidRPr="00B14019">
              <w:rPr>
                <w:rFonts w:ascii="Arial" w:hAnsi="Arial" w:cs="Arial"/>
                <w:lang w:val="en-US" w:eastAsia="en-IE"/>
              </w:rPr>
              <w:t xml:space="preserve"> </w:t>
            </w:r>
          </w:p>
        </w:tc>
      </w:tr>
      <w:tr w:rsidR="00CA37DB" w:rsidRPr="00B14019" w14:paraId="634F4A6A" w14:textId="77777777" w:rsidTr="1C8843EA">
        <w:tc>
          <w:tcPr>
            <w:tcW w:w="2364" w:type="dxa"/>
          </w:tcPr>
          <w:p w14:paraId="38590A2B" w14:textId="77777777" w:rsidR="00CA37DB" w:rsidRPr="00B14019" w:rsidRDefault="00CA37DB" w:rsidP="00CA37DB">
            <w:pPr>
              <w:rPr>
                <w:rFonts w:ascii="Arial" w:hAnsi="Arial" w:cs="Arial"/>
                <w:b/>
                <w:bCs/>
              </w:rPr>
            </w:pPr>
            <w:r w:rsidRPr="00B14019">
              <w:rPr>
                <w:rFonts w:ascii="Arial" w:hAnsi="Arial" w:cs="Arial"/>
                <w:b/>
                <w:bCs/>
              </w:rPr>
              <w:t>Details of Service</w:t>
            </w:r>
          </w:p>
          <w:p w14:paraId="4AE7EA63" w14:textId="77777777" w:rsidR="00CA37DB" w:rsidRPr="00B14019" w:rsidRDefault="00CA37DB" w:rsidP="00CA37DB">
            <w:pPr>
              <w:rPr>
                <w:rFonts w:ascii="Arial" w:hAnsi="Arial" w:cs="Arial"/>
                <w:b/>
                <w:bCs/>
                <w:color w:val="FF0000"/>
              </w:rPr>
            </w:pPr>
          </w:p>
        </w:tc>
        <w:tc>
          <w:tcPr>
            <w:tcW w:w="8394" w:type="dxa"/>
          </w:tcPr>
          <w:p w14:paraId="3E17BED8" w14:textId="77777777" w:rsidR="00CA37DB" w:rsidRPr="00B14019" w:rsidRDefault="00CA37DB" w:rsidP="00CA37DB">
            <w:pPr>
              <w:rPr>
                <w:rFonts w:ascii="Arial" w:hAnsi="Arial" w:cs="Arial"/>
              </w:rPr>
            </w:pPr>
            <w:r w:rsidRPr="00B14019">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30012702" w14:textId="77777777" w:rsidR="00CA37DB" w:rsidRPr="00B14019" w:rsidRDefault="00CA37DB" w:rsidP="00CA37DB">
            <w:pPr>
              <w:rPr>
                <w:rFonts w:ascii="Arial" w:hAnsi="Arial" w:cs="Arial"/>
              </w:rPr>
            </w:pPr>
          </w:p>
          <w:p w14:paraId="37423698" w14:textId="77777777" w:rsidR="00CA37DB" w:rsidRPr="00B14019" w:rsidRDefault="00CA37DB" w:rsidP="00CA37DB">
            <w:pPr>
              <w:rPr>
                <w:rFonts w:ascii="Arial" w:hAnsi="Arial" w:cs="Arial"/>
              </w:rPr>
            </w:pPr>
            <w:r w:rsidRPr="00B14019">
              <w:rPr>
                <w:rFonts w:ascii="Arial" w:hAnsi="Arial" w:cs="Arial"/>
              </w:rPr>
              <w:lastRenderedPageBreak/>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B14019" w:rsidRDefault="00CA37DB" w:rsidP="00CA37DB">
            <w:pPr>
              <w:rPr>
                <w:rFonts w:ascii="Arial" w:hAnsi="Arial" w:cs="Arial"/>
              </w:rPr>
            </w:pPr>
          </w:p>
          <w:p w14:paraId="4C48BC15" w14:textId="77777777" w:rsidR="00CA37DB" w:rsidRPr="00B14019" w:rsidRDefault="00CA37DB" w:rsidP="00CA37DB">
            <w:pPr>
              <w:jc w:val="both"/>
              <w:rPr>
                <w:rFonts w:ascii="Arial" w:hAnsi="Arial" w:cs="Arial"/>
              </w:rPr>
            </w:pPr>
            <w:r w:rsidRPr="00B14019">
              <w:rPr>
                <w:rFonts w:ascii="Arial" w:hAnsi="Arial" w:cs="Arial"/>
              </w:rPr>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1D645271" w14:textId="77777777" w:rsidR="00CA37DB" w:rsidRPr="00B14019" w:rsidRDefault="00CA37DB" w:rsidP="00CA37DB">
            <w:pPr>
              <w:jc w:val="both"/>
              <w:rPr>
                <w:rFonts w:ascii="Arial" w:hAnsi="Arial" w:cs="Arial"/>
              </w:rPr>
            </w:pPr>
          </w:p>
          <w:p w14:paraId="2CBB773E" w14:textId="77777777" w:rsidR="00CA37DB" w:rsidRPr="00B14019" w:rsidRDefault="00CA37DB" w:rsidP="006E618B">
            <w:pPr>
              <w:numPr>
                <w:ilvl w:val="0"/>
                <w:numId w:val="28"/>
              </w:numPr>
              <w:rPr>
                <w:rFonts w:ascii="Arial" w:hAnsi="Arial" w:cs="Arial"/>
              </w:rPr>
            </w:pPr>
            <w:r w:rsidRPr="00B14019">
              <w:rPr>
                <w:rFonts w:ascii="Arial" w:hAnsi="Arial" w:cs="Arial"/>
              </w:rPr>
              <w:t>The provision of a regional wide clinical/care service under an integrated governance framework and providing the care group lens across the region/nationally.</w:t>
            </w:r>
          </w:p>
          <w:p w14:paraId="2EDA5639" w14:textId="269E111F" w:rsidR="00CA37DB" w:rsidRPr="00B14019" w:rsidRDefault="00CA37DB" w:rsidP="006E618B">
            <w:pPr>
              <w:numPr>
                <w:ilvl w:val="0"/>
                <w:numId w:val="28"/>
              </w:numPr>
              <w:ind w:left="714" w:hanging="357"/>
              <w:rPr>
                <w:rFonts w:ascii="Arial" w:hAnsi="Arial" w:cs="Arial"/>
              </w:rPr>
            </w:pPr>
            <w:r w:rsidRPr="00B14019">
              <w:rPr>
                <w:rFonts w:ascii="Arial"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B14019" w:rsidRDefault="00CA37DB" w:rsidP="006E618B">
            <w:pPr>
              <w:numPr>
                <w:ilvl w:val="0"/>
                <w:numId w:val="28"/>
              </w:numPr>
              <w:rPr>
                <w:rFonts w:ascii="Arial" w:hAnsi="Arial" w:cs="Arial"/>
              </w:rPr>
            </w:pPr>
            <w:r w:rsidRPr="00B14019">
              <w:rPr>
                <w:rFonts w:ascii="Arial" w:hAnsi="Arial" w:cs="Arial"/>
              </w:rPr>
              <w:t xml:space="preserve">Risk stratification of patients to ensure that higher risk patients are dealt with at the most appropriate facility within the NoC. </w:t>
            </w:r>
          </w:p>
          <w:p w14:paraId="41859F3C" w14:textId="77777777" w:rsidR="00CA37DB" w:rsidRPr="00B14019" w:rsidRDefault="00CA37DB" w:rsidP="006E618B">
            <w:pPr>
              <w:numPr>
                <w:ilvl w:val="0"/>
                <w:numId w:val="28"/>
              </w:numPr>
              <w:rPr>
                <w:rFonts w:ascii="Arial" w:hAnsi="Arial" w:cs="Arial"/>
              </w:rPr>
            </w:pPr>
            <w:r w:rsidRPr="00B14019">
              <w:rPr>
                <w:rFonts w:ascii="Arial" w:hAnsi="Arial" w:cs="Arial"/>
              </w:rPr>
              <w:t xml:space="preserve">Quality assurance on the basis of one integrated service, although operating at different geographical sites; this will require data to be pooled across the NoC. </w:t>
            </w:r>
          </w:p>
          <w:p w14:paraId="3E3A87AE" w14:textId="77777777" w:rsidR="00CA37DB" w:rsidRPr="00B14019" w:rsidRDefault="00CA37DB" w:rsidP="006E618B">
            <w:pPr>
              <w:numPr>
                <w:ilvl w:val="0"/>
                <w:numId w:val="28"/>
              </w:numPr>
              <w:rPr>
                <w:rFonts w:ascii="Arial" w:hAnsi="Arial" w:cs="Arial"/>
              </w:rPr>
            </w:pPr>
            <w:r w:rsidRPr="00B14019">
              <w:rPr>
                <w:rFonts w:ascii="Arial" w:hAnsi="Arial" w:cs="Arial"/>
              </w:rPr>
              <w:t xml:space="preserve">A integrated approach to service delivery which ensures that each Integrated Health Area (IHA) delivers care appropriate to the resources, facilities and services available in that area. </w:t>
            </w:r>
          </w:p>
          <w:p w14:paraId="6673F19B" w14:textId="77777777" w:rsidR="00CA37DB" w:rsidRPr="00B14019" w:rsidRDefault="00CA37DB" w:rsidP="006E618B">
            <w:pPr>
              <w:numPr>
                <w:ilvl w:val="0"/>
                <w:numId w:val="28"/>
              </w:numPr>
              <w:rPr>
                <w:rFonts w:ascii="Arial" w:eastAsia="Verdana" w:hAnsi="Arial" w:cs="Arial"/>
              </w:rPr>
            </w:pPr>
            <w:r w:rsidRPr="00B14019">
              <w:rPr>
                <w:rFonts w:ascii="Arial" w:eastAsia="Verdana" w:hAnsi="Arial" w:cs="Arial"/>
              </w:rPr>
              <w:t>Accountable structures to support high quality education and clinical research, and active engagement with evolving regional academic structures.</w:t>
            </w:r>
          </w:p>
          <w:p w14:paraId="0908A785" w14:textId="77777777" w:rsidR="00CA37DB" w:rsidRPr="00B14019" w:rsidRDefault="00CA37DB" w:rsidP="00CA37DB">
            <w:pPr>
              <w:ind w:left="720"/>
              <w:contextualSpacing/>
              <w:rPr>
                <w:rFonts w:ascii="Arial" w:eastAsia="Verdana" w:hAnsi="Arial" w:cs="Arial"/>
              </w:rPr>
            </w:pPr>
          </w:p>
          <w:p w14:paraId="2C0F557C" w14:textId="77777777" w:rsidR="00CA37DB" w:rsidRPr="00B14019" w:rsidRDefault="00CA37DB" w:rsidP="00CA37DB">
            <w:pPr>
              <w:rPr>
                <w:rFonts w:ascii="Arial" w:eastAsia="Verdana" w:hAnsi="Arial" w:cs="Arial"/>
              </w:rPr>
            </w:pPr>
            <w:r w:rsidRPr="00B14019">
              <w:rPr>
                <w:rFonts w:ascii="Arial" w:eastAsia="Verdana" w:hAnsi="Arial" w:cs="Arial"/>
              </w:rPr>
              <w:t xml:space="preserve">An </w:t>
            </w:r>
            <w:r w:rsidRPr="00B14019">
              <w:rPr>
                <w:rFonts w:ascii="Arial" w:eastAsia="Verdana" w:hAnsi="Arial" w:cs="Arial"/>
                <w:bCs/>
              </w:rPr>
              <w:t>integrated approach</w:t>
            </w:r>
            <w:r w:rsidRPr="00B14019">
              <w:rPr>
                <w:rFonts w:ascii="Arial" w:eastAsia="Verdana" w:hAnsi="Arial" w:cs="Arial"/>
                <w:b/>
                <w:bCs/>
              </w:rPr>
              <w:t xml:space="preserve"> </w:t>
            </w:r>
            <w:r w:rsidRPr="00B14019">
              <w:rPr>
                <w:rFonts w:ascii="Arial" w:eastAsia="Verdana" w:hAnsi="Arial" w:cs="Arial"/>
              </w:rPr>
              <w:t xml:space="preserve">to service delivery which ensures that each IHA in the Region delivers care appropriate to the population needs, resources, facilities and services available. </w:t>
            </w:r>
            <w:r w:rsidRPr="00B14019">
              <w:rPr>
                <w:rFonts w:ascii="Arial" w:hAnsi="Arial" w:cs="Arial"/>
              </w:rPr>
              <w:t xml:space="preserve">The NoC will work closely with all stakeholders relevant to Network. </w:t>
            </w:r>
          </w:p>
        </w:tc>
      </w:tr>
      <w:tr w:rsidR="00CA37DB" w:rsidRPr="00B14019" w14:paraId="01EEAE19" w14:textId="77777777" w:rsidTr="1C8843EA">
        <w:tc>
          <w:tcPr>
            <w:tcW w:w="2364" w:type="dxa"/>
          </w:tcPr>
          <w:p w14:paraId="73E6B293" w14:textId="77777777" w:rsidR="00CA37DB" w:rsidRPr="00B14019" w:rsidRDefault="00CA37DB" w:rsidP="00CA37DB">
            <w:pPr>
              <w:rPr>
                <w:rFonts w:ascii="Arial" w:hAnsi="Arial" w:cs="Arial"/>
                <w:b/>
                <w:bCs/>
              </w:rPr>
            </w:pPr>
          </w:p>
          <w:p w14:paraId="745DAB15" w14:textId="77777777" w:rsidR="00CA37DB" w:rsidRPr="00B14019" w:rsidRDefault="00CA37DB" w:rsidP="00CA37DB">
            <w:pPr>
              <w:rPr>
                <w:rFonts w:ascii="Arial" w:hAnsi="Arial" w:cs="Arial"/>
                <w:b/>
                <w:bCs/>
              </w:rPr>
            </w:pPr>
            <w:r w:rsidRPr="00B14019">
              <w:rPr>
                <w:rFonts w:ascii="Arial" w:hAnsi="Arial" w:cs="Arial"/>
                <w:b/>
                <w:bCs/>
              </w:rPr>
              <w:t>Our Mission</w:t>
            </w:r>
          </w:p>
        </w:tc>
        <w:tc>
          <w:tcPr>
            <w:tcW w:w="8394" w:type="dxa"/>
          </w:tcPr>
          <w:p w14:paraId="4879443B" w14:textId="77777777" w:rsidR="00CA37DB" w:rsidRPr="00B14019" w:rsidRDefault="00CA37DB" w:rsidP="00CA37DB">
            <w:pPr>
              <w:rPr>
                <w:rFonts w:ascii="Arial" w:hAnsi="Arial" w:cs="Arial"/>
                <w:color w:val="000000"/>
                <w:lang w:val="en-IE" w:eastAsia="en-US"/>
              </w:rPr>
            </w:pPr>
            <w:r w:rsidRPr="00B14019">
              <w:rPr>
                <w:rFonts w:ascii="Arial" w:hAnsi="Arial" w:cs="Arial"/>
                <w:b/>
                <w:iCs/>
                <w:color w:val="000000"/>
              </w:rPr>
              <w:t xml:space="preserve"> Our</w:t>
            </w:r>
            <w:r w:rsidRPr="00B14019">
              <w:rPr>
                <w:rFonts w:ascii="Arial" w:hAnsi="Arial" w:cs="Arial"/>
                <w:bCs/>
                <w:iCs/>
                <w:color w:val="000000"/>
              </w:rPr>
              <w:t xml:space="preserve"> </w:t>
            </w:r>
            <w:r w:rsidRPr="00B14019">
              <w:rPr>
                <w:rFonts w:ascii="Arial" w:hAnsi="Arial" w:cs="Arial"/>
                <w:b/>
                <w:bCs/>
                <w:color w:val="000000"/>
              </w:rPr>
              <w:t>mission is to ensure that the people of West and North West:</w:t>
            </w:r>
          </w:p>
          <w:p w14:paraId="6F3B7228" w14:textId="5D3478D4" w:rsidR="00CA37DB" w:rsidRPr="00B14019" w:rsidRDefault="00F37D34" w:rsidP="000C60BC">
            <w:pPr>
              <w:numPr>
                <w:ilvl w:val="0"/>
                <w:numId w:val="28"/>
              </w:numPr>
              <w:rPr>
                <w:rFonts w:ascii="Arial" w:hAnsi="Arial" w:cs="Arial"/>
              </w:rPr>
            </w:pPr>
            <w:r>
              <w:rPr>
                <w:rFonts w:ascii="Arial" w:hAnsi="Arial" w:cs="Arial"/>
              </w:rPr>
              <w:t>A</w:t>
            </w:r>
            <w:r w:rsidR="00CA37DB" w:rsidRPr="00B14019">
              <w:rPr>
                <w:rFonts w:ascii="Arial" w:hAnsi="Arial" w:cs="Arial"/>
              </w:rPr>
              <w:t>re supported by accessible health and social care services to live healthier lives,</w:t>
            </w:r>
          </w:p>
          <w:p w14:paraId="569769DB" w14:textId="74B3116C" w:rsidR="00CA37DB" w:rsidRPr="00B14019" w:rsidRDefault="00F37D34" w:rsidP="000C60BC">
            <w:pPr>
              <w:numPr>
                <w:ilvl w:val="0"/>
                <w:numId w:val="28"/>
              </w:numPr>
              <w:rPr>
                <w:rFonts w:ascii="Arial" w:hAnsi="Arial" w:cs="Arial"/>
              </w:rPr>
            </w:pPr>
            <w:r>
              <w:rPr>
                <w:rFonts w:ascii="Arial" w:hAnsi="Arial" w:cs="Arial"/>
              </w:rPr>
              <w:t>H</w:t>
            </w:r>
            <w:r w:rsidR="00CA37DB" w:rsidRPr="00B14019">
              <w:rPr>
                <w:rFonts w:ascii="Arial" w:hAnsi="Arial" w:cs="Arial"/>
              </w:rPr>
              <w:t>ave access to safe, high quality, compassionate, and integrated care, delivered by highly skilled and valued staff,</w:t>
            </w:r>
          </w:p>
          <w:p w14:paraId="61728895" w14:textId="48A9B68B" w:rsidR="00CA37DB" w:rsidRPr="00B14019" w:rsidRDefault="00F37D34" w:rsidP="000C60BC">
            <w:pPr>
              <w:numPr>
                <w:ilvl w:val="0"/>
                <w:numId w:val="28"/>
              </w:numPr>
              <w:rPr>
                <w:rFonts w:ascii="Arial" w:hAnsi="Arial" w:cs="Arial"/>
              </w:rPr>
            </w:pPr>
            <w:r>
              <w:rPr>
                <w:rFonts w:ascii="Arial" w:hAnsi="Arial" w:cs="Arial"/>
              </w:rPr>
              <w:t>C</w:t>
            </w:r>
            <w:r w:rsidR="00CA37DB" w:rsidRPr="00B14019">
              <w:rPr>
                <w:rFonts w:ascii="Arial" w:hAnsi="Arial" w:cs="Arial"/>
              </w:rPr>
              <w:t>an be confident that we will deliver the best health outcomes and value through a culture that supports continuous improvement, excellence in clinical practice, teaching, research and innovation</w:t>
            </w:r>
          </w:p>
        </w:tc>
      </w:tr>
      <w:tr w:rsidR="00CA37DB" w:rsidRPr="00B14019" w14:paraId="1CF47418" w14:textId="77777777" w:rsidTr="1C8843EA">
        <w:tc>
          <w:tcPr>
            <w:tcW w:w="2364" w:type="dxa"/>
          </w:tcPr>
          <w:p w14:paraId="1302EFC8" w14:textId="77777777" w:rsidR="00CA37DB" w:rsidRPr="00B14019" w:rsidRDefault="00CA37DB" w:rsidP="00CA37DB">
            <w:pPr>
              <w:rPr>
                <w:rFonts w:ascii="Arial" w:hAnsi="Arial" w:cs="Arial"/>
                <w:b/>
                <w:bCs/>
              </w:rPr>
            </w:pPr>
            <w:r w:rsidRPr="00B14019">
              <w:rPr>
                <w:rFonts w:ascii="Arial" w:hAnsi="Arial" w:cs="Arial"/>
                <w:b/>
                <w:bCs/>
              </w:rPr>
              <w:t>Our Values</w:t>
            </w:r>
          </w:p>
          <w:p w14:paraId="72B57756" w14:textId="77777777" w:rsidR="00CA37DB" w:rsidRPr="00B14019" w:rsidRDefault="00CA37DB" w:rsidP="00CA37DB">
            <w:pPr>
              <w:jc w:val="right"/>
              <w:rPr>
                <w:rFonts w:ascii="Arial" w:hAnsi="Arial" w:cs="Arial"/>
              </w:rPr>
            </w:pPr>
          </w:p>
        </w:tc>
        <w:tc>
          <w:tcPr>
            <w:tcW w:w="8394" w:type="dxa"/>
          </w:tcPr>
          <w:p w14:paraId="36B01A79" w14:textId="77777777" w:rsidR="00CA37DB" w:rsidRPr="00B14019" w:rsidRDefault="00CA37DB" w:rsidP="00CA37DB">
            <w:pPr>
              <w:autoSpaceDE w:val="0"/>
              <w:autoSpaceDN w:val="0"/>
              <w:adjustRightInd w:val="0"/>
              <w:rPr>
                <w:rFonts w:ascii="Arial" w:hAnsi="Arial" w:cs="Arial"/>
                <w:color w:val="000000"/>
              </w:rPr>
            </w:pPr>
            <w:r w:rsidRPr="00B14019">
              <w:rPr>
                <w:rFonts w:ascii="Arial" w:hAnsi="Arial" w:cs="Arial"/>
                <w:color w:val="1F1F1F"/>
                <w:shd w:val="clear" w:color="auto" w:fill="FFFFFF"/>
              </w:rPr>
              <w:t xml:space="preserve">The HSE's values of </w:t>
            </w:r>
            <w:r w:rsidRPr="00B14019">
              <w:rPr>
                <w:rFonts w:ascii="Arial" w:hAnsi="Arial" w:cs="Arial"/>
                <w:color w:val="040C28"/>
              </w:rPr>
              <w:t>Care, Compassion, Trust and Learning</w:t>
            </w:r>
            <w:r w:rsidRPr="00B14019">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B14019" w14:paraId="0855B13E" w14:textId="77777777" w:rsidTr="1C8843EA">
        <w:tc>
          <w:tcPr>
            <w:tcW w:w="2364" w:type="dxa"/>
          </w:tcPr>
          <w:p w14:paraId="691671EA" w14:textId="77777777" w:rsidR="00CA37DB" w:rsidRPr="00B14019" w:rsidRDefault="00CA37DB" w:rsidP="00CA37DB">
            <w:pPr>
              <w:rPr>
                <w:rFonts w:ascii="Arial" w:hAnsi="Arial" w:cs="Arial"/>
                <w:b/>
                <w:bCs/>
              </w:rPr>
            </w:pPr>
            <w:r w:rsidRPr="00B14019">
              <w:rPr>
                <w:rFonts w:ascii="Arial" w:hAnsi="Arial" w:cs="Arial"/>
                <w:b/>
                <w:bCs/>
              </w:rPr>
              <w:t>Reasonable Accommodations</w:t>
            </w:r>
          </w:p>
        </w:tc>
        <w:tc>
          <w:tcPr>
            <w:tcW w:w="8394" w:type="dxa"/>
          </w:tcPr>
          <w:p w14:paraId="01F4B596" w14:textId="701D9335" w:rsidR="43546DB0" w:rsidRPr="00B14019" w:rsidRDefault="43546DB0" w:rsidP="44111B5C">
            <w:pPr>
              <w:spacing w:line="276" w:lineRule="auto"/>
              <w:rPr>
                <w:rFonts w:ascii="Arial" w:hAnsi="Arial" w:cs="Arial"/>
              </w:rPr>
            </w:pPr>
            <w:r w:rsidRPr="00B14019">
              <w:rPr>
                <w:rFonts w:ascii="Arial" w:eastAsia="Calibri" w:hAnsi="Arial" w:cs="Arial"/>
                <w:color w:val="1F1F1F"/>
              </w:rPr>
              <w:t xml:space="preserve">Candidates who require a Reasonable Accommodation/s to support their participation, at any stage, in the recruitment and selection process, should email </w:t>
            </w:r>
            <w:hyperlink r:id="rId17">
              <w:r w:rsidRPr="00B14019">
                <w:rPr>
                  <w:rStyle w:val="Hyperlink"/>
                  <w:rFonts w:ascii="Arial" w:eastAsia="Arial" w:hAnsi="Arial" w:cs="Arial"/>
                  <w:i/>
                  <w:iCs/>
                </w:rPr>
                <w:t>recruit.GUH@HSE.ie</w:t>
              </w:r>
            </w:hyperlink>
            <w:r w:rsidRPr="00B14019">
              <w:rPr>
                <w:rFonts w:ascii="Arial" w:eastAsia="Arial" w:hAnsi="Arial" w:cs="Arial"/>
              </w:rPr>
              <w:t>,</w:t>
            </w:r>
          </w:p>
          <w:p w14:paraId="00E9119F" w14:textId="2C6EB165" w:rsidR="00CA37DB" w:rsidRPr="00B14019" w:rsidRDefault="43546DB0" w:rsidP="000C60BC">
            <w:pPr>
              <w:spacing w:line="276" w:lineRule="auto"/>
              <w:rPr>
                <w:rFonts w:ascii="Arial" w:hAnsi="Arial" w:cs="Arial"/>
              </w:rPr>
            </w:pPr>
            <w:r w:rsidRPr="00B14019">
              <w:rPr>
                <w:rFonts w:ascii="Arial" w:eastAsia="Calibri" w:hAnsi="Arial" w:cs="Arial"/>
                <w:color w:val="1F1F1F"/>
              </w:rPr>
              <w:t>Recruitment Department</w:t>
            </w:r>
            <w:r w:rsidR="000C60BC" w:rsidRPr="00B14019">
              <w:rPr>
                <w:rFonts w:ascii="Arial" w:eastAsia="Calibri" w:hAnsi="Arial" w:cs="Arial"/>
                <w:color w:val="1F1F1F"/>
              </w:rPr>
              <w:t>.</w:t>
            </w:r>
          </w:p>
        </w:tc>
      </w:tr>
      <w:tr w:rsidR="00CA37DB" w:rsidRPr="00B14019" w14:paraId="24F1754B" w14:textId="77777777" w:rsidTr="1C8843EA">
        <w:tc>
          <w:tcPr>
            <w:tcW w:w="2364" w:type="dxa"/>
          </w:tcPr>
          <w:p w14:paraId="5A7D5F01" w14:textId="77777777" w:rsidR="00CA37DB" w:rsidRPr="00B14019" w:rsidRDefault="00CA37DB" w:rsidP="00CA37DB">
            <w:pPr>
              <w:rPr>
                <w:rFonts w:ascii="Arial" w:hAnsi="Arial" w:cs="Arial"/>
                <w:b/>
                <w:bCs/>
              </w:rPr>
            </w:pPr>
            <w:r w:rsidRPr="00B14019">
              <w:rPr>
                <w:rFonts w:ascii="Arial" w:hAnsi="Arial" w:cs="Arial"/>
                <w:b/>
                <w:bCs/>
              </w:rPr>
              <w:t>Reporting Relationship</w:t>
            </w:r>
          </w:p>
        </w:tc>
        <w:tc>
          <w:tcPr>
            <w:tcW w:w="8394" w:type="dxa"/>
          </w:tcPr>
          <w:p w14:paraId="5E0946E4" w14:textId="7436FA08" w:rsidR="00CA37DB" w:rsidRPr="00B14019" w:rsidRDefault="000C60BC" w:rsidP="000C60BC">
            <w:pPr>
              <w:numPr>
                <w:ilvl w:val="0"/>
                <w:numId w:val="28"/>
              </w:numPr>
              <w:rPr>
                <w:rFonts w:ascii="Arial" w:hAnsi="Arial" w:cs="Arial"/>
                <w:iCs/>
              </w:rPr>
            </w:pPr>
            <w:r w:rsidRPr="00B14019">
              <w:rPr>
                <w:rFonts w:ascii="Arial" w:hAnsi="Arial" w:cs="Arial"/>
              </w:rPr>
              <w:t>The post holder will report to the Business Manager of the Medicine Network of Care and will report clinically to the Clinical Lead for Cardiology.</w:t>
            </w:r>
          </w:p>
        </w:tc>
      </w:tr>
      <w:tr w:rsidR="00CA37DB" w:rsidRPr="00B14019" w14:paraId="7BBECECF" w14:textId="77777777" w:rsidTr="1C8843EA">
        <w:tc>
          <w:tcPr>
            <w:tcW w:w="2364" w:type="dxa"/>
          </w:tcPr>
          <w:p w14:paraId="1F3F705A" w14:textId="77777777" w:rsidR="00CA37DB" w:rsidRPr="00B14019" w:rsidRDefault="00CA37DB" w:rsidP="00CA37DB">
            <w:pPr>
              <w:rPr>
                <w:rFonts w:ascii="Arial" w:hAnsi="Arial" w:cs="Arial"/>
                <w:b/>
                <w:bCs/>
              </w:rPr>
            </w:pPr>
            <w:r w:rsidRPr="00B14019">
              <w:rPr>
                <w:rFonts w:ascii="Arial" w:hAnsi="Arial" w:cs="Arial"/>
                <w:b/>
                <w:bCs/>
              </w:rPr>
              <w:t xml:space="preserve">Purpose of the Post </w:t>
            </w:r>
          </w:p>
          <w:p w14:paraId="5FC5FEBD" w14:textId="77777777" w:rsidR="00CA37DB" w:rsidRPr="00B14019" w:rsidRDefault="00CA37DB" w:rsidP="00CA37DB">
            <w:pPr>
              <w:rPr>
                <w:rFonts w:ascii="Arial" w:hAnsi="Arial" w:cs="Arial"/>
                <w:b/>
                <w:bCs/>
              </w:rPr>
            </w:pPr>
          </w:p>
        </w:tc>
        <w:tc>
          <w:tcPr>
            <w:tcW w:w="8394" w:type="dxa"/>
          </w:tcPr>
          <w:p w14:paraId="1F8DD7E7" w14:textId="77777777" w:rsidR="00B14019" w:rsidRPr="00B14019" w:rsidRDefault="00B14019" w:rsidP="00B14019">
            <w:pPr>
              <w:numPr>
                <w:ilvl w:val="0"/>
                <w:numId w:val="28"/>
              </w:numPr>
              <w:rPr>
                <w:rFonts w:ascii="Arial" w:hAnsi="Arial" w:cs="Arial"/>
              </w:rPr>
            </w:pPr>
            <w:r w:rsidRPr="00B14019">
              <w:rPr>
                <w:rFonts w:ascii="Arial" w:hAnsi="Arial" w:cs="Arial"/>
              </w:rPr>
              <w:t>The Chief II Cardiac Physiologist will provide professional, clinical and operational leadership for the Cardiac Investigations Department and will have overall responsibility for the effective administration, organisation and day-to-day management of the service.</w:t>
            </w:r>
          </w:p>
          <w:p w14:paraId="67E9D62E" w14:textId="3477D555" w:rsidR="00B14019" w:rsidRPr="00B14019" w:rsidRDefault="00B14019" w:rsidP="00B14019">
            <w:pPr>
              <w:numPr>
                <w:ilvl w:val="0"/>
                <w:numId w:val="28"/>
              </w:numPr>
              <w:rPr>
                <w:rFonts w:ascii="Arial" w:hAnsi="Arial" w:cs="Arial"/>
              </w:rPr>
            </w:pPr>
            <w:r w:rsidRPr="00B14019">
              <w:rPr>
                <w:rFonts w:ascii="Arial" w:hAnsi="Arial" w:cs="Arial"/>
              </w:rPr>
              <w:t xml:space="preserve">The post holder will lead the delivery of a high-quality, safe, efficient and patient-centred cardiac physiology service to patients within Galway University Hospitals and the wider community. </w:t>
            </w:r>
          </w:p>
          <w:p w14:paraId="47D32873" w14:textId="3548EC23" w:rsidR="00B14019" w:rsidRPr="00B14019" w:rsidRDefault="00B14019" w:rsidP="00B14019">
            <w:pPr>
              <w:numPr>
                <w:ilvl w:val="0"/>
                <w:numId w:val="28"/>
              </w:numPr>
              <w:rPr>
                <w:rFonts w:ascii="Arial" w:hAnsi="Arial" w:cs="Arial"/>
              </w:rPr>
            </w:pPr>
            <w:r w:rsidRPr="00B14019">
              <w:rPr>
                <w:rFonts w:ascii="Arial" w:hAnsi="Arial" w:cs="Arial"/>
              </w:rPr>
              <w:t>Working in collaboration with Consultant Cardiologists, hospital management and the multidisciplinary team, the Chief II Cardiac Physiologist will ensure the effective deployment of staff and resources, maintain appropriate standards of clinical governance and support the ongoing development of invasive and non-invasive cardiac diagnostic services.</w:t>
            </w:r>
          </w:p>
          <w:p w14:paraId="49CA94E4" w14:textId="6AE60B27" w:rsidR="00CA37DB" w:rsidRPr="00B14019" w:rsidRDefault="00B14019" w:rsidP="00CA37DB">
            <w:pPr>
              <w:numPr>
                <w:ilvl w:val="0"/>
                <w:numId w:val="28"/>
              </w:numPr>
              <w:rPr>
                <w:rFonts w:ascii="Arial" w:hAnsi="Arial" w:cs="Arial"/>
              </w:rPr>
            </w:pPr>
            <w:r w:rsidRPr="00B14019">
              <w:rPr>
                <w:rFonts w:ascii="Arial" w:hAnsi="Arial" w:cs="Arial"/>
              </w:rPr>
              <w:t>The post holder will contribute at a senior leadership level to service planning, workforce development, quality improvement, performance management and the implementation of evidence-based practice. They will promote a culture of professional excellence, accountability, teamwork, learning and continuous improvement, ensuring that the service is responsive to changing clinical needs, technological developments and organisational priorities.</w:t>
            </w:r>
          </w:p>
        </w:tc>
      </w:tr>
      <w:tr w:rsidR="00CA37DB" w:rsidRPr="00B14019" w14:paraId="677BC31F" w14:textId="77777777" w:rsidTr="1C8843EA">
        <w:tc>
          <w:tcPr>
            <w:tcW w:w="2364" w:type="dxa"/>
          </w:tcPr>
          <w:p w14:paraId="6210CF30" w14:textId="77777777" w:rsidR="00CA37DB" w:rsidRPr="00B14019" w:rsidRDefault="00CA37DB" w:rsidP="00CA37DB">
            <w:pPr>
              <w:rPr>
                <w:rFonts w:ascii="Arial" w:hAnsi="Arial" w:cs="Arial"/>
                <w:b/>
                <w:bCs/>
              </w:rPr>
            </w:pPr>
            <w:r w:rsidRPr="002E3B36">
              <w:rPr>
                <w:rFonts w:ascii="Arial" w:hAnsi="Arial" w:cs="Arial"/>
                <w:b/>
                <w:bCs/>
              </w:rPr>
              <w:lastRenderedPageBreak/>
              <w:t>Principal Duties and Responsibilities</w:t>
            </w:r>
          </w:p>
          <w:p w14:paraId="39E9452C" w14:textId="77777777" w:rsidR="00CA37DB" w:rsidRPr="00B14019" w:rsidRDefault="00CA37DB" w:rsidP="00CA37DB">
            <w:pPr>
              <w:rPr>
                <w:rFonts w:ascii="Arial" w:hAnsi="Arial" w:cs="Arial"/>
                <w:b/>
                <w:bCs/>
              </w:rPr>
            </w:pPr>
          </w:p>
        </w:tc>
        <w:tc>
          <w:tcPr>
            <w:tcW w:w="8394" w:type="dxa"/>
          </w:tcPr>
          <w:p w14:paraId="450F6F91" w14:textId="77777777" w:rsidR="00CA37DB" w:rsidRPr="00B14019" w:rsidRDefault="00CA37DB" w:rsidP="00CA37DB">
            <w:pPr>
              <w:numPr>
                <w:ilvl w:val="0"/>
                <w:numId w:val="8"/>
              </w:numPr>
              <w:rPr>
                <w:rFonts w:ascii="Arial" w:hAnsi="Arial" w:cs="Arial"/>
                <w:lang w:val="en-IE"/>
              </w:rPr>
            </w:pPr>
            <w:r w:rsidRPr="00B14019">
              <w:rPr>
                <w:rFonts w:ascii="Arial" w:hAnsi="Arial" w:cs="Arial"/>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A37DB" w:rsidRPr="00B14019" w:rsidRDefault="00CA37DB" w:rsidP="00CA37DB">
            <w:pPr>
              <w:numPr>
                <w:ilvl w:val="0"/>
                <w:numId w:val="8"/>
              </w:numPr>
              <w:rPr>
                <w:rFonts w:ascii="Arial" w:hAnsi="Arial" w:cs="Arial"/>
                <w:lang w:val="en-IE" w:eastAsia="en-US"/>
              </w:rPr>
            </w:pPr>
            <w:r w:rsidRPr="00B14019">
              <w:rPr>
                <w:rFonts w:ascii="Arial" w:hAnsi="Arial" w:cs="Arial"/>
                <w:lang w:val="en-IE"/>
              </w:rPr>
              <w:t>Maintain awareness of the primacy of the patient in relation to all hospital activities</w:t>
            </w:r>
            <w:r w:rsidRPr="00B14019">
              <w:rPr>
                <w:rFonts w:ascii="Arial" w:hAnsi="Arial" w:cs="Arial"/>
              </w:rPr>
              <w:t>.</w:t>
            </w:r>
          </w:p>
          <w:p w14:paraId="0854BDA5" w14:textId="77777777" w:rsidR="00CA37DB" w:rsidRPr="00B14019" w:rsidRDefault="00CA37DB" w:rsidP="00CA37DB">
            <w:pPr>
              <w:numPr>
                <w:ilvl w:val="0"/>
                <w:numId w:val="8"/>
              </w:numPr>
              <w:rPr>
                <w:rFonts w:ascii="Arial" w:hAnsi="Arial" w:cs="Arial"/>
              </w:rPr>
            </w:pPr>
            <w:r w:rsidRPr="00B14019">
              <w:rPr>
                <w:rFonts w:ascii="Arial" w:hAnsi="Arial" w:cs="Arial"/>
              </w:rPr>
              <w:t>Performance management systems are part of the role and you will be required to participate in the Group’s performance management programme</w:t>
            </w:r>
          </w:p>
          <w:p w14:paraId="35FC1D9C" w14:textId="77777777" w:rsidR="00CA37DB" w:rsidRPr="00B14019" w:rsidRDefault="00CA37DB" w:rsidP="00CA37DB">
            <w:pPr>
              <w:ind w:left="360"/>
              <w:contextualSpacing/>
              <w:rPr>
                <w:rFonts w:ascii="Arial" w:hAnsi="Arial" w:cs="Arial"/>
                <w:lang w:val="en-IE"/>
              </w:rPr>
            </w:pPr>
          </w:p>
          <w:p w14:paraId="72A1F526" w14:textId="77777777" w:rsidR="00B14019" w:rsidRPr="00B14019" w:rsidRDefault="00B14019" w:rsidP="00B14019">
            <w:pPr>
              <w:rPr>
                <w:rFonts w:ascii="Arial" w:hAnsi="Arial" w:cs="Arial"/>
                <w:bCs/>
              </w:rPr>
            </w:pPr>
            <w:r w:rsidRPr="00B14019">
              <w:rPr>
                <w:rFonts w:ascii="Arial" w:hAnsi="Arial" w:cs="Arial"/>
                <w:bCs/>
              </w:rPr>
              <w:t xml:space="preserve">The Cardiac Investigations Department carries out a comprehensive range of invasive and non-invasive cardiac investigations as outlined below. </w:t>
            </w:r>
          </w:p>
          <w:p w14:paraId="4A46A359" w14:textId="77777777" w:rsidR="00B14019" w:rsidRPr="00B14019" w:rsidRDefault="00B14019" w:rsidP="00B14019">
            <w:pPr>
              <w:rPr>
                <w:rFonts w:ascii="Arial" w:hAnsi="Arial" w:cs="Arial"/>
                <w:bCs/>
              </w:rPr>
            </w:pPr>
          </w:p>
          <w:p w14:paraId="12F56095" w14:textId="77777777" w:rsidR="00B14019" w:rsidRPr="00B14019" w:rsidRDefault="00B14019" w:rsidP="00B14019">
            <w:pPr>
              <w:rPr>
                <w:rFonts w:ascii="Arial" w:hAnsi="Arial" w:cs="Arial"/>
                <w:bCs/>
              </w:rPr>
            </w:pPr>
            <w:r w:rsidRPr="00B14019">
              <w:rPr>
                <w:rFonts w:ascii="Arial" w:hAnsi="Arial" w:cs="Arial"/>
                <w:bCs/>
              </w:rPr>
              <w:t>The Chief II Cardiac Physiologist should be familiar with the techniques and range of equipment used in current medical practice for the diagnosis, treatment and care of cardiac patients including resuscitation equipment.</w:t>
            </w:r>
          </w:p>
          <w:p w14:paraId="6A86E009" w14:textId="77777777" w:rsidR="00B14019" w:rsidRPr="00B14019" w:rsidRDefault="00B14019" w:rsidP="00B14019">
            <w:pPr>
              <w:rPr>
                <w:rFonts w:ascii="Arial" w:hAnsi="Arial" w:cs="Arial"/>
                <w:bCs/>
              </w:rPr>
            </w:pPr>
          </w:p>
          <w:p w14:paraId="534DA40B"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Resting ECG, performance, interpretation and analysis.</w:t>
            </w:r>
          </w:p>
          <w:p w14:paraId="649B0D9D"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Physiologist managed exercise stress testing (as per British Society protocols) performance. Interpretation and analysis for reporting.</w:t>
            </w:r>
          </w:p>
          <w:p w14:paraId="2B663526"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Ambulatory blood pressure monitoring and analysis</w:t>
            </w:r>
          </w:p>
          <w:p w14:paraId="0B11C8FA"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Ambulatory ECG monitoring and analysis</w:t>
            </w:r>
          </w:p>
          <w:p w14:paraId="4457CDF3"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Event recorder monitoring and analysis</w:t>
            </w:r>
          </w:p>
          <w:p w14:paraId="7784C6C7"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Adult Echocardiography and reporting</w:t>
            </w:r>
          </w:p>
          <w:p w14:paraId="3BCAC8E3"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Transoesophageal Echo</w:t>
            </w:r>
          </w:p>
          <w:p w14:paraId="6D898B66"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Pharmacological stress Echo</w:t>
            </w:r>
          </w:p>
          <w:p w14:paraId="50B5A737"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Paediatric Echo</w:t>
            </w:r>
          </w:p>
          <w:p w14:paraId="63DCB6D4"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ICD/CRT interrogation, reprogramming, follow-up and remote monitoring.</w:t>
            </w:r>
          </w:p>
          <w:p w14:paraId="255ED8A8"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Loop recorder implant and follow-up</w:t>
            </w:r>
          </w:p>
          <w:p w14:paraId="42AA5F40"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Device implantation- temporary and permanent</w:t>
            </w:r>
          </w:p>
          <w:p w14:paraId="1D14F943"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Pacemaker follow up to high standards to include AV optimisation etc. and remote monitoring.</w:t>
            </w:r>
          </w:p>
          <w:p w14:paraId="48AB3F1B"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Invasive Cardiac Catheterisation Procedures, including but not exclusive to angiography, percutaneous coronary intervention, including primary PCI and structural heart procedures</w:t>
            </w:r>
          </w:p>
          <w:p w14:paraId="6CA0B863" w14:textId="77777777" w:rsidR="00B14019" w:rsidRPr="00B14019" w:rsidRDefault="00B14019" w:rsidP="00B14019">
            <w:pPr>
              <w:rPr>
                <w:rFonts w:ascii="Arial" w:hAnsi="Arial" w:cs="Arial"/>
                <w:bCs/>
              </w:rPr>
            </w:pPr>
          </w:p>
          <w:p w14:paraId="4C5EE303" w14:textId="085A6760" w:rsidR="00B14019" w:rsidRPr="002F030B" w:rsidRDefault="00B14019" w:rsidP="00B14019">
            <w:pPr>
              <w:rPr>
                <w:rFonts w:ascii="Arial" w:hAnsi="Arial" w:cs="Arial"/>
                <w:b/>
                <w:bCs/>
              </w:rPr>
            </w:pPr>
            <w:r w:rsidRPr="002F030B">
              <w:rPr>
                <w:rFonts w:ascii="Arial" w:hAnsi="Arial" w:cs="Arial"/>
                <w:b/>
                <w:bCs/>
              </w:rPr>
              <w:t>Professional/ Clinical/ Technical</w:t>
            </w:r>
          </w:p>
          <w:p w14:paraId="4805A2E9" w14:textId="18F19E81" w:rsidR="00B14019" w:rsidRPr="00B14019" w:rsidRDefault="00B14019" w:rsidP="00B14019">
            <w:pPr>
              <w:rPr>
                <w:rFonts w:ascii="Arial" w:hAnsi="Arial" w:cs="Arial"/>
                <w:bCs/>
                <w:i/>
              </w:rPr>
            </w:pPr>
            <w:r w:rsidRPr="00B14019">
              <w:rPr>
                <w:rFonts w:ascii="Arial" w:hAnsi="Arial" w:cs="Arial"/>
                <w:bCs/>
                <w:i/>
              </w:rPr>
              <w:t>The Chief II Cardiac Physiologist will:</w:t>
            </w:r>
          </w:p>
          <w:p w14:paraId="1B47A215"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Act as a clinical/ technical specialist within the Cardiac Investigations Department and provide clinical/technical advice as required to Cardiac Physiologists and medical colleagues.</w:t>
            </w:r>
          </w:p>
          <w:p w14:paraId="2621C683"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Liaise with the Consultant Cardiologist on all clinical issues.</w:t>
            </w:r>
          </w:p>
          <w:p w14:paraId="78C962FB"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Supervise and conduct the clinical/ technical aspects of a full range of cardiac diagnostic procedures in the Cardiac Investigations Department including measurements, analysis and reporting.</w:t>
            </w:r>
          </w:p>
          <w:p w14:paraId="60E73DC1" w14:textId="0A7F276A" w:rsidR="00B14019" w:rsidRPr="00B14019" w:rsidRDefault="00B14019" w:rsidP="00B14019">
            <w:pPr>
              <w:numPr>
                <w:ilvl w:val="0"/>
                <w:numId w:val="8"/>
              </w:numPr>
              <w:rPr>
                <w:rFonts w:ascii="Arial" w:hAnsi="Arial" w:cs="Arial"/>
                <w:lang w:val="en-IE"/>
              </w:rPr>
            </w:pPr>
            <w:r w:rsidRPr="00B14019">
              <w:rPr>
                <w:rFonts w:ascii="Arial" w:hAnsi="Arial" w:cs="Arial"/>
                <w:lang w:val="en-IE"/>
              </w:rPr>
              <w:t>Maintain the highest standards of expertise associated with all cardiac diagnostic applications and to disseminate these knowledge/ skills to other HSE staff as part of the continuous professional development programme.</w:t>
            </w:r>
          </w:p>
          <w:p w14:paraId="2238F7A5"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Provide clinical/ technical support for interrogation and resetting of functional assessment of implantable devices.</w:t>
            </w:r>
          </w:p>
          <w:p w14:paraId="7E81494F"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Be aware and take appropriate consideration of Medical Device Alerts for Pacemakers/ ICD and Leads.</w:t>
            </w:r>
          </w:p>
          <w:p w14:paraId="40E649C5"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Remain abreast of clinical/ technical developments across a broad range of manufacturers, acting as a point of contact for company representatives.</w:t>
            </w:r>
          </w:p>
          <w:p w14:paraId="5DA8DDF6"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Demonstrate skill at interpreting complex clinical information, anticipating potential problems and responding to changes promptly and effectively and developing specialised plans of care.</w:t>
            </w:r>
          </w:p>
          <w:p w14:paraId="32580694"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Provide immediate life support to patients including defibrillation as required.</w:t>
            </w:r>
          </w:p>
          <w:p w14:paraId="760117EE"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History taking and interpretation of request forms.</w:t>
            </w:r>
          </w:p>
          <w:p w14:paraId="23000032"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Performing the procedure, reporting and highlighting abnormal recordings.</w:t>
            </w:r>
          </w:p>
          <w:p w14:paraId="52144605"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Provide first line maintenance, electrical safety checking and calibration of equipment.</w:t>
            </w:r>
          </w:p>
          <w:p w14:paraId="6ECF0F12"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Sterilisation/ decontamination of equipment where necessary.</w:t>
            </w:r>
          </w:p>
          <w:p w14:paraId="18821CE7"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Participate in research projects where necessary.</w:t>
            </w:r>
          </w:p>
          <w:p w14:paraId="529B8B08"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Participate in Quality Improvement Initiatives.</w:t>
            </w:r>
          </w:p>
          <w:p w14:paraId="343185D4"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lastRenderedPageBreak/>
              <w:t>Will carry out their duties, adhering to all policies, procedures and guidelines and legislation as required by the Cardiac Investigation Department and the HSE.</w:t>
            </w:r>
          </w:p>
          <w:p w14:paraId="6AE7DA46"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Observe and maintain strict confidentiality of patient records and staff information.</w:t>
            </w:r>
          </w:p>
          <w:p w14:paraId="5BAD9B7A" w14:textId="77777777" w:rsidR="00B14019" w:rsidRPr="00B14019" w:rsidRDefault="00B14019" w:rsidP="00B14019">
            <w:pPr>
              <w:rPr>
                <w:rFonts w:ascii="Arial" w:hAnsi="Arial" w:cs="Arial"/>
                <w:b/>
                <w:iCs/>
              </w:rPr>
            </w:pPr>
          </w:p>
          <w:p w14:paraId="5FC48838" w14:textId="70C9FA23" w:rsidR="00B14019" w:rsidRPr="002F030B" w:rsidRDefault="00B14019" w:rsidP="00B14019">
            <w:pPr>
              <w:rPr>
                <w:rFonts w:ascii="Arial" w:hAnsi="Arial" w:cs="Arial"/>
                <w:b/>
                <w:bCs/>
              </w:rPr>
            </w:pPr>
            <w:r w:rsidRPr="002F030B">
              <w:rPr>
                <w:rFonts w:ascii="Arial" w:hAnsi="Arial" w:cs="Arial"/>
                <w:b/>
                <w:bCs/>
              </w:rPr>
              <w:t>Health and Safety</w:t>
            </w:r>
          </w:p>
          <w:p w14:paraId="5FA1321A" w14:textId="23E3AF54" w:rsidR="00B14019" w:rsidRPr="00B14019" w:rsidRDefault="00B14019" w:rsidP="00B14019">
            <w:pPr>
              <w:rPr>
                <w:rFonts w:ascii="Arial" w:hAnsi="Arial" w:cs="Arial"/>
                <w:bCs/>
                <w:i/>
              </w:rPr>
            </w:pPr>
            <w:r w:rsidRPr="00B14019">
              <w:rPr>
                <w:rFonts w:ascii="Arial" w:hAnsi="Arial" w:cs="Arial"/>
                <w:bCs/>
                <w:i/>
              </w:rPr>
              <w:t>The Chief II Cardiac Physiologist will:</w:t>
            </w:r>
          </w:p>
          <w:p w14:paraId="460BE6E3"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Ensure the safety of self and others and the maintenance of the environment and equipment used in the workplace in accordance with the Health and Safety and Welfare at Work Act, 2005 and local policies and procedures.</w:t>
            </w:r>
          </w:p>
          <w:p w14:paraId="51A56B54"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Adhere at all time to HSE’s Personnel Policies and policies relative to Health &amp; Safety at Work Act. The post holder must cooperate with management, attend Health &amp; Safety related training and not undertake any task for which they have not been authorised and adequately trained.</w:t>
            </w:r>
          </w:p>
          <w:p w14:paraId="52135FB0"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Report accidents and incidents; participate in the investigation and remedial action.</w:t>
            </w:r>
          </w:p>
          <w:p w14:paraId="4C4ACB89"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Take the appropriate timely action to manage and report any risks, incidents or near misses within the Cardiac Investigations Department as per the Hospitals risk management processes</w:t>
            </w:r>
          </w:p>
          <w:p w14:paraId="6C6F367C"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Be familiar with Hospital &amp; Department Major Incident Plan and implementation.</w:t>
            </w:r>
          </w:p>
          <w:p w14:paraId="018A2C96"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Ensure that heightened protective care is taken in any patient case with communicable disease.</w:t>
            </w:r>
          </w:p>
          <w:p w14:paraId="2CDD1B95"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Adhere at all times to Fire Safety Regulations and assist with fire tests, and check access to fire escapes, if required.</w:t>
            </w:r>
          </w:p>
          <w:p w14:paraId="3977F999"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Have a working knowledge of HIQA standards as they apply to the role, for example Standards for Health Care, National Standards for the Prevention and Control of Health Care Associated Infections, Hygiene Standards, Decontamination etc. and comply with associated HSE protocols for implementing and maintaining these standards.</w:t>
            </w:r>
          </w:p>
          <w:p w14:paraId="4AAF3916"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Support, promote and actively participate in sustainable energy, water and waste initiatives to create a more sustainable, low carbon and efficient health service.</w:t>
            </w:r>
          </w:p>
          <w:p w14:paraId="3F2DE2B3"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Be responsible for the co-ordination and delivery of a quality service in line with best practice.</w:t>
            </w:r>
          </w:p>
          <w:p w14:paraId="5E5EC178"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Lead the development and evaluation of relevant protocols, guidelines and policies based on current evidence/ research and facilitate/ support other staff to do the same.</w:t>
            </w:r>
          </w:p>
          <w:p w14:paraId="74310DA1"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Be responsible for the safe and competent use of all equipment and appliances both by clients and staff under their supervision.</w:t>
            </w:r>
          </w:p>
          <w:p w14:paraId="18E4CF0E"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The post holder is responsible for ensuring that they become familiar with the requirements stated within the Risk Management Strategy and that they comply with the Group’s Risk Management Incident/ Near miss reporting Policies and Procedures.</w:t>
            </w:r>
          </w:p>
          <w:p w14:paraId="1CE7FF6A"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0B3E493F"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The post holder must take reasonable care for his or her own actions and the effect that these may have upon the safety of others.</w:t>
            </w:r>
          </w:p>
          <w:p w14:paraId="6F8CB127"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The post holder is required to bring to the attention of a responsible person any perceived shortcoming in our safety arrangements or any defects in work equipment.</w:t>
            </w:r>
          </w:p>
          <w:p w14:paraId="03751903"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 xml:space="preserve">It is the post holder’s responsibility to be aware of and comply with the </w:t>
            </w:r>
            <w:smartTag w:uri="urn:schemas-microsoft-com:office:smarttags" w:element="stockticker">
              <w:r w:rsidRPr="00B14019">
                <w:rPr>
                  <w:rFonts w:ascii="Arial" w:hAnsi="Arial" w:cs="Arial"/>
                  <w:lang w:val="en-IE"/>
                </w:rPr>
                <w:t>HSE</w:t>
              </w:r>
            </w:smartTag>
            <w:r w:rsidRPr="00B14019">
              <w:rPr>
                <w:rFonts w:ascii="Arial" w:hAnsi="Arial" w:cs="Arial"/>
                <w:lang w:val="en-IE"/>
              </w:rPr>
              <w:t xml:space="preserve"> Health Care Records Management/ Integrated Discharge Planning (HCRM/ IDP) Code of Practice.</w:t>
            </w:r>
          </w:p>
          <w:p w14:paraId="3E4D34AC" w14:textId="77777777" w:rsidR="00B14019" w:rsidRPr="00B14019" w:rsidRDefault="00B14019" w:rsidP="00B14019">
            <w:pPr>
              <w:rPr>
                <w:rFonts w:ascii="Arial" w:hAnsi="Arial" w:cs="Arial"/>
                <w:b/>
                <w:bCs/>
                <w:u w:val="single"/>
              </w:rPr>
            </w:pPr>
          </w:p>
          <w:p w14:paraId="6A5350C7" w14:textId="54A20E60" w:rsidR="00B14019" w:rsidRPr="002F030B" w:rsidRDefault="00B14019" w:rsidP="00B14019">
            <w:pPr>
              <w:rPr>
                <w:rFonts w:ascii="Arial" w:hAnsi="Arial" w:cs="Arial"/>
                <w:b/>
                <w:bCs/>
              </w:rPr>
            </w:pPr>
            <w:r w:rsidRPr="002F030B">
              <w:rPr>
                <w:rFonts w:ascii="Arial" w:hAnsi="Arial" w:cs="Arial"/>
                <w:b/>
                <w:bCs/>
              </w:rPr>
              <w:t>Education and Training</w:t>
            </w:r>
          </w:p>
          <w:p w14:paraId="012BE122" w14:textId="44FDB8A9" w:rsidR="00B14019" w:rsidRPr="00B14019" w:rsidRDefault="00B14019" w:rsidP="00B14019">
            <w:pPr>
              <w:rPr>
                <w:rFonts w:ascii="Arial" w:hAnsi="Arial" w:cs="Arial"/>
                <w:bCs/>
                <w:i/>
              </w:rPr>
            </w:pPr>
            <w:r w:rsidRPr="00B14019">
              <w:rPr>
                <w:rFonts w:ascii="Arial" w:hAnsi="Arial" w:cs="Arial"/>
                <w:bCs/>
                <w:i/>
              </w:rPr>
              <w:t>The Chief II Cardiac Physiologist will:</w:t>
            </w:r>
          </w:p>
          <w:p w14:paraId="0B688ADB"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Encourage and promote the on-going professional development of all staff within this area. Demonstrate a commitment to and maintain Continuous Professional Development (CPD) continuing to develop specialist knowledge and experience sufficient to maintain professional registration such as BSE, EACVI, IBHRE.</w:t>
            </w:r>
          </w:p>
          <w:p w14:paraId="44A39B32"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Maintain and enhance expertise through on-going education and training where appropriate.</w:t>
            </w:r>
          </w:p>
          <w:p w14:paraId="5385B5E0"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Develop patient educational materials and to continually review these with reference to changes in clinical practice and technological advances.</w:t>
            </w:r>
          </w:p>
          <w:p w14:paraId="4B9F3953"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lastRenderedPageBreak/>
              <w:t>Keep abreast of new developments in the field and to attend relevant courses and conferences to this end.</w:t>
            </w:r>
          </w:p>
          <w:p w14:paraId="36671505"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Keep up-to-date with developments within the organisation, HIQA and the Irish Health Service.</w:t>
            </w:r>
          </w:p>
          <w:p w14:paraId="2B9E41ED" w14:textId="77777777" w:rsidR="00B14019" w:rsidRPr="00B14019" w:rsidRDefault="00B14019" w:rsidP="00B14019">
            <w:pPr>
              <w:rPr>
                <w:rFonts w:ascii="Arial" w:hAnsi="Arial" w:cs="Arial"/>
                <w:b/>
                <w:iCs/>
              </w:rPr>
            </w:pPr>
          </w:p>
          <w:p w14:paraId="3A64C22D" w14:textId="43F5DDF3" w:rsidR="00B14019" w:rsidRPr="002F030B" w:rsidRDefault="00B14019" w:rsidP="00B14019">
            <w:pPr>
              <w:rPr>
                <w:rFonts w:ascii="Arial" w:hAnsi="Arial" w:cs="Arial"/>
                <w:b/>
                <w:iCs/>
              </w:rPr>
            </w:pPr>
            <w:r w:rsidRPr="002F030B">
              <w:rPr>
                <w:rFonts w:ascii="Arial" w:hAnsi="Arial" w:cs="Arial"/>
                <w:b/>
                <w:iCs/>
              </w:rPr>
              <w:t>Managerial</w:t>
            </w:r>
          </w:p>
          <w:p w14:paraId="52132463" w14:textId="7EB6C022" w:rsidR="00B14019" w:rsidRPr="00B14019" w:rsidRDefault="00B14019" w:rsidP="00B14019">
            <w:pPr>
              <w:rPr>
                <w:rFonts w:ascii="Arial" w:hAnsi="Arial" w:cs="Arial"/>
                <w:bCs/>
                <w:i/>
              </w:rPr>
            </w:pPr>
            <w:r w:rsidRPr="00B14019">
              <w:rPr>
                <w:rFonts w:ascii="Arial" w:hAnsi="Arial" w:cs="Arial"/>
                <w:bCs/>
                <w:i/>
              </w:rPr>
              <w:t>The Chief II Cardiac Physiologist will:</w:t>
            </w:r>
          </w:p>
          <w:p w14:paraId="4367D03E"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Provide necessary leadership and support to ensure that the corporate &amp; service objectives of the Hospital are understood by all Cardiac Investigations Department staff.</w:t>
            </w:r>
          </w:p>
          <w:p w14:paraId="00ACB20B"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Develop an effective communication process for the Department by arranging and participating in regular meetings and by generating relevant management information.</w:t>
            </w:r>
          </w:p>
          <w:p w14:paraId="7C370976"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Manage the Department within agreed objectives.</w:t>
            </w:r>
          </w:p>
          <w:p w14:paraId="66730048"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Promote and facilitate the preparation and implementation of service plan, operational plans, practices and procedures which are quality driven, patient focused and which help to improve efficiency and effectiveness of services and raise and maintain standards and reduce costs.</w:t>
            </w:r>
          </w:p>
          <w:p w14:paraId="64DEBEAB"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Implement HR processes and procedures in accordance with National policies.</w:t>
            </w:r>
          </w:p>
          <w:p w14:paraId="50459145"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Manage and control Department spending in conjunction with the Hospitals Finance Manager.</w:t>
            </w:r>
          </w:p>
          <w:p w14:paraId="17E2D42B"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Understand and promote the Hospitals commitment to a continuous quality improvement.</w:t>
            </w:r>
          </w:p>
          <w:p w14:paraId="73F22FC3"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Ensure that the highest possible standards of treatment and care are provided to the patient and to ensure that the quality of patient’s services is a prime concern of all staff members.</w:t>
            </w:r>
          </w:p>
          <w:p w14:paraId="2D1F4A3F"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Be responsible for Cardiac Physiology personnel, the effective and efficient deployment of available resources, to identify opportunities for improving services and to analyse practice and service performance.</w:t>
            </w:r>
          </w:p>
          <w:p w14:paraId="247016D9"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Development of cardiac diagnostic investigations/ services and policies in conjunction with the Clinical Support Services Director, Consultant Cardiologist Associate Clinical Director.</w:t>
            </w:r>
          </w:p>
          <w:p w14:paraId="7B295301"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Ensure accurate patients records and departmental statistics are kept, using computerised systems as appropriate and have these statistics and records available as required.</w:t>
            </w:r>
          </w:p>
          <w:p w14:paraId="7B6234D6"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Be responsible for supervision, training and appraisal of staff with the aim of maintaining good staff relations, improving staff development and the retention of staff.</w:t>
            </w:r>
          </w:p>
          <w:p w14:paraId="0191F01B"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Have responsibility for reporting failures of equipment, liaising closely with Clinical Engineering and Maintenance.</w:t>
            </w:r>
          </w:p>
          <w:p w14:paraId="56B4E0BF"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Demonstrate the use of highly advanced communications skills and maintain a high level of professionalism when potentially distressing or upsetting situations arise, manage any issues of conflict promptly and effectively to support and promote effective working.</w:t>
            </w:r>
          </w:p>
          <w:p w14:paraId="741EEE47"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Maintain and work to set standards of care and promote the team to adhere with all the policies including infection control, manual handling, health and safety, uniform policy and other HSE policies as appropriate.</w:t>
            </w:r>
          </w:p>
          <w:p w14:paraId="61A81EDD"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Motivate team members on a day-to-day basis by agreeing goals and objectives.</w:t>
            </w:r>
          </w:p>
          <w:p w14:paraId="09B4F4E8"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Ensure full utilisation of the hospital IT systems for management of clinical studies, appointments and waiting lists.</w:t>
            </w:r>
          </w:p>
          <w:p w14:paraId="7E241BFA"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Lead and co-ordinate Cardiac Physiologists within this area. Ensure that tasks are allocated according to the relevant priority and apply maximum delegation.</w:t>
            </w:r>
          </w:p>
          <w:p w14:paraId="4A5252C3" w14:textId="77777777" w:rsidR="00B14019" w:rsidRPr="00B14019" w:rsidRDefault="00B14019" w:rsidP="00B14019">
            <w:pPr>
              <w:rPr>
                <w:rFonts w:ascii="Arial" w:hAnsi="Arial" w:cs="Arial"/>
                <w:b/>
                <w:iCs/>
              </w:rPr>
            </w:pPr>
          </w:p>
          <w:p w14:paraId="533DCFF1" w14:textId="77777777" w:rsidR="00B14019" w:rsidRPr="002F030B" w:rsidRDefault="00B14019" w:rsidP="00B14019">
            <w:pPr>
              <w:rPr>
                <w:rFonts w:ascii="Arial" w:hAnsi="Arial" w:cs="Arial"/>
                <w:b/>
                <w:iCs/>
              </w:rPr>
            </w:pPr>
            <w:r w:rsidRPr="002F030B">
              <w:rPr>
                <w:rFonts w:ascii="Arial" w:hAnsi="Arial" w:cs="Arial"/>
                <w:b/>
                <w:iCs/>
              </w:rPr>
              <w:t xml:space="preserve">Administration </w:t>
            </w:r>
          </w:p>
          <w:p w14:paraId="2E62F614" w14:textId="676C25D2" w:rsidR="00B14019" w:rsidRPr="00B14019" w:rsidRDefault="00B14019" w:rsidP="00B14019">
            <w:pPr>
              <w:rPr>
                <w:rFonts w:ascii="Arial" w:hAnsi="Arial" w:cs="Arial"/>
                <w:bCs/>
                <w:i/>
              </w:rPr>
            </w:pPr>
            <w:r w:rsidRPr="00B14019">
              <w:rPr>
                <w:rFonts w:ascii="Arial" w:hAnsi="Arial" w:cs="Arial"/>
                <w:bCs/>
                <w:i/>
              </w:rPr>
              <w:t>The Chief II Cardiac Physiologist will:</w:t>
            </w:r>
          </w:p>
          <w:p w14:paraId="25873888"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Work in collaboration with the clinical engineering department, procurement, maintenance department to facilitate and monitor the purchase, loan and maintenance of new and existing equipment through appropriate channels.</w:t>
            </w:r>
          </w:p>
          <w:p w14:paraId="4F907606"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Collect and evaluate data about the service and demonstrate the achievement of the service.</w:t>
            </w:r>
          </w:p>
          <w:p w14:paraId="740C9BFE"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Review and evaluate the cardiac diagnostic service regularly, identifying changing needs and opportunities to improve services.</w:t>
            </w:r>
          </w:p>
          <w:p w14:paraId="22C95AFB"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Represent the department/ team at meetings and conferences as appropriate.</w:t>
            </w:r>
          </w:p>
          <w:p w14:paraId="21B424D4"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Participate in selection and interviewing for departmental staff when the time arises.</w:t>
            </w:r>
          </w:p>
          <w:p w14:paraId="16F5A419"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lastRenderedPageBreak/>
              <w:t>Be responsible for orientation and training needs of all staff and students assigned to the department.</w:t>
            </w:r>
          </w:p>
          <w:p w14:paraId="3F711C92" w14:textId="7E55228C" w:rsidR="009F3BB8" w:rsidRPr="00C21EC3" w:rsidRDefault="009F3BB8" w:rsidP="00C21EC3">
            <w:pPr>
              <w:pStyle w:val="ListParagraph"/>
              <w:numPr>
                <w:ilvl w:val="0"/>
                <w:numId w:val="8"/>
              </w:numPr>
              <w:rPr>
                <w:rFonts w:ascii="Arial" w:hAnsi="Arial" w:cs="Arial"/>
                <w:lang w:val="en-IE"/>
              </w:rPr>
            </w:pPr>
            <w:r w:rsidRPr="009F3BB8">
              <w:rPr>
                <w:rFonts w:ascii="Arial" w:hAnsi="Arial" w:cs="Arial"/>
                <w:lang w:val="en-IE"/>
              </w:rPr>
              <w:t>Engage in CVIS and other IT developments as they apply to service user and service administration.</w:t>
            </w:r>
          </w:p>
          <w:p w14:paraId="2CFC6267" w14:textId="77777777" w:rsidR="00CA37DB" w:rsidRPr="00B14019" w:rsidRDefault="00CA37DB" w:rsidP="00B14019">
            <w:pPr>
              <w:rPr>
                <w:rFonts w:ascii="Arial" w:hAnsi="Arial" w:cs="Arial"/>
                <w:lang w:val="en-US" w:eastAsia="en-US"/>
              </w:rPr>
            </w:pPr>
          </w:p>
          <w:p w14:paraId="6957DEAF" w14:textId="40797A73" w:rsidR="00CA37DB" w:rsidRPr="00B14019" w:rsidRDefault="00CA37DB" w:rsidP="00CA37DB">
            <w:pPr>
              <w:rPr>
                <w:rFonts w:ascii="Arial" w:hAnsi="Arial" w:cs="Arial"/>
                <w:b/>
              </w:rPr>
            </w:pPr>
            <w:r w:rsidRPr="00B14019">
              <w:rPr>
                <w:rFonts w:ascii="Arial" w:hAnsi="Arial" w:cs="Arial"/>
                <w:b/>
              </w:rPr>
              <w:t>KPIs</w:t>
            </w:r>
          </w:p>
          <w:p w14:paraId="6B06D489"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The identification and development of Key Performance Indicators (KPIs) which are congruent with the Hospital’s service plan targets.</w:t>
            </w:r>
          </w:p>
          <w:p w14:paraId="00147A5E"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The development of Action Plans to address KPI targets.</w:t>
            </w:r>
          </w:p>
          <w:p w14:paraId="2CA71F86"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Driving and promoting a Performance Management culture.</w:t>
            </w:r>
          </w:p>
          <w:p w14:paraId="22711413"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In conjunction with line manager assist in the development of a Performance Management system for your profession.</w:t>
            </w:r>
          </w:p>
          <w:p w14:paraId="671BED73"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The management and delivery of KPIs as a routine and core business objective.</w:t>
            </w:r>
          </w:p>
          <w:p w14:paraId="357138BC" w14:textId="77777777" w:rsidR="00CA37DB" w:rsidRPr="00B14019" w:rsidRDefault="00CA37DB" w:rsidP="00CA37DB">
            <w:pPr>
              <w:rPr>
                <w:rFonts w:ascii="Arial" w:hAnsi="Arial" w:cs="Arial"/>
                <w:b/>
              </w:rPr>
            </w:pPr>
          </w:p>
          <w:p w14:paraId="539A439C" w14:textId="77777777" w:rsidR="00CA37DB" w:rsidRPr="00B14019" w:rsidRDefault="00CA37DB" w:rsidP="00CA37DB">
            <w:pPr>
              <w:rPr>
                <w:rFonts w:ascii="Arial" w:hAnsi="Arial" w:cs="Arial"/>
                <w:b/>
              </w:rPr>
            </w:pPr>
            <w:r w:rsidRPr="00B14019">
              <w:rPr>
                <w:rFonts w:ascii="Arial" w:hAnsi="Arial" w:cs="Arial"/>
                <w:b/>
              </w:rPr>
              <w:t>PLEASE NOTE THE FOLLOWING GENERAL CONDITIONS:</w:t>
            </w:r>
          </w:p>
          <w:p w14:paraId="6020A42B"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Employees must attend fire lectures periodically and must observe fire orders.</w:t>
            </w:r>
          </w:p>
          <w:p w14:paraId="5F46E00F"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All accidents within the Department must be reported immediately.</w:t>
            </w:r>
          </w:p>
          <w:p w14:paraId="3D0E8281"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Infection Control Policies must be adhered to.</w:t>
            </w:r>
          </w:p>
          <w:p w14:paraId="70B16DA5"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In line with the Safety, Health and Welfare at Work Acts 2005 and 2010 all staff must comply with all safety regulations and audits.</w:t>
            </w:r>
          </w:p>
          <w:p w14:paraId="61C84A86"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In line with the Public Health (Tobacco) (Amendment) Act 2004, smoking within the Hospital Buildings is not permitted.</w:t>
            </w:r>
          </w:p>
          <w:p w14:paraId="5BDFF2FC"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Hospital uniform code must be adhered to.</w:t>
            </w:r>
          </w:p>
          <w:p w14:paraId="39799480"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Provide information that meets the need of Senior Management.</w:t>
            </w:r>
          </w:p>
          <w:p w14:paraId="0842BC02"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To support, promote and actively participate in sustainable energy, water and waste initiatives to create a more sustainable, low carbon and efficient health service.</w:t>
            </w:r>
          </w:p>
          <w:p w14:paraId="03335379" w14:textId="77777777" w:rsidR="00CA37DB" w:rsidRPr="00B14019" w:rsidRDefault="00CA37DB" w:rsidP="00CA37DB">
            <w:pPr>
              <w:rPr>
                <w:rFonts w:ascii="Arial" w:hAnsi="Arial" w:cs="Arial"/>
                <w:b/>
              </w:rPr>
            </w:pPr>
          </w:p>
          <w:p w14:paraId="63160C04" w14:textId="77777777" w:rsidR="00CA37DB" w:rsidRPr="00B14019" w:rsidRDefault="00CA37DB" w:rsidP="00CA37DB">
            <w:pPr>
              <w:rPr>
                <w:rFonts w:ascii="Arial" w:hAnsi="Arial" w:cs="Arial"/>
                <w:b/>
              </w:rPr>
            </w:pPr>
            <w:r w:rsidRPr="00B14019">
              <w:rPr>
                <w:rFonts w:ascii="Arial" w:hAnsi="Arial" w:cs="Arial"/>
                <w:b/>
              </w:rPr>
              <w:t>Risk Management, Infection Control, Hygiene Services and Health &amp; Safety</w:t>
            </w:r>
          </w:p>
          <w:p w14:paraId="5FD7E519"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 xml:space="preserve">The management of Risk, Infection Control, Hygiene Services and Health &amp; Safety is the responsibility of everyone and will be achieved within a progressive, honest and open environment. </w:t>
            </w:r>
          </w:p>
          <w:p w14:paraId="787CD349"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 xml:space="preserve">The post holder must be familiar with the necessary education, training and support to enable them to meet this responsibility. </w:t>
            </w:r>
          </w:p>
          <w:p w14:paraId="67C2843D"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The post holder has a duty to familiarise themselves with the relevant Organisational Policies, Procedures &amp; Standards and attend training as appropriate in the following areas:</w:t>
            </w:r>
          </w:p>
          <w:p w14:paraId="2C580794" w14:textId="77777777" w:rsidR="00CA37DB" w:rsidRPr="00B14019" w:rsidRDefault="00CA37DB" w:rsidP="00CA37DB">
            <w:pPr>
              <w:ind w:left="643"/>
              <w:rPr>
                <w:rFonts w:ascii="Arial" w:hAnsi="Arial" w:cs="Arial"/>
              </w:rPr>
            </w:pPr>
          </w:p>
          <w:p w14:paraId="4827966D" w14:textId="77777777" w:rsidR="00CA37DB" w:rsidRPr="00B14019" w:rsidRDefault="00CA37DB" w:rsidP="00CA37DB">
            <w:pPr>
              <w:numPr>
                <w:ilvl w:val="1"/>
                <w:numId w:val="5"/>
              </w:numPr>
              <w:rPr>
                <w:rFonts w:ascii="Arial" w:hAnsi="Arial" w:cs="Arial"/>
              </w:rPr>
            </w:pPr>
            <w:r w:rsidRPr="00B14019">
              <w:rPr>
                <w:rFonts w:ascii="Arial" w:hAnsi="Arial" w:cs="Arial"/>
              </w:rPr>
              <w:t>Continuous Quality Improvement Initiatives</w:t>
            </w:r>
          </w:p>
          <w:p w14:paraId="31C2AF63" w14:textId="77777777" w:rsidR="00CA37DB" w:rsidRPr="00B14019" w:rsidRDefault="00CA37DB" w:rsidP="00CA37DB">
            <w:pPr>
              <w:numPr>
                <w:ilvl w:val="1"/>
                <w:numId w:val="5"/>
              </w:numPr>
              <w:rPr>
                <w:rFonts w:ascii="Arial" w:hAnsi="Arial" w:cs="Arial"/>
              </w:rPr>
            </w:pPr>
            <w:r w:rsidRPr="00B14019">
              <w:rPr>
                <w:rFonts w:ascii="Arial" w:hAnsi="Arial" w:cs="Arial"/>
              </w:rPr>
              <w:t>Document Control Information Management Systems</w:t>
            </w:r>
          </w:p>
          <w:p w14:paraId="14CF3000" w14:textId="77777777" w:rsidR="00CA37DB" w:rsidRPr="00B14019" w:rsidRDefault="00CA37DB" w:rsidP="00CA37DB">
            <w:pPr>
              <w:numPr>
                <w:ilvl w:val="1"/>
                <w:numId w:val="5"/>
              </w:numPr>
              <w:rPr>
                <w:rFonts w:ascii="Arial" w:hAnsi="Arial" w:cs="Arial"/>
              </w:rPr>
            </w:pPr>
            <w:r w:rsidRPr="00B14019">
              <w:rPr>
                <w:rFonts w:ascii="Arial" w:hAnsi="Arial" w:cs="Arial"/>
              </w:rPr>
              <w:t>Risk Management Strategy and Policies</w:t>
            </w:r>
          </w:p>
          <w:p w14:paraId="6B712AF7" w14:textId="77777777" w:rsidR="00CA37DB" w:rsidRPr="00B14019" w:rsidRDefault="00CA37DB" w:rsidP="00CA37DB">
            <w:pPr>
              <w:numPr>
                <w:ilvl w:val="1"/>
                <w:numId w:val="5"/>
              </w:numPr>
              <w:rPr>
                <w:rFonts w:ascii="Arial" w:hAnsi="Arial" w:cs="Arial"/>
              </w:rPr>
            </w:pPr>
            <w:r w:rsidRPr="00B14019">
              <w:rPr>
                <w:rFonts w:ascii="Arial" w:hAnsi="Arial" w:cs="Arial"/>
              </w:rPr>
              <w:t>Hygiene Related Policies, Procedures and Standards</w:t>
            </w:r>
          </w:p>
          <w:p w14:paraId="6F8A440F" w14:textId="77777777" w:rsidR="00CA37DB" w:rsidRPr="00B14019" w:rsidRDefault="00CA37DB" w:rsidP="00CA37DB">
            <w:pPr>
              <w:numPr>
                <w:ilvl w:val="1"/>
                <w:numId w:val="5"/>
              </w:numPr>
              <w:rPr>
                <w:rFonts w:ascii="Arial" w:hAnsi="Arial" w:cs="Arial"/>
              </w:rPr>
            </w:pPr>
            <w:r w:rsidRPr="00B14019">
              <w:rPr>
                <w:rFonts w:ascii="Arial" w:hAnsi="Arial" w:cs="Arial"/>
              </w:rPr>
              <w:t>Decontamination Code of Practice</w:t>
            </w:r>
          </w:p>
          <w:p w14:paraId="2661D6E2" w14:textId="77777777" w:rsidR="00CA37DB" w:rsidRPr="00B14019" w:rsidRDefault="00CA37DB" w:rsidP="00CA37DB">
            <w:pPr>
              <w:numPr>
                <w:ilvl w:val="1"/>
                <w:numId w:val="5"/>
              </w:numPr>
              <w:rPr>
                <w:rFonts w:ascii="Arial" w:hAnsi="Arial" w:cs="Arial"/>
              </w:rPr>
            </w:pPr>
            <w:r w:rsidRPr="00B14019">
              <w:rPr>
                <w:rFonts w:ascii="Arial" w:hAnsi="Arial" w:cs="Arial"/>
              </w:rPr>
              <w:t>Infection Control Policies</w:t>
            </w:r>
          </w:p>
          <w:p w14:paraId="127D5114" w14:textId="77777777" w:rsidR="00CA37DB" w:rsidRPr="00B14019" w:rsidRDefault="00CA37DB" w:rsidP="00CA37DB">
            <w:pPr>
              <w:numPr>
                <w:ilvl w:val="1"/>
                <w:numId w:val="5"/>
              </w:numPr>
              <w:rPr>
                <w:rFonts w:ascii="Arial" w:hAnsi="Arial" w:cs="Arial"/>
              </w:rPr>
            </w:pPr>
            <w:r w:rsidRPr="00B14019">
              <w:rPr>
                <w:rFonts w:ascii="Arial" w:hAnsi="Arial" w:cs="Arial"/>
              </w:rPr>
              <w:t>Safety Statement, Health &amp; Safety Policies and Fire Procedure</w:t>
            </w:r>
          </w:p>
          <w:p w14:paraId="6C9C2FD9" w14:textId="77777777" w:rsidR="00CA37DB" w:rsidRPr="00B14019" w:rsidRDefault="00CA37DB" w:rsidP="00CA37DB">
            <w:pPr>
              <w:numPr>
                <w:ilvl w:val="1"/>
                <w:numId w:val="5"/>
              </w:numPr>
              <w:rPr>
                <w:rFonts w:ascii="Arial" w:hAnsi="Arial" w:cs="Arial"/>
              </w:rPr>
            </w:pPr>
            <w:r w:rsidRPr="00B14019">
              <w:rPr>
                <w:rFonts w:ascii="Arial" w:hAnsi="Arial" w:cs="Arial"/>
              </w:rPr>
              <w:t>Data Protection and confidentiality Policies</w:t>
            </w:r>
          </w:p>
          <w:p w14:paraId="3EE491E4" w14:textId="77777777" w:rsidR="00CA37DB" w:rsidRPr="00B14019" w:rsidRDefault="00CA37DB" w:rsidP="00CA37DB">
            <w:pPr>
              <w:ind w:left="643"/>
              <w:rPr>
                <w:rFonts w:ascii="Arial" w:hAnsi="Arial" w:cs="Arial"/>
              </w:rPr>
            </w:pPr>
          </w:p>
          <w:p w14:paraId="61BDAD9F"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The post holder must foster and support a quality improvement culture through-out your area of responsibility in relation to hygiene services.</w:t>
            </w:r>
          </w:p>
          <w:p w14:paraId="338760FE"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The post holders’ responsibility for Quality &amp; Risk Management, Hygiene Services and Health &amp; Safety will be clarified to you in the induction process and by your line manager.</w:t>
            </w:r>
          </w:p>
          <w:p w14:paraId="6BA0BA60"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The post holder must take reasonable care for his or her own actions and the effect that these may have upon the safety of others.</w:t>
            </w:r>
          </w:p>
          <w:p w14:paraId="101AE75E"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The post holder must cooperate with management, attend Health &amp; Safety related training and not undertake any task for which they have not been authorised and adequately trained.</w:t>
            </w:r>
          </w:p>
          <w:p w14:paraId="732AC99A"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lastRenderedPageBreak/>
              <w:t>The post holder is required to bring to the attention of a responsible person any perceived shortcoming in our safety arrangements or any defects in work equipment.</w:t>
            </w:r>
          </w:p>
          <w:p w14:paraId="4B850B96"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 xml:space="preserve">It is the post holder’s responsibility to be aware of and comply with the </w:t>
            </w:r>
            <w:smartTag w:uri="urn:schemas-microsoft-com:office:smarttags" w:element="stockticker">
              <w:r w:rsidRPr="00B14019">
                <w:rPr>
                  <w:rFonts w:ascii="Arial" w:hAnsi="Arial" w:cs="Arial"/>
                  <w:lang w:val="en-IE"/>
                </w:rPr>
                <w:t>HSE</w:t>
              </w:r>
            </w:smartTag>
            <w:r w:rsidRPr="00B14019">
              <w:rPr>
                <w:rFonts w:ascii="Arial" w:hAnsi="Arial" w:cs="Arial"/>
                <w:lang w:val="en-IE"/>
              </w:rPr>
              <w:t xml:space="preserve"> Health Care Records Management/Integrated Discharge Planning (HCRM / IDP) Code of Practice.</w:t>
            </w:r>
          </w:p>
          <w:p w14:paraId="4A1A5009" w14:textId="77777777" w:rsidR="00CA37DB" w:rsidRPr="00B14019" w:rsidRDefault="00CA37DB" w:rsidP="00CA37DB">
            <w:pPr>
              <w:rPr>
                <w:rFonts w:ascii="Arial" w:hAnsi="Arial" w:cs="Arial"/>
                <w:b/>
                <w:iCs/>
                <w:lang w:val="en-IE"/>
              </w:rPr>
            </w:pPr>
          </w:p>
          <w:p w14:paraId="5556886C" w14:textId="6FEAC249" w:rsidR="00CA37DB" w:rsidRPr="00B14019" w:rsidRDefault="00CA37DB" w:rsidP="00B14019">
            <w:pPr>
              <w:rPr>
                <w:rFonts w:ascii="Arial" w:hAnsi="Arial" w:cs="Arial"/>
                <w:b/>
                <w:iCs/>
                <w:lang w:val="en-IE"/>
              </w:rPr>
            </w:pPr>
            <w:r w:rsidRPr="00B14019">
              <w:rPr>
                <w:rFonts w:ascii="Arial" w:hAnsi="Arial" w:cs="Arial"/>
                <w:b/>
                <w:iCs/>
                <w:lang w:val="en-IE"/>
              </w:rPr>
              <w:t>Risk Management, Quality, Health &amp; Safety</w:t>
            </w:r>
          </w:p>
          <w:p w14:paraId="20D765BB" w14:textId="62AF17F4" w:rsidR="00CA37DB" w:rsidRPr="00B14019" w:rsidRDefault="00CA37DB" w:rsidP="00B14019">
            <w:pPr>
              <w:numPr>
                <w:ilvl w:val="0"/>
                <w:numId w:val="8"/>
              </w:numPr>
              <w:rPr>
                <w:rFonts w:ascii="Arial" w:hAnsi="Arial" w:cs="Arial"/>
                <w:lang w:val="en-IE"/>
              </w:rPr>
            </w:pPr>
            <w:r w:rsidRPr="00B14019">
              <w:rPr>
                <w:rFonts w:ascii="Arial" w:hAnsi="Arial" w:cs="Arial"/>
                <w:lang w:val="en-IE"/>
              </w:rPr>
              <w:t xml:space="preserve">Adequately identifies, assesses, manages and monitors risk within their area of responsibility. </w:t>
            </w:r>
          </w:p>
          <w:p w14:paraId="026670B5" w14:textId="1C9AA27C" w:rsidR="00CA37DB" w:rsidRPr="00B14019" w:rsidRDefault="00CA37DB" w:rsidP="00B14019">
            <w:pPr>
              <w:numPr>
                <w:ilvl w:val="0"/>
                <w:numId w:val="8"/>
              </w:numPr>
              <w:rPr>
                <w:rFonts w:ascii="Arial" w:hAnsi="Arial" w:cs="Arial"/>
                <w:lang w:val="en-IE"/>
              </w:rPr>
            </w:pPr>
            <w:r w:rsidRPr="00B14019">
              <w:rPr>
                <w:rFonts w:ascii="Arial" w:hAnsi="Arial" w:cs="Arial"/>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2EFE84F4"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Support, promote and actively participate in sustainable energy, water and waste initiatives to create a more sustainable, low carbon and efficient health service.</w:t>
            </w:r>
          </w:p>
          <w:p w14:paraId="753F5D21" w14:textId="77777777" w:rsidR="00CA37DB" w:rsidRPr="00B14019" w:rsidRDefault="00CA37DB" w:rsidP="00CA37DB">
            <w:pPr>
              <w:rPr>
                <w:rFonts w:ascii="Arial" w:hAnsi="Arial" w:cs="Arial"/>
                <w:lang w:val="en-IE" w:eastAsia="en-IE"/>
              </w:rPr>
            </w:pPr>
          </w:p>
          <w:p w14:paraId="549A90C9" w14:textId="145FE182" w:rsidR="00CA37DB" w:rsidRPr="00B14019" w:rsidRDefault="00CA37DB" w:rsidP="00CA37DB">
            <w:pPr>
              <w:rPr>
                <w:rFonts w:ascii="Arial" w:hAnsi="Arial" w:cs="Arial"/>
                <w:b/>
                <w:iCs/>
                <w:lang w:val="en-IE"/>
              </w:rPr>
            </w:pPr>
            <w:r w:rsidRPr="00B14019">
              <w:rPr>
                <w:rFonts w:ascii="Arial" w:hAnsi="Arial" w:cs="Arial"/>
                <w:b/>
                <w:iCs/>
                <w:lang w:val="en-IE"/>
              </w:rPr>
              <w:t>Education &amp; Training</w:t>
            </w:r>
          </w:p>
          <w:p w14:paraId="48B164A8" w14:textId="77777777" w:rsidR="00CA37DB" w:rsidRPr="00B14019" w:rsidRDefault="00CA37DB" w:rsidP="00B14019">
            <w:pPr>
              <w:numPr>
                <w:ilvl w:val="0"/>
                <w:numId w:val="8"/>
              </w:numPr>
              <w:rPr>
                <w:rFonts w:ascii="Arial" w:hAnsi="Arial" w:cs="Arial"/>
                <w:lang w:val="en-IE"/>
              </w:rPr>
            </w:pPr>
            <w:r w:rsidRPr="00B14019">
              <w:rPr>
                <w:rFonts w:ascii="Arial" w:hAnsi="Arial" w:cs="Arial"/>
                <w:lang w:val="en-IE"/>
              </w:rPr>
              <w:t>Engage in the HSE performance achievement process in conjunction with your Line Manager and staff as appropriate.</w:t>
            </w:r>
          </w:p>
          <w:p w14:paraId="586F619D" w14:textId="77777777" w:rsidR="00CA37DB" w:rsidRPr="00B14019" w:rsidRDefault="00CA37DB" w:rsidP="00CA37DB">
            <w:pPr>
              <w:rPr>
                <w:rFonts w:ascii="Arial" w:hAnsi="Arial" w:cs="Arial"/>
                <w:lang w:val="en-US" w:eastAsia="en-US"/>
              </w:rPr>
            </w:pPr>
          </w:p>
          <w:p w14:paraId="4400A30B" w14:textId="77777777" w:rsidR="00CA37DB" w:rsidRPr="00B14019" w:rsidRDefault="00CA37DB" w:rsidP="00CA37DB">
            <w:pPr>
              <w:rPr>
                <w:rFonts w:ascii="Arial" w:hAnsi="Arial" w:cs="Arial"/>
                <w:lang w:val="en-US" w:eastAsia="en-US"/>
              </w:rPr>
            </w:pPr>
            <w:r w:rsidRPr="00B14019">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B14019">
              <w:rPr>
                <w:rFonts w:ascii="Arial" w:hAnsi="Arial" w:cs="Arial"/>
                <w:b/>
              </w:rPr>
              <w:t xml:space="preserve">  </w:t>
            </w:r>
          </w:p>
        </w:tc>
      </w:tr>
      <w:tr w:rsidR="00CA37DB" w:rsidRPr="00B14019" w14:paraId="09603C72" w14:textId="77777777" w:rsidTr="1C8843EA">
        <w:tc>
          <w:tcPr>
            <w:tcW w:w="2364" w:type="dxa"/>
          </w:tcPr>
          <w:p w14:paraId="11F96C35" w14:textId="77777777" w:rsidR="00CA37DB" w:rsidRPr="00F37F55" w:rsidRDefault="00CA37DB" w:rsidP="00CA37DB">
            <w:pPr>
              <w:rPr>
                <w:rFonts w:ascii="Arial" w:hAnsi="Arial" w:cs="Arial"/>
                <w:b/>
                <w:bCs/>
              </w:rPr>
            </w:pPr>
            <w:r w:rsidRPr="00F37F55">
              <w:rPr>
                <w:rFonts w:ascii="Arial" w:hAnsi="Arial" w:cs="Arial"/>
                <w:b/>
                <w:bCs/>
              </w:rPr>
              <w:lastRenderedPageBreak/>
              <w:t>Eligibility Criteria</w:t>
            </w:r>
          </w:p>
          <w:p w14:paraId="28B8EEF8" w14:textId="77777777" w:rsidR="00CA37DB" w:rsidRPr="00F37F55" w:rsidRDefault="00CA37DB" w:rsidP="00CA37DB">
            <w:pPr>
              <w:rPr>
                <w:rFonts w:ascii="Arial" w:hAnsi="Arial" w:cs="Arial"/>
                <w:b/>
                <w:bCs/>
              </w:rPr>
            </w:pPr>
          </w:p>
          <w:p w14:paraId="59B45F08" w14:textId="77777777" w:rsidR="00CA37DB" w:rsidRPr="00B14019" w:rsidRDefault="00CA37DB" w:rsidP="00CA37DB">
            <w:pPr>
              <w:rPr>
                <w:rFonts w:ascii="Arial" w:hAnsi="Arial" w:cs="Arial"/>
                <w:b/>
                <w:bCs/>
              </w:rPr>
            </w:pPr>
            <w:r w:rsidRPr="00F37F55">
              <w:rPr>
                <w:rFonts w:ascii="Arial" w:hAnsi="Arial" w:cs="Arial"/>
                <w:b/>
                <w:bCs/>
              </w:rPr>
              <w:t>Qualifications and/ or experience</w:t>
            </w:r>
          </w:p>
          <w:p w14:paraId="77AEA5EC" w14:textId="77777777" w:rsidR="00CA37DB" w:rsidRPr="00B14019" w:rsidRDefault="00CA37DB" w:rsidP="00CA37DB">
            <w:pPr>
              <w:rPr>
                <w:rFonts w:ascii="Arial" w:hAnsi="Arial" w:cs="Arial"/>
                <w:b/>
                <w:bCs/>
              </w:rPr>
            </w:pPr>
          </w:p>
        </w:tc>
        <w:tc>
          <w:tcPr>
            <w:tcW w:w="8394" w:type="dxa"/>
          </w:tcPr>
          <w:p w14:paraId="57451551" w14:textId="2313B5BE" w:rsidR="003B629E" w:rsidRPr="003B629E" w:rsidRDefault="003B629E" w:rsidP="003B629E">
            <w:pPr>
              <w:tabs>
                <w:tab w:val="left" w:pos="468"/>
              </w:tabs>
              <w:rPr>
                <w:rFonts w:ascii="Arial" w:hAnsi="Arial" w:cs="Arial"/>
                <w:b/>
                <w:u w:val="single"/>
                <w:lang w:eastAsia="en-US"/>
              </w:rPr>
            </w:pPr>
            <w:bookmarkStart w:id="4" w:name="_Hlk237602604"/>
            <w:r w:rsidRPr="003B629E">
              <w:rPr>
                <w:rFonts w:ascii="Arial" w:hAnsi="Arial" w:cs="Arial"/>
                <w:b/>
                <w:u w:val="single"/>
                <w:lang w:eastAsia="en-US"/>
              </w:rPr>
              <w:t>Statutory Registration, Professional Qualification, Experience etc.</w:t>
            </w:r>
          </w:p>
          <w:p w14:paraId="104FB5CC" w14:textId="77777777" w:rsidR="003B629E" w:rsidRPr="003B629E" w:rsidRDefault="003B629E" w:rsidP="003B629E">
            <w:pPr>
              <w:numPr>
                <w:ilvl w:val="0"/>
                <w:numId w:val="37"/>
              </w:numPr>
              <w:tabs>
                <w:tab w:val="left" w:pos="468"/>
              </w:tabs>
              <w:rPr>
                <w:rFonts w:ascii="Arial" w:hAnsi="Arial" w:cs="Arial"/>
                <w:lang w:eastAsia="en-US"/>
              </w:rPr>
            </w:pPr>
            <w:r w:rsidRPr="003B629E">
              <w:rPr>
                <w:rFonts w:ascii="Arial" w:hAnsi="Arial" w:cs="Arial"/>
                <w:lang w:eastAsia="en-US"/>
              </w:rPr>
              <w:t>Eligible applicants will be those who on the closing date for the competition:</w:t>
            </w:r>
          </w:p>
          <w:p w14:paraId="5CFDFFC4" w14:textId="77777777" w:rsidR="003B629E" w:rsidRPr="003B629E" w:rsidRDefault="003B629E" w:rsidP="003B629E">
            <w:pPr>
              <w:tabs>
                <w:tab w:val="left" w:pos="468"/>
              </w:tabs>
              <w:rPr>
                <w:rFonts w:ascii="Arial" w:hAnsi="Arial" w:cs="Arial"/>
                <w:lang w:eastAsia="en-US"/>
              </w:rPr>
            </w:pPr>
          </w:p>
          <w:p w14:paraId="1749E5EF" w14:textId="77777777" w:rsidR="003B629E" w:rsidRPr="003B629E" w:rsidRDefault="003B629E" w:rsidP="003B629E">
            <w:pPr>
              <w:numPr>
                <w:ilvl w:val="0"/>
                <w:numId w:val="38"/>
              </w:numPr>
              <w:tabs>
                <w:tab w:val="left" w:pos="468"/>
              </w:tabs>
              <w:rPr>
                <w:rFonts w:ascii="Arial" w:hAnsi="Arial" w:cs="Arial"/>
                <w:lang w:eastAsia="en-US"/>
              </w:rPr>
            </w:pPr>
            <w:r w:rsidRPr="003B629E">
              <w:rPr>
                <w:rFonts w:ascii="Arial" w:hAnsi="Arial" w:cs="Arial"/>
                <w:lang w:eastAsia="en-US"/>
              </w:rPr>
              <w:t xml:space="preserve">Possess the BSc in Clinical Measurement from Dublin Institute of Technology </w:t>
            </w:r>
          </w:p>
          <w:p w14:paraId="4A0EC48E" w14:textId="77777777" w:rsidR="003B629E" w:rsidRPr="003B629E" w:rsidRDefault="003B629E" w:rsidP="003B629E">
            <w:pPr>
              <w:tabs>
                <w:tab w:val="left" w:pos="468"/>
              </w:tabs>
              <w:jc w:val="center"/>
              <w:rPr>
                <w:rFonts w:ascii="Arial" w:hAnsi="Arial" w:cs="Arial"/>
                <w:b/>
                <w:lang w:eastAsia="en-US"/>
              </w:rPr>
            </w:pPr>
          </w:p>
          <w:p w14:paraId="0906D29A" w14:textId="33976888" w:rsidR="003B629E" w:rsidRPr="003B629E" w:rsidRDefault="003B629E" w:rsidP="003B629E">
            <w:pPr>
              <w:tabs>
                <w:tab w:val="left" w:pos="468"/>
              </w:tabs>
              <w:jc w:val="center"/>
              <w:rPr>
                <w:rFonts w:ascii="Arial" w:hAnsi="Arial" w:cs="Arial"/>
                <w:b/>
                <w:lang w:eastAsia="en-US"/>
              </w:rPr>
            </w:pPr>
            <w:r w:rsidRPr="003B629E">
              <w:rPr>
                <w:rFonts w:ascii="Arial" w:hAnsi="Arial" w:cs="Arial"/>
                <w:b/>
                <w:lang w:eastAsia="en-US"/>
              </w:rPr>
              <w:t>OR</w:t>
            </w:r>
          </w:p>
          <w:p w14:paraId="5292074A" w14:textId="77777777" w:rsidR="003B629E" w:rsidRPr="003B629E" w:rsidRDefault="003B629E" w:rsidP="003B629E">
            <w:pPr>
              <w:tabs>
                <w:tab w:val="left" w:pos="468"/>
              </w:tabs>
              <w:jc w:val="center"/>
              <w:rPr>
                <w:rFonts w:ascii="Arial" w:hAnsi="Arial" w:cs="Arial"/>
                <w:b/>
                <w:lang w:eastAsia="en-US"/>
              </w:rPr>
            </w:pPr>
          </w:p>
          <w:p w14:paraId="65CA0A13" w14:textId="77777777" w:rsidR="003B629E" w:rsidRPr="003B629E" w:rsidRDefault="003B629E" w:rsidP="003B629E">
            <w:pPr>
              <w:numPr>
                <w:ilvl w:val="0"/>
                <w:numId w:val="38"/>
              </w:numPr>
              <w:tabs>
                <w:tab w:val="left" w:pos="468"/>
              </w:tabs>
              <w:rPr>
                <w:rFonts w:ascii="Arial" w:hAnsi="Arial" w:cs="Arial"/>
                <w:lang w:eastAsia="en-US"/>
              </w:rPr>
            </w:pPr>
            <w:r w:rsidRPr="003B629E">
              <w:rPr>
                <w:rFonts w:ascii="Arial" w:hAnsi="Arial" w:cs="Arial"/>
                <w:lang w:eastAsia="en-US"/>
              </w:rPr>
              <w:t>Possess the BSc in Clinical Measurement from Technological University Dublin (TU Dublin)</w:t>
            </w:r>
          </w:p>
          <w:p w14:paraId="60B9F26F" w14:textId="77777777" w:rsidR="003B629E" w:rsidRPr="003B629E" w:rsidRDefault="003B629E" w:rsidP="003B629E">
            <w:pPr>
              <w:tabs>
                <w:tab w:val="left" w:pos="468"/>
              </w:tabs>
              <w:rPr>
                <w:rFonts w:ascii="Arial" w:hAnsi="Arial" w:cs="Arial"/>
                <w:b/>
                <w:lang w:eastAsia="en-US"/>
              </w:rPr>
            </w:pPr>
          </w:p>
          <w:p w14:paraId="12F17A95" w14:textId="38D411BD" w:rsidR="003B629E" w:rsidRPr="003B629E" w:rsidRDefault="003B629E" w:rsidP="003B629E">
            <w:pPr>
              <w:tabs>
                <w:tab w:val="left" w:pos="468"/>
              </w:tabs>
              <w:jc w:val="center"/>
              <w:rPr>
                <w:rFonts w:ascii="Arial" w:hAnsi="Arial" w:cs="Arial"/>
                <w:b/>
                <w:lang w:eastAsia="en-US"/>
              </w:rPr>
            </w:pPr>
            <w:r w:rsidRPr="003B629E">
              <w:rPr>
                <w:rFonts w:ascii="Arial" w:hAnsi="Arial" w:cs="Arial"/>
                <w:b/>
                <w:lang w:eastAsia="en-US"/>
              </w:rPr>
              <w:t>OR</w:t>
            </w:r>
          </w:p>
          <w:p w14:paraId="1E24BC0F" w14:textId="77777777" w:rsidR="003B629E" w:rsidRPr="003B629E" w:rsidRDefault="003B629E" w:rsidP="003B629E">
            <w:pPr>
              <w:tabs>
                <w:tab w:val="left" w:pos="468"/>
              </w:tabs>
              <w:rPr>
                <w:rFonts w:ascii="Arial" w:hAnsi="Arial" w:cs="Arial"/>
                <w:b/>
                <w:lang w:eastAsia="en-US"/>
              </w:rPr>
            </w:pPr>
          </w:p>
          <w:p w14:paraId="54F86D62" w14:textId="77777777" w:rsidR="003B629E" w:rsidRPr="003B629E" w:rsidRDefault="003B629E" w:rsidP="003B629E">
            <w:pPr>
              <w:numPr>
                <w:ilvl w:val="0"/>
                <w:numId w:val="38"/>
              </w:numPr>
              <w:tabs>
                <w:tab w:val="left" w:pos="468"/>
              </w:tabs>
              <w:rPr>
                <w:rFonts w:ascii="Arial" w:hAnsi="Arial" w:cs="Arial"/>
                <w:lang w:eastAsia="en-US"/>
              </w:rPr>
            </w:pPr>
            <w:r w:rsidRPr="003B629E">
              <w:rPr>
                <w:rFonts w:ascii="Arial" w:hAnsi="Arial" w:cs="Arial"/>
                <w:lang w:eastAsia="en-US"/>
              </w:rPr>
              <w:t>Possess an equivalent relevant scientific qualification (Level 8) as confirmed by the Irish Institute of Clinical Measurement Science (IICMS)</w:t>
            </w:r>
          </w:p>
          <w:p w14:paraId="741B8721" w14:textId="77777777" w:rsidR="003B629E" w:rsidRPr="003B629E" w:rsidRDefault="003B629E" w:rsidP="003B629E">
            <w:pPr>
              <w:tabs>
                <w:tab w:val="left" w:pos="468"/>
              </w:tabs>
              <w:rPr>
                <w:rFonts w:ascii="Arial" w:hAnsi="Arial" w:cs="Arial"/>
                <w:b/>
                <w:lang w:eastAsia="en-US"/>
              </w:rPr>
            </w:pPr>
          </w:p>
          <w:p w14:paraId="59893ED6" w14:textId="390D52D5" w:rsidR="003B629E" w:rsidRPr="003B629E" w:rsidRDefault="003B629E" w:rsidP="003B629E">
            <w:pPr>
              <w:jc w:val="center"/>
              <w:rPr>
                <w:rFonts w:ascii="Arial" w:hAnsi="Arial" w:cs="Arial"/>
                <w:b/>
                <w:bCs/>
              </w:rPr>
            </w:pPr>
            <w:r w:rsidRPr="003B629E">
              <w:rPr>
                <w:rFonts w:ascii="Arial" w:hAnsi="Arial" w:cs="Arial"/>
                <w:b/>
                <w:bCs/>
              </w:rPr>
              <w:t>OR</w:t>
            </w:r>
          </w:p>
          <w:p w14:paraId="4D492F84" w14:textId="77777777" w:rsidR="003B629E" w:rsidRPr="003B629E" w:rsidRDefault="003B629E" w:rsidP="003B629E">
            <w:pPr>
              <w:tabs>
                <w:tab w:val="left" w:pos="468"/>
              </w:tabs>
              <w:rPr>
                <w:rFonts w:ascii="Arial" w:hAnsi="Arial" w:cs="Arial"/>
                <w:b/>
                <w:lang w:eastAsia="en-US"/>
              </w:rPr>
            </w:pPr>
          </w:p>
          <w:p w14:paraId="013C89B6" w14:textId="77777777" w:rsidR="003B629E" w:rsidRPr="003B629E" w:rsidRDefault="003B629E" w:rsidP="003B629E">
            <w:pPr>
              <w:numPr>
                <w:ilvl w:val="0"/>
                <w:numId w:val="38"/>
              </w:numPr>
              <w:tabs>
                <w:tab w:val="left" w:pos="468"/>
              </w:tabs>
              <w:rPr>
                <w:rFonts w:ascii="Arial" w:hAnsi="Arial" w:cs="Arial"/>
                <w:lang w:eastAsia="en-US"/>
              </w:rPr>
            </w:pPr>
            <w:r w:rsidRPr="003B629E">
              <w:rPr>
                <w:rFonts w:ascii="Arial" w:hAnsi="Arial" w:cs="Arial"/>
                <w:lang w:eastAsia="en-US"/>
              </w:rPr>
              <w:t>(a) Possess the Certificate in Medical Physics and Physiological Measurement (MPPM) from Dublin Institute of Technology</w:t>
            </w:r>
          </w:p>
          <w:p w14:paraId="0A7BC929" w14:textId="77777777" w:rsidR="003B629E" w:rsidRPr="003B629E" w:rsidRDefault="003B629E" w:rsidP="003B629E">
            <w:pPr>
              <w:tabs>
                <w:tab w:val="left" w:pos="468"/>
              </w:tabs>
              <w:rPr>
                <w:rFonts w:ascii="Arial" w:hAnsi="Arial" w:cs="Arial"/>
                <w:lang w:eastAsia="en-US"/>
              </w:rPr>
            </w:pPr>
          </w:p>
          <w:p w14:paraId="49E0ECA8" w14:textId="6FB2BC36" w:rsidR="003B629E" w:rsidRPr="003B629E" w:rsidRDefault="003B629E" w:rsidP="003B629E">
            <w:pPr>
              <w:tabs>
                <w:tab w:val="left" w:pos="468"/>
              </w:tabs>
              <w:jc w:val="center"/>
              <w:rPr>
                <w:rFonts w:ascii="Arial" w:hAnsi="Arial" w:cs="Arial"/>
                <w:b/>
                <w:bCs/>
                <w:lang w:eastAsia="en-US"/>
              </w:rPr>
            </w:pPr>
            <w:r w:rsidRPr="003B629E">
              <w:rPr>
                <w:rFonts w:ascii="Arial" w:hAnsi="Arial" w:cs="Arial"/>
                <w:b/>
                <w:bCs/>
                <w:lang w:eastAsia="en-US"/>
              </w:rPr>
              <w:t>OR</w:t>
            </w:r>
          </w:p>
          <w:p w14:paraId="54E3C84D" w14:textId="77777777" w:rsidR="003B629E" w:rsidRPr="003B629E" w:rsidRDefault="003B629E" w:rsidP="003B629E">
            <w:pPr>
              <w:tabs>
                <w:tab w:val="left" w:pos="468"/>
              </w:tabs>
              <w:rPr>
                <w:rFonts w:ascii="Arial" w:hAnsi="Arial" w:cs="Arial"/>
                <w:lang w:eastAsia="en-US"/>
              </w:rPr>
            </w:pPr>
          </w:p>
          <w:p w14:paraId="41881D45" w14:textId="77777777" w:rsidR="003B629E" w:rsidRPr="003B629E" w:rsidRDefault="003B629E" w:rsidP="003B629E">
            <w:pPr>
              <w:numPr>
                <w:ilvl w:val="0"/>
                <w:numId w:val="39"/>
              </w:numPr>
              <w:tabs>
                <w:tab w:val="left" w:pos="468"/>
              </w:tabs>
              <w:rPr>
                <w:rFonts w:ascii="Arial" w:hAnsi="Arial" w:cs="Arial"/>
                <w:lang w:eastAsia="en-US"/>
              </w:rPr>
            </w:pPr>
            <w:r w:rsidRPr="003B629E">
              <w:rPr>
                <w:rFonts w:ascii="Arial" w:hAnsi="Arial" w:cs="Arial"/>
                <w:lang w:eastAsia="en-US"/>
              </w:rPr>
              <w:t xml:space="preserve">(b) An equivalent scientific qualification as confirmed by the Irish Institute of Clinical Measurement Science (IICMS) awarded in or before 2005 </w:t>
            </w:r>
            <w:r w:rsidRPr="003B629E">
              <w:rPr>
                <w:rFonts w:ascii="Arial" w:hAnsi="Arial" w:cs="Arial"/>
                <w:b/>
                <w:lang w:eastAsia="en-US"/>
              </w:rPr>
              <w:t>(see Note 1*)</w:t>
            </w:r>
          </w:p>
          <w:p w14:paraId="7BA9CBC4" w14:textId="77777777" w:rsidR="003B629E" w:rsidRPr="003B629E" w:rsidRDefault="003B629E" w:rsidP="003B629E">
            <w:pPr>
              <w:tabs>
                <w:tab w:val="left" w:pos="468"/>
              </w:tabs>
              <w:jc w:val="center"/>
              <w:rPr>
                <w:rFonts w:ascii="Arial" w:hAnsi="Arial" w:cs="Arial"/>
                <w:b/>
                <w:lang w:eastAsia="en-US"/>
              </w:rPr>
            </w:pPr>
          </w:p>
          <w:p w14:paraId="1DD7BE1B" w14:textId="2CF993C0" w:rsidR="003B629E" w:rsidRPr="003B629E" w:rsidRDefault="003B629E" w:rsidP="003B629E">
            <w:pPr>
              <w:tabs>
                <w:tab w:val="left" w:pos="468"/>
              </w:tabs>
              <w:jc w:val="center"/>
              <w:rPr>
                <w:rFonts w:ascii="Arial" w:hAnsi="Arial" w:cs="Arial"/>
                <w:b/>
                <w:lang w:eastAsia="en-US"/>
              </w:rPr>
            </w:pPr>
            <w:r w:rsidRPr="003B629E">
              <w:rPr>
                <w:rFonts w:ascii="Arial" w:hAnsi="Arial" w:cs="Arial"/>
                <w:b/>
                <w:lang w:eastAsia="en-US"/>
              </w:rPr>
              <w:t>AND</w:t>
            </w:r>
          </w:p>
          <w:p w14:paraId="7DA5E82A" w14:textId="77777777" w:rsidR="003B629E" w:rsidRPr="003B629E" w:rsidRDefault="003B629E" w:rsidP="003B629E">
            <w:pPr>
              <w:tabs>
                <w:tab w:val="left" w:pos="468"/>
              </w:tabs>
              <w:jc w:val="center"/>
              <w:rPr>
                <w:rFonts w:ascii="Arial" w:hAnsi="Arial" w:cs="Arial"/>
                <w:b/>
                <w:lang w:eastAsia="en-US"/>
              </w:rPr>
            </w:pPr>
          </w:p>
          <w:p w14:paraId="78A4C3B5" w14:textId="77777777" w:rsidR="003B629E" w:rsidRPr="003B629E" w:rsidRDefault="003B629E" w:rsidP="003B629E">
            <w:pPr>
              <w:numPr>
                <w:ilvl w:val="0"/>
                <w:numId w:val="39"/>
              </w:numPr>
              <w:tabs>
                <w:tab w:val="left" w:pos="468"/>
              </w:tabs>
              <w:rPr>
                <w:rFonts w:ascii="Arial" w:hAnsi="Arial" w:cs="Arial"/>
                <w:lang w:eastAsia="en-US"/>
              </w:rPr>
            </w:pPr>
            <w:r w:rsidRPr="003B629E">
              <w:rPr>
                <w:rFonts w:ascii="Arial" w:hAnsi="Arial" w:cs="Arial"/>
                <w:lang w:eastAsia="en-US"/>
              </w:rPr>
              <w:t>All candidates must have a minimum of 5 years fulltime (or an aggregate of 5 years fulltime) relevant post qualification experience.</w:t>
            </w:r>
          </w:p>
          <w:p w14:paraId="0A0A44D4" w14:textId="77777777" w:rsidR="003B629E" w:rsidRPr="003B629E" w:rsidRDefault="003B629E" w:rsidP="003B629E">
            <w:pPr>
              <w:tabs>
                <w:tab w:val="left" w:pos="468"/>
              </w:tabs>
              <w:rPr>
                <w:rFonts w:ascii="Arial" w:hAnsi="Arial" w:cs="Arial"/>
                <w:b/>
                <w:u w:val="single"/>
                <w:lang w:eastAsia="en-US"/>
              </w:rPr>
            </w:pPr>
          </w:p>
          <w:p w14:paraId="63F4F5E8" w14:textId="60C89508" w:rsidR="003B629E" w:rsidRPr="003B629E" w:rsidRDefault="003B629E" w:rsidP="003B629E">
            <w:pPr>
              <w:tabs>
                <w:tab w:val="left" w:pos="468"/>
              </w:tabs>
              <w:rPr>
                <w:rFonts w:ascii="Arial" w:hAnsi="Arial" w:cs="Arial"/>
                <w:b/>
                <w:u w:val="single"/>
                <w:lang w:eastAsia="en-US"/>
              </w:rPr>
            </w:pPr>
            <w:r w:rsidRPr="003B629E">
              <w:rPr>
                <w:rFonts w:ascii="Arial" w:hAnsi="Arial" w:cs="Arial"/>
                <w:b/>
                <w:u w:val="single"/>
                <w:lang w:eastAsia="en-US"/>
              </w:rPr>
              <w:t>Note 1*</w:t>
            </w:r>
          </w:p>
          <w:p w14:paraId="478AA890" w14:textId="77777777" w:rsidR="003B629E" w:rsidRPr="003B629E" w:rsidRDefault="003B629E" w:rsidP="003B629E">
            <w:pPr>
              <w:tabs>
                <w:tab w:val="left" w:pos="468"/>
              </w:tabs>
              <w:rPr>
                <w:rFonts w:ascii="Arial" w:hAnsi="Arial" w:cs="Arial"/>
                <w:b/>
                <w:lang w:eastAsia="en-US"/>
              </w:rPr>
            </w:pPr>
            <w:r w:rsidRPr="003B629E">
              <w:rPr>
                <w:rFonts w:ascii="Arial" w:hAnsi="Arial" w:cs="Arial"/>
                <w:b/>
                <w:lang w:eastAsia="en-US"/>
              </w:rPr>
              <w:t>In exceptional cases., the Clinical Measurement Physiologists experts on the eligibility/ selection board may, at their discretion, deem as eligible:</w:t>
            </w:r>
          </w:p>
          <w:p w14:paraId="2D7169A4" w14:textId="77777777" w:rsidR="003B629E" w:rsidRPr="003B629E" w:rsidRDefault="003B629E" w:rsidP="003B629E">
            <w:pPr>
              <w:tabs>
                <w:tab w:val="left" w:pos="468"/>
              </w:tabs>
              <w:rPr>
                <w:rFonts w:ascii="Arial" w:hAnsi="Arial" w:cs="Arial"/>
                <w:b/>
                <w:lang w:eastAsia="en-US"/>
              </w:rPr>
            </w:pPr>
            <w:r w:rsidRPr="003B629E">
              <w:rPr>
                <w:rFonts w:ascii="Arial" w:hAnsi="Arial" w:cs="Arial"/>
                <w:b/>
                <w:lang w:eastAsia="en-US"/>
              </w:rPr>
              <w:t>HSE applicants who are currently employed as Clinical Measurement Physiologists, and who were employed in or before 2005, on the presentation of proof of their qualification(s) that was acceptable on the commencement of their employment.</w:t>
            </w:r>
          </w:p>
          <w:p w14:paraId="44D0E12A" w14:textId="77777777" w:rsidR="003B629E" w:rsidRPr="003B629E" w:rsidRDefault="003B629E" w:rsidP="003B629E">
            <w:pPr>
              <w:tabs>
                <w:tab w:val="left" w:pos="468"/>
              </w:tabs>
              <w:rPr>
                <w:rFonts w:ascii="Arial" w:hAnsi="Arial" w:cs="Arial"/>
                <w:b/>
                <w:lang w:eastAsia="en-US"/>
              </w:rPr>
            </w:pPr>
          </w:p>
          <w:p w14:paraId="72EE7D6F" w14:textId="792EDF78" w:rsidR="003B629E" w:rsidRPr="003B629E" w:rsidRDefault="003B629E" w:rsidP="003B629E">
            <w:pPr>
              <w:tabs>
                <w:tab w:val="left" w:pos="468"/>
              </w:tabs>
              <w:jc w:val="center"/>
              <w:rPr>
                <w:rFonts w:ascii="Arial" w:hAnsi="Arial" w:cs="Arial"/>
                <w:b/>
                <w:lang w:eastAsia="en-US"/>
              </w:rPr>
            </w:pPr>
            <w:r w:rsidRPr="003B629E">
              <w:rPr>
                <w:rFonts w:ascii="Arial" w:hAnsi="Arial" w:cs="Arial"/>
                <w:b/>
                <w:lang w:eastAsia="en-US"/>
              </w:rPr>
              <w:t>AND</w:t>
            </w:r>
          </w:p>
          <w:bookmarkEnd w:id="4"/>
          <w:p w14:paraId="63EE9E48" w14:textId="77777777" w:rsidR="003B629E" w:rsidRPr="003B629E" w:rsidRDefault="003B629E" w:rsidP="003B629E">
            <w:pPr>
              <w:tabs>
                <w:tab w:val="left" w:pos="468"/>
              </w:tabs>
              <w:rPr>
                <w:rFonts w:ascii="Arial" w:hAnsi="Arial" w:cs="Arial"/>
                <w:b/>
                <w:lang w:eastAsia="en-US"/>
              </w:rPr>
            </w:pPr>
          </w:p>
          <w:p w14:paraId="424F08C1" w14:textId="77777777" w:rsidR="003B629E" w:rsidRPr="003B629E" w:rsidRDefault="003B629E" w:rsidP="003B629E">
            <w:pPr>
              <w:numPr>
                <w:ilvl w:val="0"/>
                <w:numId w:val="37"/>
              </w:numPr>
              <w:tabs>
                <w:tab w:val="left" w:pos="468"/>
              </w:tabs>
              <w:rPr>
                <w:rFonts w:ascii="Arial" w:hAnsi="Arial" w:cs="Arial"/>
                <w:lang w:eastAsia="en-US"/>
              </w:rPr>
            </w:pPr>
            <w:bookmarkStart w:id="5" w:name="_Hlk237602622"/>
            <w:r w:rsidRPr="003B629E">
              <w:rPr>
                <w:rFonts w:ascii="Arial" w:hAnsi="Arial" w:cs="Arial"/>
                <w:lang w:eastAsia="en-US"/>
              </w:rPr>
              <w:lastRenderedPageBreak/>
              <w:t>Candidates must have the clinical, leadership, managerial and administrative knowledge and ability for the proper discharge of the duties of the office.</w:t>
            </w:r>
          </w:p>
          <w:p w14:paraId="12DAD6BE" w14:textId="163FEB64" w:rsidR="003B629E" w:rsidRPr="003B629E" w:rsidRDefault="00CA37DB" w:rsidP="003B629E">
            <w:pPr>
              <w:tabs>
                <w:tab w:val="left" w:pos="468"/>
              </w:tabs>
              <w:rPr>
                <w:rFonts w:ascii="Arial" w:hAnsi="Arial" w:cs="Arial"/>
                <w:bCs/>
              </w:rPr>
            </w:pPr>
            <w:r w:rsidRPr="003B629E">
              <w:rPr>
                <w:rFonts w:ascii="Arial" w:hAnsi="Arial" w:cs="Arial"/>
                <w:lang w:val="en-US" w:eastAsia="en-US"/>
              </w:rPr>
              <w:tab/>
            </w:r>
            <w:r w:rsidRPr="003B629E">
              <w:rPr>
                <w:rFonts w:ascii="Arial" w:hAnsi="Arial" w:cs="Arial"/>
                <w:bCs/>
              </w:rPr>
              <w:t xml:space="preserve"> </w:t>
            </w:r>
          </w:p>
          <w:p w14:paraId="6FAB3604" w14:textId="7C31857C" w:rsidR="00CA37DB" w:rsidRPr="003B629E" w:rsidRDefault="00CA37DB" w:rsidP="00CA37DB">
            <w:pPr>
              <w:rPr>
                <w:rFonts w:ascii="Arial" w:hAnsi="Arial" w:cs="Arial"/>
                <w:b/>
              </w:rPr>
            </w:pPr>
            <w:r w:rsidRPr="003B629E">
              <w:rPr>
                <w:rFonts w:ascii="Arial" w:hAnsi="Arial" w:cs="Arial"/>
                <w:b/>
              </w:rPr>
              <w:t>Health</w:t>
            </w:r>
          </w:p>
          <w:p w14:paraId="16442381" w14:textId="77777777" w:rsidR="00CA37DB" w:rsidRPr="003B629E" w:rsidRDefault="00CA37DB" w:rsidP="00CA37DB">
            <w:pPr>
              <w:rPr>
                <w:rFonts w:ascii="Arial" w:hAnsi="Arial" w:cs="Arial"/>
              </w:rPr>
            </w:pPr>
            <w:r w:rsidRPr="003B629E">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A37DB" w:rsidRPr="003B629E" w:rsidRDefault="00CA37DB" w:rsidP="00CA37DB">
            <w:pPr>
              <w:ind w:right="-766"/>
              <w:rPr>
                <w:rFonts w:ascii="Arial" w:hAnsi="Arial" w:cs="Arial"/>
                <w:b/>
                <w:bCs/>
              </w:rPr>
            </w:pPr>
          </w:p>
          <w:p w14:paraId="1CDBC2EF" w14:textId="77777777" w:rsidR="00CA37DB" w:rsidRPr="003B629E" w:rsidRDefault="00CA37DB" w:rsidP="00CA37DB">
            <w:pPr>
              <w:ind w:right="-766"/>
              <w:rPr>
                <w:rFonts w:ascii="Arial" w:hAnsi="Arial" w:cs="Arial"/>
                <w:iCs/>
              </w:rPr>
            </w:pPr>
            <w:r w:rsidRPr="003B629E">
              <w:rPr>
                <w:rFonts w:ascii="Arial" w:hAnsi="Arial" w:cs="Arial"/>
                <w:b/>
                <w:bCs/>
              </w:rPr>
              <w:t>Character</w:t>
            </w:r>
          </w:p>
          <w:p w14:paraId="35D21F1F" w14:textId="77777777" w:rsidR="00CA37DB" w:rsidRPr="003B629E" w:rsidRDefault="00CA37DB" w:rsidP="00CA37DB">
            <w:pPr>
              <w:ind w:right="-766"/>
              <w:rPr>
                <w:rFonts w:ascii="Arial" w:hAnsi="Arial" w:cs="Arial"/>
              </w:rPr>
            </w:pPr>
            <w:r w:rsidRPr="003B629E">
              <w:rPr>
                <w:rFonts w:ascii="Arial" w:hAnsi="Arial" w:cs="Arial"/>
              </w:rPr>
              <w:t>Each candidate for and any person holding the office must be of good character</w:t>
            </w:r>
          </w:p>
          <w:bookmarkEnd w:id="5"/>
          <w:p w14:paraId="5900A900" w14:textId="77777777" w:rsidR="00CA37DB" w:rsidRPr="003B629E" w:rsidRDefault="00CA37DB" w:rsidP="00CA37DB">
            <w:pPr>
              <w:rPr>
                <w:rFonts w:ascii="Arial" w:hAnsi="Arial" w:cs="Arial"/>
                <w:iCs/>
              </w:rPr>
            </w:pPr>
          </w:p>
        </w:tc>
      </w:tr>
      <w:tr w:rsidR="00CA37DB" w:rsidRPr="00B14019" w14:paraId="418D1AA4" w14:textId="77777777" w:rsidTr="00B14019">
        <w:trPr>
          <w:trHeight w:val="772"/>
        </w:trPr>
        <w:tc>
          <w:tcPr>
            <w:tcW w:w="2364" w:type="dxa"/>
          </w:tcPr>
          <w:p w14:paraId="4BFB93EA" w14:textId="40A4FD83" w:rsidR="00CA37DB" w:rsidRPr="00B14019" w:rsidRDefault="00B14019" w:rsidP="00CA37DB">
            <w:pPr>
              <w:rPr>
                <w:rFonts w:ascii="Arial" w:hAnsi="Arial" w:cs="Arial"/>
                <w:b/>
                <w:bCs/>
                <w:color w:val="000000"/>
                <w:highlight w:val="yellow"/>
              </w:rPr>
            </w:pPr>
            <w:r w:rsidRPr="00B14019">
              <w:rPr>
                <w:rFonts w:ascii="Arial" w:hAnsi="Arial" w:cs="Arial"/>
                <w:b/>
                <w:bCs/>
                <w:color w:val="000000"/>
              </w:rPr>
              <w:lastRenderedPageBreak/>
              <w:t>Other requirements specific to the post</w:t>
            </w:r>
          </w:p>
        </w:tc>
        <w:tc>
          <w:tcPr>
            <w:tcW w:w="8394" w:type="dxa"/>
          </w:tcPr>
          <w:p w14:paraId="55865EA6" w14:textId="77777777" w:rsidR="00B14019" w:rsidRPr="00B14019" w:rsidRDefault="00B14019" w:rsidP="00B14019">
            <w:pPr>
              <w:numPr>
                <w:ilvl w:val="0"/>
                <w:numId w:val="8"/>
              </w:numPr>
              <w:rPr>
                <w:rFonts w:ascii="Arial" w:hAnsi="Arial" w:cs="Arial"/>
                <w:lang w:val="en-IE"/>
              </w:rPr>
            </w:pPr>
            <w:r w:rsidRPr="00B14019">
              <w:rPr>
                <w:rFonts w:ascii="Arial" w:hAnsi="Arial" w:cs="Arial"/>
                <w:lang w:val="en-IE"/>
              </w:rPr>
              <w:t xml:space="preserve">A flexible approach to working hours is required in order to ensure deadlines are met </w:t>
            </w:r>
          </w:p>
          <w:p w14:paraId="2E4C5607" w14:textId="1EE9F44D" w:rsidR="00CA37DB" w:rsidRPr="00B14019" w:rsidRDefault="00B14019" w:rsidP="00B14019">
            <w:pPr>
              <w:numPr>
                <w:ilvl w:val="0"/>
                <w:numId w:val="8"/>
              </w:numPr>
              <w:rPr>
                <w:rFonts w:ascii="Arial" w:hAnsi="Arial" w:cs="Arial"/>
                <w:color w:val="FF0000"/>
              </w:rPr>
            </w:pPr>
            <w:r w:rsidRPr="00B14019">
              <w:rPr>
                <w:rFonts w:ascii="Arial" w:hAnsi="Arial" w:cs="Arial"/>
                <w:lang w:val="en-IE"/>
              </w:rPr>
              <w:t>The post holder may be required to participate in the on-call rota for primary PCI</w:t>
            </w:r>
          </w:p>
        </w:tc>
      </w:tr>
      <w:tr w:rsidR="00CA37DB" w:rsidRPr="00B14019" w14:paraId="3C42AC5F" w14:textId="77777777" w:rsidTr="1C8843EA">
        <w:trPr>
          <w:trHeight w:val="1048"/>
        </w:trPr>
        <w:tc>
          <w:tcPr>
            <w:tcW w:w="2364" w:type="dxa"/>
          </w:tcPr>
          <w:p w14:paraId="0DC89772" w14:textId="77777777" w:rsidR="00CA37DB" w:rsidRPr="00F37F55" w:rsidRDefault="00CA37DB" w:rsidP="00CA37DB">
            <w:pPr>
              <w:rPr>
                <w:rFonts w:ascii="Arial" w:hAnsi="Arial" w:cs="Arial"/>
                <w:b/>
                <w:bCs/>
                <w:color w:val="000000"/>
              </w:rPr>
            </w:pPr>
            <w:r w:rsidRPr="00F37F55">
              <w:rPr>
                <w:rFonts w:ascii="Arial" w:hAnsi="Arial" w:cs="Arial"/>
                <w:b/>
                <w:bCs/>
                <w:color w:val="000000"/>
              </w:rPr>
              <w:t>Skills, competencies and/or knowledge</w:t>
            </w:r>
          </w:p>
          <w:p w14:paraId="6366A456" w14:textId="77777777" w:rsidR="00CA37DB" w:rsidRPr="00B14019" w:rsidRDefault="00CA37DB" w:rsidP="00CA37DB">
            <w:pPr>
              <w:rPr>
                <w:rFonts w:ascii="Arial" w:hAnsi="Arial" w:cs="Arial"/>
                <w:b/>
                <w:bCs/>
                <w:color w:val="000000"/>
                <w:highlight w:val="yellow"/>
              </w:rPr>
            </w:pPr>
          </w:p>
          <w:p w14:paraId="73BB72B9" w14:textId="77777777" w:rsidR="00CA37DB" w:rsidRPr="00B14019" w:rsidRDefault="00CA37DB" w:rsidP="00CA37DB">
            <w:pPr>
              <w:rPr>
                <w:rFonts w:ascii="Arial" w:hAnsi="Arial" w:cs="Arial"/>
                <w:b/>
                <w:bCs/>
                <w:color w:val="000000"/>
                <w:highlight w:val="yellow"/>
              </w:rPr>
            </w:pPr>
          </w:p>
        </w:tc>
        <w:tc>
          <w:tcPr>
            <w:tcW w:w="8394" w:type="dxa"/>
          </w:tcPr>
          <w:p w14:paraId="18B9DD97" w14:textId="587F9610" w:rsidR="00F37F55" w:rsidRPr="00F37F55" w:rsidRDefault="00F37F55" w:rsidP="00F37F55">
            <w:pPr>
              <w:rPr>
                <w:rFonts w:ascii="Arial" w:hAnsi="Arial" w:cs="Arial"/>
                <w:b/>
                <w:iCs/>
              </w:rPr>
            </w:pPr>
            <w:r w:rsidRPr="00F37F55">
              <w:rPr>
                <w:rFonts w:ascii="Arial" w:hAnsi="Arial" w:cs="Arial"/>
                <w:b/>
                <w:iCs/>
              </w:rPr>
              <w:t>Planning &amp; Managing Resources</w:t>
            </w:r>
          </w:p>
          <w:p w14:paraId="2D76B53C"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evidence of excellent organisational and time management skills, and ability to deliver objectives within an agreed timeframe.</w:t>
            </w:r>
          </w:p>
          <w:p w14:paraId="3E138E4C"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evidence of effective planning and organising skills including awareness of importance of value for money.</w:t>
            </w:r>
          </w:p>
          <w:p w14:paraId="0F46C8BD"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the ability to work both independently and as part of a team.</w:t>
            </w:r>
          </w:p>
          <w:p w14:paraId="298FA6F2"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evidence of the ability to adapt and respond positively in a rapidly changing environment.</w:t>
            </w:r>
          </w:p>
          <w:p w14:paraId="070452CE"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the ability to apply a fair, consistent and objective approach to their work practices.</w:t>
            </w:r>
          </w:p>
          <w:p w14:paraId="4BE967DA"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problem solving and decision-making skills.</w:t>
            </w:r>
          </w:p>
          <w:p w14:paraId="17F3D081" w14:textId="77777777" w:rsidR="00F37F55" w:rsidRDefault="00F37F55" w:rsidP="00F37F55">
            <w:pPr>
              <w:rPr>
                <w:rFonts w:ascii="Arial" w:hAnsi="Arial" w:cs="Arial"/>
                <w:bCs/>
                <w:iCs/>
              </w:rPr>
            </w:pPr>
          </w:p>
          <w:p w14:paraId="5441E6D1" w14:textId="35F972A2" w:rsidR="00F37F55" w:rsidRPr="00F37F55" w:rsidRDefault="00F37F55" w:rsidP="00F37F55">
            <w:pPr>
              <w:rPr>
                <w:rFonts w:ascii="Arial" w:hAnsi="Arial" w:cs="Arial"/>
                <w:b/>
                <w:iCs/>
              </w:rPr>
            </w:pPr>
            <w:r w:rsidRPr="00F37F55">
              <w:rPr>
                <w:rFonts w:ascii="Arial" w:hAnsi="Arial" w:cs="Arial"/>
                <w:b/>
                <w:iCs/>
              </w:rPr>
              <w:t xml:space="preserve">Building &amp; Maintaining Relationships </w:t>
            </w:r>
            <w:r>
              <w:rPr>
                <w:rFonts w:ascii="Arial" w:hAnsi="Arial" w:cs="Arial"/>
                <w:b/>
                <w:iCs/>
              </w:rPr>
              <w:t>i</w:t>
            </w:r>
            <w:r w:rsidRPr="00F37F55">
              <w:rPr>
                <w:rFonts w:ascii="Arial" w:hAnsi="Arial" w:cs="Arial"/>
                <w:b/>
                <w:iCs/>
              </w:rPr>
              <w:t>ncluding Managing People</w:t>
            </w:r>
          </w:p>
          <w:p w14:paraId="7F40CAD8"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initiative in own professional development and that of junior staff (if applicable).</w:t>
            </w:r>
          </w:p>
          <w:p w14:paraId="73B2C863"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leadership potential and team skills including the ability to work with multi-disciplinary team members.</w:t>
            </w:r>
          </w:p>
          <w:p w14:paraId="2CBE6AFD"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evidence of the ability to create and support an atmosphere of cohesiveness and co-operation within the department, encouraging teamwork and open communication between all levels of staff.</w:t>
            </w:r>
          </w:p>
          <w:p w14:paraId="4DEA3848" w14:textId="77777777" w:rsidR="00F37F55" w:rsidRDefault="00F37F55" w:rsidP="00F37F55">
            <w:pPr>
              <w:rPr>
                <w:rFonts w:ascii="Arial" w:hAnsi="Arial" w:cs="Arial"/>
                <w:bCs/>
                <w:iCs/>
              </w:rPr>
            </w:pPr>
          </w:p>
          <w:p w14:paraId="201B2A7A" w14:textId="682E2910" w:rsidR="00F37F55" w:rsidRPr="00F37F55" w:rsidRDefault="00F37F55" w:rsidP="00F37F55">
            <w:pPr>
              <w:rPr>
                <w:rFonts w:ascii="Arial" w:hAnsi="Arial" w:cs="Arial"/>
                <w:b/>
                <w:iCs/>
              </w:rPr>
            </w:pPr>
            <w:r w:rsidRPr="00F37F55">
              <w:rPr>
                <w:rFonts w:ascii="Arial" w:hAnsi="Arial" w:cs="Arial"/>
                <w:b/>
                <w:iCs/>
              </w:rPr>
              <w:t>Commitment to Providing a Quality Service (including Patient / Customer Focus)</w:t>
            </w:r>
          </w:p>
          <w:p w14:paraId="4D39577F"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evidence based clinical knowledge in making decisions regarding client care.</w:t>
            </w:r>
          </w:p>
          <w:p w14:paraId="2BDE806D"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awareness and appreciation of the service user including evidence of ability to empathise with and treat patients, relatives and colleagues with dignity and respect in a confidential and professional manner.</w:t>
            </w:r>
          </w:p>
          <w:p w14:paraId="11F18E8C"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commitment to providing a quality service.</w:t>
            </w:r>
          </w:p>
          <w:p w14:paraId="7AF64621"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a proactive approach to quality control and making improvements in efficiency and effectiveness of service.</w:t>
            </w:r>
          </w:p>
          <w:p w14:paraId="54ED65CF"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the necessary experience and knowledge to carry out duties and responsibilities of the post in a competent and safe manner.</w:t>
            </w:r>
          </w:p>
          <w:p w14:paraId="32679FED" w14:textId="32217FFD" w:rsidR="00F37F55" w:rsidRDefault="00F37F55" w:rsidP="00F37F55">
            <w:pPr>
              <w:numPr>
                <w:ilvl w:val="0"/>
                <w:numId w:val="8"/>
              </w:numPr>
              <w:rPr>
                <w:rFonts w:ascii="Arial" w:hAnsi="Arial" w:cs="Arial"/>
                <w:lang w:val="en-IE"/>
              </w:rPr>
            </w:pPr>
            <w:r w:rsidRPr="00F37F55">
              <w:rPr>
                <w:rFonts w:ascii="Arial" w:hAnsi="Arial" w:cs="Arial"/>
                <w:lang w:val="en-IE"/>
              </w:rPr>
              <w:t>Demonstrate a willingness to attend courses/ conferences, undertake relevant exams and to keep abreast with new developments.</w:t>
            </w:r>
          </w:p>
          <w:p w14:paraId="4A37D6B7" w14:textId="77777777" w:rsidR="00F37F55" w:rsidRPr="00F37F55" w:rsidRDefault="00F37F55" w:rsidP="00F37F55">
            <w:pPr>
              <w:ind w:left="720"/>
              <w:rPr>
                <w:rFonts w:ascii="Arial" w:hAnsi="Arial" w:cs="Arial"/>
                <w:lang w:val="en-IE"/>
              </w:rPr>
            </w:pPr>
          </w:p>
          <w:p w14:paraId="4C6F05E3" w14:textId="4F9BC1AE" w:rsidR="00F37F55" w:rsidRPr="00F37F55" w:rsidRDefault="00F37F55" w:rsidP="00F37F55">
            <w:pPr>
              <w:rPr>
                <w:rFonts w:ascii="Arial" w:hAnsi="Arial" w:cs="Arial"/>
                <w:b/>
                <w:iCs/>
              </w:rPr>
            </w:pPr>
            <w:r w:rsidRPr="00F37F55">
              <w:rPr>
                <w:rFonts w:ascii="Arial" w:hAnsi="Arial" w:cs="Arial"/>
                <w:b/>
                <w:iCs/>
              </w:rPr>
              <w:t xml:space="preserve">Knowledge / Experience Relevant to </w:t>
            </w:r>
            <w:r>
              <w:rPr>
                <w:rFonts w:ascii="Arial" w:hAnsi="Arial" w:cs="Arial"/>
                <w:b/>
                <w:iCs/>
              </w:rPr>
              <w:t>t</w:t>
            </w:r>
            <w:r w:rsidRPr="00F37F55">
              <w:rPr>
                <w:rFonts w:ascii="Arial" w:hAnsi="Arial" w:cs="Arial"/>
                <w:b/>
                <w:iCs/>
              </w:rPr>
              <w:t>he Role</w:t>
            </w:r>
          </w:p>
          <w:p w14:paraId="5A41B78B"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knowledge in non-invasive and invasive diagnostic areas including:</w:t>
            </w:r>
          </w:p>
          <w:p w14:paraId="4AF14CEA" w14:textId="77777777" w:rsidR="00F37F55" w:rsidRPr="00F37F55" w:rsidRDefault="00F37F55" w:rsidP="00F37F55">
            <w:pPr>
              <w:numPr>
                <w:ilvl w:val="0"/>
                <w:numId w:val="41"/>
              </w:numPr>
              <w:rPr>
                <w:rFonts w:ascii="Arial" w:hAnsi="Arial" w:cs="Arial"/>
                <w:bCs/>
                <w:iCs/>
              </w:rPr>
            </w:pPr>
            <w:r w:rsidRPr="00F37F55">
              <w:rPr>
                <w:rFonts w:ascii="Arial" w:hAnsi="Arial" w:cs="Arial"/>
                <w:bCs/>
                <w:iCs/>
              </w:rPr>
              <w:t>ECG’s, Holter monitoring and event monitoring</w:t>
            </w:r>
          </w:p>
          <w:p w14:paraId="262091CA" w14:textId="0371B4A9" w:rsidR="00F37F55" w:rsidRPr="00F37F55" w:rsidRDefault="00F37F55" w:rsidP="00F37F55">
            <w:pPr>
              <w:numPr>
                <w:ilvl w:val="0"/>
                <w:numId w:val="41"/>
              </w:numPr>
              <w:rPr>
                <w:rFonts w:ascii="Arial" w:hAnsi="Arial" w:cs="Arial"/>
                <w:bCs/>
                <w:iCs/>
              </w:rPr>
            </w:pPr>
            <w:r w:rsidRPr="00F37F55">
              <w:rPr>
                <w:rFonts w:ascii="Arial" w:hAnsi="Arial" w:cs="Arial"/>
                <w:bCs/>
                <w:iCs/>
              </w:rPr>
              <w:t>24-hour BP monitoring</w:t>
            </w:r>
          </w:p>
          <w:p w14:paraId="4A85B19F" w14:textId="77777777" w:rsidR="00F37F55" w:rsidRPr="00F37F55" w:rsidRDefault="00F37F55" w:rsidP="00F37F55">
            <w:pPr>
              <w:numPr>
                <w:ilvl w:val="0"/>
                <w:numId w:val="41"/>
              </w:numPr>
              <w:rPr>
                <w:rFonts w:ascii="Arial" w:hAnsi="Arial" w:cs="Arial"/>
                <w:bCs/>
                <w:iCs/>
              </w:rPr>
            </w:pPr>
            <w:r w:rsidRPr="00F37F55">
              <w:rPr>
                <w:rFonts w:ascii="Arial" w:hAnsi="Arial" w:cs="Arial"/>
                <w:bCs/>
                <w:iCs/>
              </w:rPr>
              <w:t>Exercise stress testing</w:t>
            </w:r>
          </w:p>
          <w:p w14:paraId="05FC064B" w14:textId="57B40C31" w:rsidR="00F37F55" w:rsidRPr="00F37F55" w:rsidRDefault="00F37F55" w:rsidP="00F37F55">
            <w:pPr>
              <w:numPr>
                <w:ilvl w:val="0"/>
                <w:numId w:val="41"/>
              </w:numPr>
              <w:rPr>
                <w:rFonts w:ascii="Arial" w:hAnsi="Arial" w:cs="Arial"/>
                <w:bCs/>
                <w:iCs/>
              </w:rPr>
            </w:pPr>
            <w:r w:rsidRPr="00F37F55">
              <w:rPr>
                <w:rFonts w:ascii="Arial" w:hAnsi="Arial" w:cs="Arial"/>
                <w:bCs/>
                <w:iCs/>
              </w:rPr>
              <w:t>Transthoracic Echocardiography including transoesophageal, dobutamine stress echo and paediatric echo.</w:t>
            </w:r>
          </w:p>
          <w:p w14:paraId="308A2372" w14:textId="77777777" w:rsidR="00F37F55" w:rsidRPr="00F37F55" w:rsidRDefault="00F37F55" w:rsidP="00F37F55">
            <w:pPr>
              <w:numPr>
                <w:ilvl w:val="0"/>
                <w:numId w:val="41"/>
              </w:numPr>
              <w:rPr>
                <w:rFonts w:ascii="Arial" w:hAnsi="Arial" w:cs="Arial"/>
                <w:bCs/>
                <w:iCs/>
              </w:rPr>
            </w:pPr>
            <w:r w:rsidRPr="00F37F55">
              <w:rPr>
                <w:rFonts w:ascii="Arial" w:hAnsi="Arial" w:cs="Arial"/>
                <w:bCs/>
                <w:iCs/>
              </w:rPr>
              <w:t>Pacemaker, Implantable Loop Recorder and ICD follow up.</w:t>
            </w:r>
          </w:p>
          <w:p w14:paraId="3E7E88BB" w14:textId="77777777" w:rsidR="00F37F55" w:rsidRPr="00F37F55" w:rsidRDefault="00F37F55" w:rsidP="00F37F55">
            <w:pPr>
              <w:numPr>
                <w:ilvl w:val="0"/>
                <w:numId w:val="42"/>
              </w:numPr>
              <w:rPr>
                <w:rFonts w:ascii="Arial" w:hAnsi="Arial" w:cs="Arial"/>
                <w:bCs/>
                <w:iCs/>
              </w:rPr>
            </w:pPr>
            <w:r w:rsidRPr="00F37F55">
              <w:rPr>
                <w:rFonts w:ascii="Arial" w:hAnsi="Arial" w:cs="Arial"/>
                <w:bCs/>
                <w:iCs/>
              </w:rPr>
              <w:t>Pressure measurements and analysis.</w:t>
            </w:r>
          </w:p>
          <w:p w14:paraId="1750503E" w14:textId="77777777" w:rsidR="00F37F55" w:rsidRPr="00F37F55" w:rsidRDefault="00F37F55" w:rsidP="00F37F55">
            <w:pPr>
              <w:numPr>
                <w:ilvl w:val="0"/>
                <w:numId w:val="42"/>
              </w:numPr>
              <w:rPr>
                <w:rFonts w:ascii="Arial" w:hAnsi="Arial" w:cs="Arial"/>
                <w:bCs/>
                <w:iCs/>
              </w:rPr>
            </w:pPr>
            <w:r w:rsidRPr="00F37F55">
              <w:rPr>
                <w:rFonts w:ascii="Arial" w:hAnsi="Arial" w:cs="Arial"/>
                <w:bCs/>
                <w:iCs/>
              </w:rPr>
              <w:t>Cardiac output</w:t>
            </w:r>
          </w:p>
          <w:p w14:paraId="7F2319FC" w14:textId="77777777" w:rsidR="00F37F55" w:rsidRPr="00F37F55" w:rsidRDefault="00F37F55" w:rsidP="00F37F55">
            <w:pPr>
              <w:numPr>
                <w:ilvl w:val="0"/>
                <w:numId w:val="42"/>
              </w:numPr>
              <w:rPr>
                <w:rFonts w:ascii="Arial" w:hAnsi="Arial" w:cs="Arial"/>
                <w:bCs/>
                <w:iCs/>
              </w:rPr>
            </w:pPr>
            <w:r w:rsidRPr="00F37F55">
              <w:rPr>
                <w:rFonts w:ascii="Arial" w:hAnsi="Arial" w:cs="Arial"/>
                <w:bCs/>
                <w:iCs/>
              </w:rPr>
              <w:t>Oxygen determination</w:t>
            </w:r>
          </w:p>
          <w:p w14:paraId="00A8D2FC" w14:textId="77777777" w:rsidR="00F37F55" w:rsidRPr="00F37F55" w:rsidRDefault="00F37F55" w:rsidP="00F37F55">
            <w:pPr>
              <w:numPr>
                <w:ilvl w:val="0"/>
                <w:numId w:val="42"/>
              </w:numPr>
              <w:rPr>
                <w:rFonts w:ascii="Arial" w:hAnsi="Arial" w:cs="Arial"/>
                <w:bCs/>
                <w:iCs/>
              </w:rPr>
            </w:pPr>
            <w:r w:rsidRPr="00F37F55">
              <w:rPr>
                <w:rFonts w:ascii="Arial" w:hAnsi="Arial" w:cs="Arial"/>
                <w:bCs/>
                <w:iCs/>
              </w:rPr>
              <w:t>Percutaneous coronary intervention, including primary PCI.</w:t>
            </w:r>
          </w:p>
          <w:p w14:paraId="67B2B987" w14:textId="77777777" w:rsidR="00F37F55" w:rsidRPr="00F37F55" w:rsidRDefault="00F37F55" w:rsidP="00F37F55">
            <w:pPr>
              <w:numPr>
                <w:ilvl w:val="0"/>
                <w:numId w:val="42"/>
              </w:numPr>
              <w:rPr>
                <w:rFonts w:ascii="Arial" w:hAnsi="Arial" w:cs="Arial"/>
                <w:bCs/>
                <w:iCs/>
              </w:rPr>
            </w:pPr>
            <w:r w:rsidRPr="00F37F55">
              <w:rPr>
                <w:rFonts w:ascii="Arial" w:hAnsi="Arial" w:cs="Arial"/>
                <w:bCs/>
                <w:iCs/>
              </w:rPr>
              <w:t>Structural Heart Procedures</w:t>
            </w:r>
          </w:p>
          <w:p w14:paraId="4E8461C9" w14:textId="77777777" w:rsidR="00F37F55" w:rsidRPr="00F37F55" w:rsidRDefault="00F37F55" w:rsidP="00F37F55">
            <w:pPr>
              <w:numPr>
                <w:ilvl w:val="0"/>
                <w:numId w:val="42"/>
              </w:numPr>
              <w:rPr>
                <w:rFonts w:ascii="Arial" w:hAnsi="Arial" w:cs="Arial"/>
                <w:bCs/>
                <w:iCs/>
              </w:rPr>
            </w:pPr>
            <w:r w:rsidRPr="00F37F55">
              <w:rPr>
                <w:rFonts w:ascii="Arial" w:hAnsi="Arial" w:cs="Arial"/>
                <w:bCs/>
                <w:iCs/>
              </w:rPr>
              <w:t>Intra-Aortic Balloon Pump and Impella</w:t>
            </w:r>
          </w:p>
          <w:p w14:paraId="47A836FB" w14:textId="77777777" w:rsidR="00F37F55" w:rsidRPr="00F37F55" w:rsidRDefault="00F37F55" w:rsidP="00F37F55">
            <w:pPr>
              <w:numPr>
                <w:ilvl w:val="0"/>
                <w:numId w:val="42"/>
              </w:numPr>
              <w:rPr>
                <w:rFonts w:ascii="Arial" w:hAnsi="Arial" w:cs="Arial"/>
                <w:bCs/>
                <w:iCs/>
              </w:rPr>
            </w:pPr>
            <w:r w:rsidRPr="00F37F55">
              <w:rPr>
                <w:rFonts w:ascii="Arial" w:hAnsi="Arial" w:cs="Arial"/>
                <w:bCs/>
                <w:iCs/>
              </w:rPr>
              <w:t>Implantable Cardiac Device implant and troubleshooting</w:t>
            </w:r>
          </w:p>
          <w:p w14:paraId="1B5228A8" w14:textId="77777777" w:rsidR="00F37F55" w:rsidRPr="00F37F55" w:rsidRDefault="00F37F55" w:rsidP="00F37F55">
            <w:pPr>
              <w:numPr>
                <w:ilvl w:val="0"/>
                <w:numId w:val="42"/>
              </w:numPr>
              <w:rPr>
                <w:rFonts w:ascii="Arial" w:hAnsi="Arial" w:cs="Arial"/>
                <w:bCs/>
                <w:iCs/>
              </w:rPr>
            </w:pPr>
            <w:r w:rsidRPr="00F37F55">
              <w:rPr>
                <w:rFonts w:ascii="Arial" w:hAnsi="Arial" w:cs="Arial"/>
                <w:bCs/>
                <w:iCs/>
              </w:rPr>
              <w:lastRenderedPageBreak/>
              <w:t>Advanced Cardiac Life Support and DC Cardio version.</w:t>
            </w:r>
          </w:p>
          <w:p w14:paraId="161C9A57" w14:textId="77777777" w:rsidR="00F37F55" w:rsidRPr="00F37F55" w:rsidRDefault="00F37F55" w:rsidP="00F37F55">
            <w:pPr>
              <w:numPr>
                <w:ilvl w:val="0"/>
                <w:numId w:val="8"/>
              </w:numPr>
              <w:rPr>
                <w:rFonts w:ascii="Arial" w:hAnsi="Arial" w:cs="Arial"/>
                <w:lang w:val="en-IE"/>
              </w:rPr>
            </w:pPr>
            <w:r w:rsidRPr="00F37F55">
              <w:rPr>
                <w:rFonts w:ascii="Arial" w:hAnsi="Arial" w:cs="Arial"/>
                <w:lang w:val="en-IE"/>
              </w:rPr>
              <w:t>Demonstrate evidence of computer skills including use of Microsoft, Word, Excel and email. Experience with CVIS is desirable.</w:t>
            </w:r>
          </w:p>
          <w:p w14:paraId="62344609" w14:textId="77777777" w:rsidR="00F37F55" w:rsidRDefault="00F37F55" w:rsidP="00F37F55">
            <w:pPr>
              <w:rPr>
                <w:rFonts w:ascii="Arial" w:hAnsi="Arial" w:cs="Arial"/>
                <w:bCs/>
                <w:iCs/>
              </w:rPr>
            </w:pPr>
          </w:p>
          <w:p w14:paraId="6259CAA7" w14:textId="64C48522" w:rsidR="00F37F55" w:rsidRPr="00F37F55" w:rsidRDefault="00F37F55" w:rsidP="00F37F55">
            <w:pPr>
              <w:rPr>
                <w:rFonts w:ascii="Arial" w:hAnsi="Arial" w:cs="Arial"/>
                <w:b/>
                <w:iCs/>
              </w:rPr>
            </w:pPr>
            <w:r w:rsidRPr="00F37F55">
              <w:rPr>
                <w:rFonts w:ascii="Arial" w:hAnsi="Arial" w:cs="Arial"/>
                <w:b/>
                <w:iCs/>
              </w:rPr>
              <w:t>Communication &amp; Interpersonal Skills</w:t>
            </w:r>
          </w:p>
          <w:p w14:paraId="290AA136" w14:textId="29C05AB6" w:rsidR="00CA37DB" w:rsidRPr="00F37F55" w:rsidRDefault="00F37F55" w:rsidP="00F37F55">
            <w:pPr>
              <w:numPr>
                <w:ilvl w:val="0"/>
                <w:numId w:val="8"/>
              </w:numPr>
              <w:rPr>
                <w:rFonts w:ascii="Arial" w:hAnsi="Arial" w:cs="Arial"/>
                <w:lang w:val="en-IE"/>
              </w:rPr>
            </w:pPr>
            <w:r w:rsidRPr="00F37F55">
              <w:rPr>
                <w:rFonts w:ascii="Arial" w:hAnsi="Arial" w:cs="Arial"/>
                <w:lang w:val="en-IE"/>
              </w:rPr>
              <w:t>Demonstrate effective communication skills both verbally and in writing including the ability to present information in a clear and concise manner, the ability to facilitate and manage groups through the learning process, the ability to give constructive feedback to encourage learning, the ability to be assertive.</w:t>
            </w:r>
          </w:p>
          <w:p w14:paraId="17D75E20" w14:textId="77777777" w:rsidR="00CA37DB" w:rsidRPr="00F37F55" w:rsidRDefault="00CA37DB" w:rsidP="00CA37DB">
            <w:pPr>
              <w:rPr>
                <w:rFonts w:ascii="Arial" w:hAnsi="Arial" w:cs="Arial"/>
                <w:bCs/>
                <w:iCs/>
              </w:rPr>
            </w:pPr>
          </w:p>
        </w:tc>
      </w:tr>
      <w:tr w:rsidR="00CA37DB" w:rsidRPr="00B14019" w14:paraId="62FDDF5C" w14:textId="77777777" w:rsidTr="1C8843EA">
        <w:trPr>
          <w:trHeight w:val="1048"/>
        </w:trPr>
        <w:tc>
          <w:tcPr>
            <w:tcW w:w="2364" w:type="dxa"/>
          </w:tcPr>
          <w:p w14:paraId="64DB7B92" w14:textId="77777777" w:rsidR="00CA37DB" w:rsidRPr="00B14019" w:rsidRDefault="00CA37DB" w:rsidP="00CA37DB">
            <w:pPr>
              <w:rPr>
                <w:rFonts w:ascii="Arial" w:hAnsi="Arial" w:cs="Arial"/>
                <w:b/>
                <w:bCs/>
              </w:rPr>
            </w:pPr>
            <w:r w:rsidRPr="00B14019">
              <w:rPr>
                <w:rFonts w:ascii="Arial" w:hAnsi="Arial" w:cs="Arial"/>
                <w:b/>
                <w:bCs/>
              </w:rPr>
              <w:lastRenderedPageBreak/>
              <w:t>Additional eligibility requirements:</w:t>
            </w:r>
          </w:p>
          <w:p w14:paraId="53207FAE" w14:textId="77777777" w:rsidR="00CA37DB" w:rsidRPr="00B14019" w:rsidRDefault="00CA37DB" w:rsidP="00CA37DB">
            <w:pPr>
              <w:rPr>
                <w:rFonts w:ascii="Arial" w:hAnsi="Arial" w:cs="Arial"/>
                <w:b/>
                <w:bCs/>
                <w:color w:val="000000"/>
                <w:highlight w:val="yellow"/>
              </w:rPr>
            </w:pPr>
          </w:p>
        </w:tc>
        <w:tc>
          <w:tcPr>
            <w:tcW w:w="8394" w:type="dxa"/>
          </w:tcPr>
          <w:p w14:paraId="20CF28C7" w14:textId="77777777" w:rsidR="00CA37DB" w:rsidRPr="00B14019" w:rsidRDefault="00CA37DB" w:rsidP="00CA37DB">
            <w:pPr>
              <w:autoSpaceDE w:val="0"/>
              <w:autoSpaceDN w:val="0"/>
              <w:adjustRightInd w:val="0"/>
              <w:rPr>
                <w:rFonts w:ascii="Arial" w:hAnsi="Arial" w:cs="Arial"/>
                <w:color w:val="000000"/>
              </w:rPr>
            </w:pPr>
            <w:r w:rsidRPr="00B14019">
              <w:rPr>
                <w:rFonts w:ascii="Arial" w:hAnsi="Arial" w:cs="Arial"/>
                <w:b/>
                <w:bCs/>
                <w:color w:val="000000"/>
              </w:rPr>
              <w:t xml:space="preserve">Citizenship requirements </w:t>
            </w:r>
          </w:p>
          <w:p w14:paraId="465C29B8" w14:textId="77777777" w:rsidR="00CA37DB" w:rsidRPr="00B14019" w:rsidRDefault="00CA37DB" w:rsidP="00CA37DB">
            <w:pPr>
              <w:autoSpaceDE w:val="0"/>
              <w:autoSpaceDN w:val="0"/>
              <w:adjustRightInd w:val="0"/>
              <w:rPr>
                <w:rFonts w:ascii="Arial" w:hAnsi="Arial" w:cs="Arial"/>
                <w:color w:val="000000"/>
              </w:rPr>
            </w:pPr>
            <w:r w:rsidRPr="00B14019">
              <w:rPr>
                <w:rFonts w:ascii="Arial" w:hAnsi="Arial" w:cs="Arial"/>
                <w:color w:val="000000"/>
              </w:rPr>
              <w:t xml:space="preserve">Eligible candidates must be: </w:t>
            </w:r>
          </w:p>
          <w:p w14:paraId="58B94000" w14:textId="77777777" w:rsidR="00CA37DB" w:rsidRPr="00B14019" w:rsidRDefault="00CA37DB" w:rsidP="006E618B">
            <w:pPr>
              <w:numPr>
                <w:ilvl w:val="0"/>
                <w:numId w:val="30"/>
              </w:numPr>
              <w:spacing w:after="120"/>
              <w:rPr>
                <w:rFonts w:ascii="Arial" w:hAnsi="Arial" w:cs="Arial"/>
              </w:rPr>
            </w:pPr>
            <w:r w:rsidRPr="00B14019">
              <w:rPr>
                <w:rFonts w:ascii="Arial" w:hAnsi="Arial" w:cs="Arial"/>
              </w:rPr>
              <w:t xml:space="preserve">EEA, Swiss, or British citizens </w:t>
            </w:r>
          </w:p>
          <w:p w14:paraId="55D916C4" w14:textId="77777777" w:rsidR="00CA37DB" w:rsidRPr="00B14019" w:rsidRDefault="00CA37DB" w:rsidP="00F37D34">
            <w:pPr>
              <w:spacing w:after="120"/>
              <w:ind w:left="360"/>
              <w:jc w:val="center"/>
              <w:rPr>
                <w:rFonts w:ascii="Arial" w:hAnsi="Arial" w:cs="Arial"/>
                <w:b/>
              </w:rPr>
            </w:pPr>
            <w:r w:rsidRPr="00B14019">
              <w:rPr>
                <w:rFonts w:ascii="Arial" w:hAnsi="Arial" w:cs="Arial"/>
                <w:b/>
              </w:rPr>
              <w:t>OR</w:t>
            </w:r>
          </w:p>
          <w:p w14:paraId="044B4415" w14:textId="77777777" w:rsidR="00CA37DB" w:rsidRPr="00B14019" w:rsidRDefault="00CA37DB" w:rsidP="006E618B">
            <w:pPr>
              <w:numPr>
                <w:ilvl w:val="0"/>
                <w:numId w:val="30"/>
              </w:numPr>
              <w:spacing w:after="120"/>
              <w:rPr>
                <w:rFonts w:ascii="Arial" w:hAnsi="Arial" w:cs="Arial"/>
              </w:rPr>
            </w:pPr>
            <w:r w:rsidRPr="00B14019">
              <w:rPr>
                <w:rFonts w:ascii="Arial" w:hAnsi="Arial" w:cs="Arial"/>
              </w:rPr>
              <w:t xml:space="preserve">Non-European Economic Area citizens with permission to reside and work in the State </w:t>
            </w:r>
          </w:p>
          <w:p w14:paraId="567F9C2A" w14:textId="77777777" w:rsidR="00CA37DB" w:rsidRPr="00B14019" w:rsidRDefault="00CA37DB" w:rsidP="00CA37DB">
            <w:pPr>
              <w:autoSpaceDE w:val="0"/>
              <w:autoSpaceDN w:val="0"/>
              <w:adjustRightInd w:val="0"/>
              <w:ind w:left="1080"/>
              <w:rPr>
                <w:rFonts w:ascii="Arial" w:hAnsi="Arial" w:cs="Arial"/>
                <w:bCs/>
              </w:rPr>
            </w:pPr>
            <w:r w:rsidRPr="00B14019">
              <w:rPr>
                <w:rFonts w:ascii="Arial" w:hAnsi="Arial" w:cs="Arial"/>
                <w:bCs/>
              </w:rPr>
              <w:t>Read Appendix 2 of the Additional Campaign Information for further information on accepted Stamps for Non-EEA citizens resident in the State, including those with refugee status.</w:t>
            </w:r>
          </w:p>
          <w:p w14:paraId="7896DC7C" w14:textId="77777777" w:rsidR="00CA37DB" w:rsidRPr="00B14019" w:rsidRDefault="00CA37DB" w:rsidP="00CA37DB">
            <w:pPr>
              <w:spacing w:after="120"/>
              <w:ind w:left="1080"/>
              <w:contextualSpacing/>
              <w:rPr>
                <w:rFonts w:ascii="Arial" w:hAnsi="Arial" w:cs="Arial"/>
              </w:rPr>
            </w:pPr>
          </w:p>
          <w:p w14:paraId="2EA09EEE" w14:textId="172897E4" w:rsidR="00CA37DB" w:rsidRPr="00B14019" w:rsidRDefault="00CA37DB" w:rsidP="00B14019">
            <w:pPr>
              <w:autoSpaceDE w:val="0"/>
              <w:autoSpaceDN w:val="0"/>
              <w:adjustRightInd w:val="0"/>
              <w:rPr>
                <w:rFonts w:ascii="Arial" w:hAnsi="Arial" w:cs="Arial"/>
                <w:bCs/>
                <w:color w:val="2A2347"/>
              </w:rPr>
            </w:pPr>
            <w:r w:rsidRPr="00B14019">
              <w:rPr>
                <w:rFonts w:ascii="Arial" w:hAnsi="Arial" w:cs="Arial"/>
                <w:bCs/>
              </w:rPr>
              <w:t xml:space="preserve">To qualify candidates must be eligible by the closing date of the campaign. </w:t>
            </w:r>
          </w:p>
        </w:tc>
      </w:tr>
      <w:tr w:rsidR="00CA37DB" w:rsidRPr="00B14019" w14:paraId="4CEBEE4A" w14:textId="77777777" w:rsidTr="1C8843EA">
        <w:tc>
          <w:tcPr>
            <w:tcW w:w="2364" w:type="dxa"/>
          </w:tcPr>
          <w:p w14:paraId="406EB087" w14:textId="77777777" w:rsidR="00CA37DB" w:rsidRPr="00B14019" w:rsidRDefault="00CA37DB" w:rsidP="00CA37DB">
            <w:pPr>
              <w:rPr>
                <w:rFonts w:ascii="Arial" w:hAnsi="Arial" w:cs="Arial"/>
                <w:b/>
                <w:bCs/>
              </w:rPr>
            </w:pPr>
            <w:r w:rsidRPr="00B14019">
              <w:rPr>
                <w:rFonts w:ascii="Arial" w:hAnsi="Arial" w:cs="Arial"/>
                <w:b/>
                <w:bCs/>
              </w:rPr>
              <w:t>Campaign Specific Selection Process</w:t>
            </w:r>
          </w:p>
          <w:p w14:paraId="7176F84B" w14:textId="77777777" w:rsidR="00CA37DB" w:rsidRPr="00B14019" w:rsidRDefault="00CA37DB" w:rsidP="00CA37DB">
            <w:pPr>
              <w:rPr>
                <w:rFonts w:ascii="Arial" w:hAnsi="Arial" w:cs="Arial"/>
                <w:b/>
                <w:bCs/>
              </w:rPr>
            </w:pPr>
          </w:p>
          <w:p w14:paraId="7C20397F" w14:textId="77777777" w:rsidR="00CA37DB" w:rsidRPr="00B14019" w:rsidRDefault="00CA37DB" w:rsidP="00CA37DB">
            <w:pPr>
              <w:rPr>
                <w:rFonts w:ascii="Arial" w:hAnsi="Arial" w:cs="Arial"/>
                <w:b/>
                <w:bCs/>
              </w:rPr>
            </w:pPr>
            <w:r w:rsidRPr="00B14019">
              <w:rPr>
                <w:rFonts w:ascii="Arial" w:hAnsi="Arial" w:cs="Arial"/>
                <w:b/>
                <w:bCs/>
              </w:rPr>
              <w:t>Ranking/Shortlisting/ Interview</w:t>
            </w:r>
          </w:p>
        </w:tc>
        <w:tc>
          <w:tcPr>
            <w:tcW w:w="8394" w:type="dxa"/>
          </w:tcPr>
          <w:p w14:paraId="7B4ABED6" w14:textId="4958FF49" w:rsidR="00CA37DB" w:rsidRPr="00B14019" w:rsidRDefault="00CA37DB" w:rsidP="00CA37DB">
            <w:pPr>
              <w:rPr>
                <w:rFonts w:ascii="Arial" w:hAnsi="Arial" w:cs="Arial"/>
              </w:rPr>
            </w:pPr>
            <w:r w:rsidRPr="00B14019">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3A3E82" w:rsidRPr="00B14019">
              <w:rPr>
                <w:rFonts w:ascii="Arial" w:hAnsi="Arial" w:cs="Arial"/>
              </w:rPr>
              <w:t>Therefore,</w:t>
            </w:r>
            <w:r w:rsidRPr="00B14019">
              <w:rPr>
                <w:rFonts w:ascii="Arial" w:hAnsi="Arial" w:cs="Arial"/>
              </w:rPr>
              <w:t xml:space="preserve"> it is very important that you think about your experience in light of those requirements.  </w:t>
            </w:r>
          </w:p>
          <w:p w14:paraId="7D8801C3" w14:textId="77777777" w:rsidR="00CA37DB" w:rsidRPr="00B14019" w:rsidRDefault="00CA37DB" w:rsidP="00CA37DB">
            <w:pPr>
              <w:rPr>
                <w:rFonts w:ascii="Arial" w:hAnsi="Arial" w:cs="Arial"/>
              </w:rPr>
            </w:pPr>
          </w:p>
          <w:p w14:paraId="65B896F0" w14:textId="77777777" w:rsidR="00CA37DB" w:rsidRPr="00B14019" w:rsidRDefault="00CA37DB" w:rsidP="00CA37DB">
            <w:pPr>
              <w:rPr>
                <w:rFonts w:ascii="Arial" w:hAnsi="Arial" w:cs="Arial"/>
                <w:u w:val="single"/>
              </w:rPr>
            </w:pPr>
            <w:r w:rsidRPr="00B14019">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CA37DB" w:rsidRPr="00B14019" w:rsidRDefault="00CA37DB" w:rsidP="00CA37DB">
            <w:pPr>
              <w:rPr>
                <w:rFonts w:ascii="Arial" w:hAnsi="Arial" w:cs="Arial"/>
                <w:i/>
                <w:iCs/>
              </w:rPr>
            </w:pPr>
          </w:p>
          <w:p w14:paraId="4F0D5112" w14:textId="77777777" w:rsidR="00CA37DB" w:rsidRPr="00B14019" w:rsidRDefault="00CA37DB" w:rsidP="00CA37DB">
            <w:pPr>
              <w:rPr>
                <w:rFonts w:ascii="Arial" w:hAnsi="Arial" w:cs="Arial"/>
                <w:iCs/>
              </w:rPr>
            </w:pPr>
            <w:r w:rsidRPr="00B14019">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A37DB" w:rsidRPr="00B14019" w14:paraId="54E866B9" w14:textId="77777777" w:rsidTr="1C8843EA">
        <w:tc>
          <w:tcPr>
            <w:tcW w:w="2364" w:type="dxa"/>
          </w:tcPr>
          <w:p w14:paraId="1221630E" w14:textId="77777777" w:rsidR="00CA37DB" w:rsidRPr="00B14019" w:rsidRDefault="00CA37DB" w:rsidP="00CA37DB">
            <w:pPr>
              <w:rPr>
                <w:rFonts w:ascii="Arial" w:hAnsi="Arial" w:cs="Arial"/>
                <w:b/>
                <w:bCs/>
              </w:rPr>
            </w:pPr>
            <w:r w:rsidRPr="00B14019">
              <w:rPr>
                <w:rFonts w:ascii="Arial" w:hAnsi="Arial" w:cs="Arial"/>
                <w:b/>
                <w:bCs/>
              </w:rPr>
              <w:t xml:space="preserve">Diversity, Equality and Inclusion </w:t>
            </w:r>
          </w:p>
          <w:p w14:paraId="25E1BF38" w14:textId="77777777" w:rsidR="00CA37DB" w:rsidRPr="00B14019" w:rsidRDefault="00CA37DB" w:rsidP="00CA37DB">
            <w:pPr>
              <w:jc w:val="right"/>
              <w:rPr>
                <w:rFonts w:ascii="Arial" w:hAnsi="Arial" w:cs="Arial"/>
                <w:b/>
                <w:bCs/>
              </w:rPr>
            </w:pPr>
          </w:p>
        </w:tc>
        <w:tc>
          <w:tcPr>
            <w:tcW w:w="8394" w:type="dxa"/>
          </w:tcPr>
          <w:p w14:paraId="6071847C" w14:textId="77777777" w:rsidR="00CA37DB" w:rsidRPr="00B14019" w:rsidRDefault="00CA37DB" w:rsidP="00CA37DB">
            <w:pPr>
              <w:rPr>
                <w:rFonts w:ascii="Arial" w:hAnsi="Arial" w:cs="Arial"/>
                <w:iCs/>
              </w:rPr>
            </w:pPr>
            <w:r w:rsidRPr="00B14019">
              <w:rPr>
                <w:rFonts w:ascii="Arial" w:hAnsi="Arial" w:cs="Arial"/>
                <w:iCs/>
              </w:rPr>
              <w:t>The HSE is an equal opportunities employer.</w:t>
            </w:r>
          </w:p>
          <w:p w14:paraId="7DF46B46" w14:textId="77777777" w:rsidR="00CA37DB" w:rsidRPr="00B14019" w:rsidRDefault="00CA37DB" w:rsidP="00CA37DB">
            <w:pPr>
              <w:rPr>
                <w:rFonts w:ascii="Arial" w:hAnsi="Arial" w:cs="Arial"/>
                <w:color w:val="000000"/>
                <w:shd w:val="clear" w:color="auto" w:fill="FFFFFF"/>
              </w:rPr>
            </w:pPr>
          </w:p>
          <w:p w14:paraId="24C461A7" w14:textId="77777777" w:rsidR="00CA37DB" w:rsidRPr="00B14019" w:rsidRDefault="00CA37DB" w:rsidP="00CA37DB">
            <w:pPr>
              <w:rPr>
                <w:rFonts w:ascii="Arial" w:hAnsi="Arial" w:cs="Arial"/>
                <w:color w:val="000000"/>
                <w:shd w:val="clear" w:color="auto" w:fill="FFFFFF"/>
              </w:rPr>
            </w:pPr>
            <w:r w:rsidRPr="00B14019">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B14019" w:rsidRDefault="00CA37DB" w:rsidP="00CA37DB">
            <w:pPr>
              <w:rPr>
                <w:rFonts w:ascii="Arial" w:hAnsi="Arial" w:cs="Arial"/>
                <w:color w:val="000000"/>
                <w:shd w:val="clear" w:color="auto" w:fill="FFFFFF"/>
              </w:rPr>
            </w:pPr>
          </w:p>
          <w:p w14:paraId="4FB6587C" w14:textId="77777777" w:rsidR="00CA37DB" w:rsidRPr="00B14019" w:rsidRDefault="00CA37DB" w:rsidP="00CA37DB">
            <w:pPr>
              <w:rPr>
                <w:rFonts w:ascii="Arial" w:hAnsi="Arial" w:cs="Arial"/>
                <w:color w:val="000000"/>
                <w:shd w:val="clear" w:color="auto" w:fill="FFFFFF"/>
              </w:rPr>
            </w:pPr>
            <w:r w:rsidRPr="00B14019">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B14019" w:rsidRDefault="00CA37DB" w:rsidP="00CA37DB">
            <w:pPr>
              <w:rPr>
                <w:rFonts w:ascii="Arial" w:hAnsi="Arial" w:cs="Arial"/>
                <w:color w:val="000000"/>
                <w:shd w:val="clear" w:color="auto" w:fill="FFFFFF"/>
              </w:rPr>
            </w:pPr>
          </w:p>
          <w:p w14:paraId="7DDA1B15" w14:textId="77777777" w:rsidR="00CA37DB" w:rsidRPr="00B14019" w:rsidRDefault="00CA37DB" w:rsidP="00CA37DB">
            <w:pPr>
              <w:rPr>
                <w:rFonts w:ascii="Arial" w:hAnsi="Arial" w:cs="Arial"/>
                <w:color w:val="000000"/>
                <w:shd w:val="clear" w:color="auto" w:fill="FFFFFF"/>
              </w:rPr>
            </w:pPr>
            <w:r w:rsidRPr="00B14019">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B14019" w:rsidRDefault="00CA37DB" w:rsidP="00CA37DB">
            <w:pPr>
              <w:rPr>
                <w:rFonts w:ascii="Arial" w:hAnsi="Arial" w:cs="Arial"/>
                <w:color w:val="000000"/>
                <w:shd w:val="clear" w:color="auto" w:fill="FFFFFF"/>
              </w:rPr>
            </w:pPr>
          </w:p>
          <w:p w14:paraId="4DA8844D" w14:textId="77777777" w:rsidR="00CA37DB" w:rsidRPr="00B14019" w:rsidRDefault="00CA37DB" w:rsidP="00CA37DB">
            <w:pPr>
              <w:rPr>
                <w:rFonts w:ascii="Arial" w:hAnsi="Arial" w:cs="Arial"/>
              </w:rPr>
            </w:pPr>
            <w:r w:rsidRPr="00B14019">
              <w:rPr>
                <w:rFonts w:ascii="Arial" w:hAnsi="Arial" w:cs="Arial"/>
              </w:rPr>
              <w:t xml:space="preserve">For further information on the HSE commitment to Diversity, Equality and Inclusion, please visit the Diversity, Equality and Inclusion web page at </w:t>
            </w:r>
            <w:hyperlink r:id="rId18" w:history="1">
              <w:r w:rsidRPr="00B14019">
                <w:rPr>
                  <w:rFonts w:ascii="Arial" w:hAnsi="Arial" w:cs="Arial"/>
                  <w:color w:val="0000FF"/>
                  <w:u w:val="single"/>
                </w:rPr>
                <w:t>https://www.hse.ie/eng/staff/resources/diversity/</w:t>
              </w:r>
            </w:hyperlink>
            <w:r w:rsidRPr="00B14019">
              <w:rPr>
                <w:rFonts w:ascii="Arial" w:hAnsi="Arial" w:cs="Arial"/>
              </w:rPr>
              <w:t xml:space="preserve"> </w:t>
            </w:r>
            <w:r w:rsidRPr="00B14019" w:rsidDel="009164B8">
              <w:rPr>
                <w:rFonts w:ascii="Arial" w:hAnsi="Arial" w:cs="Arial"/>
              </w:rPr>
              <w:t xml:space="preserve"> </w:t>
            </w:r>
          </w:p>
        </w:tc>
      </w:tr>
      <w:tr w:rsidR="00CA37DB" w:rsidRPr="00B14019" w14:paraId="5FD002F2" w14:textId="77777777" w:rsidTr="1C8843EA">
        <w:tc>
          <w:tcPr>
            <w:tcW w:w="2364" w:type="dxa"/>
          </w:tcPr>
          <w:p w14:paraId="72B99E7F" w14:textId="77777777" w:rsidR="00CA37DB" w:rsidRPr="00B14019" w:rsidRDefault="00CA37DB" w:rsidP="00CA37DB">
            <w:pPr>
              <w:rPr>
                <w:rFonts w:ascii="Arial" w:hAnsi="Arial" w:cs="Arial"/>
                <w:b/>
                <w:bCs/>
              </w:rPr>
            </w:pPr>
            <w:r w:rsidRPr="00B14019">
              <w:rPr>
                <w:rFonts w:ascii="Arial" w:hAnsi="Arial" w:cs="Arial"/>
                <w:b/>
                <w:bCs/>
              </w:rPr>
              <w:t>Code of Practice</w:t>
            </w:r>
          </w:p>
        </w:tc>
        <w:tc>
          <w:tcPr>
            <w:tcW w:w="8394" w:type="dxa"/>
          </w:tcPr>
          <w:p w14:paraId="56025F6D" w14:textId="77777777" w:rsidR="00CA37DB" w:rsidRPr="00B14019" w:rsidRDefault="00CA37DB" w:rsidP="00CA37DB">
            <w:pPr>
              <w:rPr>
                <w:rFonts w:ascii="Arial" w:hAnsi="Arial" w:cs="Arial"/>
              </w:rPr>
            </w:pPr>
            <w:r w:rsidRPr="00B14019">
              <w:rPr>
                <w:rFonts w:ascii="Arial" w:hAnsi="Arial" w:cs="Arial"/>
              </w:rPr>
              <w:t xml:space="preserve">The </w:t>
            </w:r>
            <w:r w:rsidRPr="00B14019">
              <w:rPr>
                <w:rFonts w:ascii="Arial" w:hAnsi="Arial" w:cs="Arial"/>
                <w:lang w:val="en-IE"/>
              </w:rPr>
              <w:t xml:space="preserve">Health Service Executive / Public Appointments Service </w:t>
            </w:r>
            <w:r w:rsidRPr="00B14019">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B14019">
              <w:rPr>
                <w:rFonts w:ascii="Arial" w:hAnsi="Arial" w:cs="Arial"/>
                <w:iCs/>
              </w:rPr>
              <w:t xml:space="preserve">facilities for feedback to applicants </w:t>
            </w:r>
            <w:r w:rsidRPr="00B14019">
              <w:rPr>
                <w:rFonts w:ascii="Arial" w:hAnsi="Arial" w:cs="Arial"/>
              </w:rPr>
              <w:t xml:space="preserve">on matters relating to their application when requested, and </w:t>
            </w:r>
            <w:r w:rsidRPr="00B14019">
              <w:rPr>
                <w:rFonts w:ascii="Arial" w:hAnsi="Arial" w:cs="Arial"/>
                <w:lang w:val="en-US"/>
              </w:rPr>
              <w:t xml:space="preserve">outlines procedures in relation to requests for a review of the recruitment and selection process and review in relation to allegations of a breach of the Code of Practice. </w:t>
            </w:r>
            <w:r w:rsidRPr="00B14019">
              <w:rPr>
                <w:rFonts w:ascii="Arial" w:hAnsi="Arial" w:cs="Arial"/>
              </w:rPr>
              <w:t xml:space="preserve"> Additional information on the </w:t>
            </w:r>
            <w:smartTag w:uri="urn:schemas-microsoft-com:office:smarttags" w:element="stockticker">
              <w:r w:rsidRPr="00B14019">
                <w:rPr>
                  <w:rFonts w:ascii="Arial" w:hAnsi="Arial" w:cs="Arial"/>
                </w:rPr>
                <w:t>HSE</w:t>
              </w:r>
            </w:smartTag>
            <w:r w:rsidRPr="00B14019">
              <w:rPr>
                <w:rFonts w:ascii="Arial" w:hAnsi="Arial" w:cs="Arial"/>
              </w:rPr>
              <w:t xml:space="preserve">’s review process is </w:t>
            </w:r>
            <w:r w:rsidRPr="00B14019">
              <w:rPr>
                <w:rFonts w:ascii="Arial" w:hAnsi="Arial" w:cs="Arial"/>
              </w:rPr>
              <w:lastRenderedPageBreak/>
              <w:t>available in the document posted with each vacancy entitled “Code of Practice, information for candidates”.</w:t>
            </w:r>
          </w:p>
          <w:p w14:paraId="3413CB04" w14:textId="77777777" w:rsidR="00CA37DB" w:rsidRPr="00B14019" w:rsidRDefault="00CA37DB" w:rsidP="00CA37DB">
            <w:pPr>
              <w:ind w:firstLine="720"/>
              <w:rPr>
                <w:rFonts w:ascii="Arial" w:hAnsi="Arial" w:cs="Arial"/>
              </w:rPr>
            </w:pPr>
          </w:p>
          <w:p w14:paraId="766019F0" w14:textId="77777777" w:rsidR="00CA37DB" w:rsidRPr="00B14019" w:rsidRDefault="00CA37DB" w:rsidP="00CA37DB">
            <w:pPr>
              <w:rPr>
                <w:rFonts w:ascii="Arial" w:hAnsi="Arial" w:cs="Arial"/>
              </w:rPr>
            </w:pPr>
            <w:r w:rsidRPr="00B14019">
              <w:rPr>
                <w:rFonts w:ascii="Arial" w:hAnsi="Arial" w:cs="Arial"/>
              </w:rPr>
              <w:t xml:space="preserve">Codes of practice are published by the CPSA and are available on </w:t>
            </w:r>
            <w:hyperlink r:id="rId19" w:history="1">
              <w:r w:rsidRPr="00B14019">
                <w:rPr>
                  <w:rFonts w:ascii="Arial" w:hAnsi="Arial" w:cs="Arial"/>
                  <w:color w:val="0000FF"/>
                  <w:u w:val="single"/>
                </w:rPr>
                <w:t>www.cpsa.ie</w:t>
              </w:r>
            </w:hyperlink>
          </w:p>
        </w:tc>
      </w:tr>
      <w:tr w:rsidR="00CA37DB" w:rsidRPr="00B14019" w14:paraId="6CCCF80C" w14:textId="77777777" w:rsidTr="1C8843EA">
        <w:tc>
          <w:tcPr>
            <w:tcW w:w="10758" w:type="dxa"/>
            <w:gridSpan w:val="2"/>
          </w:tcPr>
          <w:p w14:paraId="4A0DFA5F" w14:textId="77777777" w:rsidR="00CA37DB" w:rsidRPr="00B14019" w:rsidRDefault="00CA37DB" w:rsidP="00CA37DB">
            <w:pPr>
              <w:rPr>
                <w:rFonts w:ascii="Arial" w:hAnsi="Arial" w:cs="Arial"/>
              </w:rPr>
            </w:pPr>
            <w:r w:rsidRPr="00B14019">
              <w:rPr>
                <w:rFonts w:ascii="Arial" w:hAnsi="Arial" w:cs="Arial"/>
              </w:rPr>
              <w:lastRenderedPageBreak/>
              <w:t>The reform programme outlined for the Health Services may impact on this role and as structures change the job description may be reviewed.</w:t>
            </w:r>
          </w:p>
          <w:p w14:paraId="154ADD0A" w14:textId="77777777" w:rsidR="00CA37DB" w:rsidRPr="00B14019" w:rsidRDefault="00CA37DB" w:rsidP="00CA37DB">
            <w:pPr>
              <w:rPr>
                <w:rFonts w:ascii="Arial" w:hAnsi="Arial" w:cs="Arial"/>
              </w:rPr>
            </w:pPr>
          </w:p>
          <w:p w14:paraId="740E89E4" w14:textId="77777777" w:rsidR="00CA37DB" w:rsidRPr="00B14019" w:rsidRDefault="00CA37DB" w:rsidP="00CA37DB">
            <w:pPr>
              <w:rPr>
                <w:rFonts w:ascii="Arial" w:hAnsi="Arial" w:cs="Arial"/>
              </w:rPr>
            </w:pPr>
            <w:r w:rsidRPr="00B14019">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00CA37DB">
      <w:pPr>
        <w:rPr>
          <w:rFonts w:ascii="Calibri" w:hAnsi="Calibri" w:cs="Arial"/>
          <w:b/>
          <w:sz w:val="22"/>
          <w:szCs w:val="22"/>
        </w:rPr>
        <w:sectPr w:rsidR="00CA37DB" w:rsidRPr="00CA37DB"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CA37DB" w:rsidRDefault="00CA37DB" w:rsidP="00CA37DB">
      <w:pPr>
        <w:rPr>
          <w:rFonts w:ascii="Calibri" w:hAnsi="Calibri" w:cs="Arial"/>
          <w:b/>
          <w:sz w:val="22"/>
          <w:szCs w:val="22"/>
        </w:rPr>
      </w:pPr>
    </w:p>
    <w:p w14:paraId="05C1651C" w14:textId="77777777" w:rsidR="00CA37DB" w:rsidRPr="00CA37DB" w:rsidRDefault="00CA37DB" w:rsidP="00CA37DB">
      <w:pPr>
        <w:jc w:val="both"/>
        <w:rPr>
          <w:rFonts w:ascii="Calibri" w:hAnsi="Calibri" w:cs="Arial"/>
          <w:sz w:val="22"/>
          <w:szCs w:val="22"/>
        </w:rPr>
      </w:pPr>
    </w:p>
    <w:p w14:paraId="67508C01" w14:textId="77777777" w:rsidR="00CA37DB" w:rsidRPr="00BA5E26" w:rsidRDefault="00CA37DB" w:rsidP="00CA37DB">
      <w:pPr>
        <w:jc w:val="center"/>
        <w:rPr>
          <w:rFonts w:ascii="Arial" w:hAnsi="Arial" w:cs="Arial"/>
          <w:b/>
        </w:rPr>
      </w:pPr>
      <w:r w:rsidRPr="00BA5E26">
        <w:rPr>
          <w:rFonts w:ascii="Arial" w:hAnsi="Arial" w:cs="Arial"/>
          <w:b/>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BA5E26" w14:paraId="6D39C21B" w14:textId="77777777" w:rsidTr="00BA5E26">
        <w:tc>
          <w:tcPr>
            <w:tcW w:w="3374" w:type="dxa"/>
          </w:tcPr>
          <w:p w14:paraId="18180258" w14:textId="77777777" w:rsidR="00CA37DB" w:rsidRPr="00BA5E26" w:rsidRDefault="00CA37DB" w:rsidP="00CA37DB">
            <w:pPr>
              <w:jc w:val="both"/>
              <w:rPr>
                <w:rFonts w:ascii="Arial" w:hAnsi="Arial" w:cs="Arial"/>
                <w:b/>
                <w:bCs/>
              </w:rPr>
            </w:pPr>
            <w:r w:rsidRPr="00BA5E26">
              <w:rPr>
                <w:rFonts w:ascii="Arial" w:hAnsi="Arial" w:cs="Arial"/>
                <w:b/>
                <w:bCs/>
              </w:rPr>
              <w:t xml:space="preserve">Tenure </w:t>
            </w:r>
          </w:p>
        </w:tc>
        <w:tc>
          <w:tcPr>
            <w:tcW w:w="7144" w:type="dxa"/>
          </w:tcPr>
          <w:p w14:paraId="6C1EA6BC" w14:textId="5657EAFE" w:rsidR="00CA37DB" w:rsidRPr="00BA5E26" w:rsidRDefault="00CA37DB" w:rsidP="00CA37DB">
            <w:pPr>
              <w:tabs>
                <w:tab w:val="left" w:pos="-720"/>
                <w:tab w:val="left" w:pos="0"/>
                <w:tab w:val="left" w:pos="720"/>
              </w:tabs>
              <w:suppressAutoHyphens/>
              <w:jc w:val="both"/>
              <w:rPr>
                <w:rFonts w:ascii="Arial" w:hAnsi="Arial" w:cs="Arial"/>
                <w:color w:val="FF0000"/>
                <w:spacing w:val="-3"/>
              </w:rPr>
            </w:pPr>
            <w:r w:rsidRPr="00BA5E26">
              <w:rPr>
                <w:rFonts w:ascii="Arial" w:hAnsi="Arial" w:cs="Arial"/>
                <w:spacing w:val="-3"/>
              </w:rPr>
              <w:t>The current vacancy available is pensionable temporary and whole time</w:t>
            </w:r>
            <w:r w:rsidR="00B14019" w:rsidRPr="00BA5E26">
              <w:rPr>
                <w:rFonts w:ascii="Arial" w:hAnsi="Arial" w:cs="Arial"/>
                <w:spacing w:val="-3"/>
              </w:rPr>
              <w:t>.</w:t>
            </w:r>
            <w:r w:rsidRPr="00BA5E26">
              <w:rPr>
                <w:rFonts w:ascii="Arial" w:hAnsi="Arial" w:cs="Arial"/>
                <w:spacing w:val="-3"/>
              </w:rPr>
              <w:t xml:space="preserve"> </w:t>
            </w:r>
          </w:p>
          <w:p w14:paraId="6EEF600C" w14:textId="77777777" w:rsidR="00CA37DB" w:rsidRPr="00BA5E26"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BA5E26" w:rsidRDefault="00CA37DB" w:rsidP="00CA37DB">
            <w:pPr>
              <w:tabs>
                <w:tab w:val="left" w:pos="-720"/>
                <w:tab w:val="left" w:pos="0"/>
                <w:tab w:val="left" w:pos="720"/>
              </w:tabs>
              <w:suppressAutoHyphens/>
              <w:jc w:val="both"/>
              <w:rPr>
                <w:rFonts w:ascii="Arial" w:hAnsi="Arial" w:cs="Arial"/>
                <w:color w:val="000000"/>
              </w:rPr>
            </w:pPr>
            <w:r w:rsidRPr="00BA5E26">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BA5E26"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BA5E26" w:rsidRDefault="00CA37DB" w:rsidP="00CA37DB">
            <w:pPr>
              <w:tabs>
                <w:tab w:val="left" w:pos="-720"/>
                <w:tab w:val="left" w:pos="0"/>
                <w:tab w:val="left" w:pos="720"/>
              </w:tabs>
              <w:suppressAutoHyphens/>
              <w:jc w:val="both"/>
              <w:rPr>
                <w:rFonts w:ascii="Arial" w:hAnsi="Arial" w:cs="Arial"/>
                <w:spacing w:val="-3"/>
              </w:rPr>
            </w:pPr>
            <w:r w:rsidRPr="00BA5E26">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BA5E26" w14:paraId="355EBA3C" w14:textId="77777777" w:rsidTr="00BA5E26">
        <w:tc>
          <w:tcPr>
            <w:tcW w:w="3374" w:type="dxa"/>
          </w:tcPr>
          <w:p w14:paraId="5BD8845C" w14:textId="77777777" w:rsidR="00CA37DB" w:rsidRPr="00BA5E26" w:rsidRDefault="00CA37DB" w:rsidP="00CA37DB">
            <w:pPr>
              <w:jc w:val="both"/>
              <w:rPr>
                <w:rFonts w:ascii="Arial" w:hAnsi="Arial" w:cs="Arial"/>
                <w:b/>
                <w:bCs/>
              </w:rPr>
            </w:pPr>
            <w:r w:rsidRPr="00BA5E26">
              <w:rPr>
                <w:rFonts w:ascii="Arial" w:hAnsi="Arial" w:cs="Arial"/>
                <w:b/>
                <w:bCs/>
              </w:rPr>
              <w:t xml:space="preserve">Remuneration </w:t>
            </w:r>
          </w:p>
        </w:tc>
        <w:tc>
          <w:tcPr>
            <w:tcW w:w="7144" w:type="dxa"/>
          </w:tcPr>
          <w:p w14:paraId="1C5AB5AF" w14:textId="439BAE0B" w:rsidR="00CA37DB" w:rsidRPr="00BA5E26" w:rsidRDefault="00CA37DB" w:rsidP="00CA37DB">
            <w:pPr>
              <w:jc w:val="both"/>
              <w:rPr>
                <w:rFonts w:ascii="Arial" w:hAnsi="Arial" w:cs="Arial"/>
                <w:color w:val="FF0000"/>
              </w:rPr>
            </w:pPr>
            <w:r w:rsidRPr="00BA5E26">
              <w:rPr>
                <w:rFonts w:ascii="Arial" w:hAnsi="Arial" w:cs="Arial"/>
              </w:rPr>
              <w:t>The salary scale for the post</w:t>
            </w:r>
            <w:r w:rsidR="00B14019" w:rsidRPr="00BA5E26">
              <w:rPr>
                <w:rFonts w:ascii="Arial" w:hAnsi="Arial" w:cs="Arial"/>
              </w:rPr>
              <w:t xml:space="preserve"> at </w:t>
            </w:r>
            <w:r w:rsidR="00B14019" w:rsidRPr="00BA5E26">
              <w:rPr>
                <w:rFonts w:ascii="Arial" w:hAnsi="Arial" w:cs="Arial"/>
                <w:b/>
                <w:bCs/>
              </w:rPr>
              <w:t>(01/06/2026</w:t>
            </w:r>
            <w:r w:rsidR="00BA5E26" w:rsidRPr="00BA5E26">
              <w:rPr>
                <w:rFonts w:ascii="Arial" w:hAnsi="Arial" w:cs="Arial"/>
                <w:b/>
                <w:bCs/>
              </w:rPr>
              <w:t>)</w:t>
            </w:r>
            <w:r w:rsidRPr="00BA5E26">
              <w:rPr>
                <w:rFonts w:ascii="Arial" w:hAnsi="Arial" w:cs="Arial"/>
              </w:rPr>
              <w:t xml:space="preserve"> is: </w:t>
            </w:r>
          </w:p>
          <w:p w14:paraId="4670A31A" w14:textId="6A2E04BE" w:rsidR="00BA5E26" w:rsidRPr="00BA5E26" w:rsidRDefault="00BA5E26" w:rsidP="00CA37DB">
            <w:pPr>
              <w:jc w:val="both"/>
              <w:rPr>
                <w:rFonts w:ascii="Arial" w:hAnsi="Arial" w:cs="Arial"/>
                <w:color w:val="FF0000"/>
              </w:rPr>
            </w:pPr>
          </w:p>
          <w:p w14:paraId="0278E73C" w14:textId="382F8A2A" w:rsidR="00BA5E26" w:rsidRPr="00BA5E26" w:rsidRDefault="00BA5E26" w:rsidP="00BA5E26">
            <w:pPr>
              <w:spacing w:after="120"/>
              <w:contextualSpacing/>
              <w:rPr>
                <w:rFonts w:ascii="Arial" w:hAnsi="Arial" w:cs="Arial"/>
                <w:bCs/>
                <w:iCs/>
              </w:rPr>
            </w:pPr>
            <w:r w:rsidRPr="00BA5E26">
              <w:rPr>
                <w:rFonts w:ascii="Arial" w:hAnsi="Arial" w:cs="Arial"/>
                <w:bCs/>
                <w:iCs/>
              </w:rPr>
              <w:t xml:space="preserve">€62,332 €65,364 €68,320 €71,290 €74,308 €78,200 </w:t>
            </w:r>
            <w:r w:rsidRPr="00BA5E26">
              <w:rPr>
                <w:rFonts w:ascii="Arial" w:hAnsi="Arial" w:cs="Arial"/>
                <w:b/>
                <w:iCs/>
              </w:rPr>
              <w:t>€82,605 €85,524 LSIs</w:t>
            </w:r>
          </w:p>
          <w:p w14:paraId="5EF8C281" w14:textId="77777777" w:rsidR="00CA37DB" w:rsidRPr="00BA5E26" w:rsidRDefault="00CA37DB" w:rsidP="00CA37DB">
            <w:pPr>
              <w:jc w:val="both"/>
              <w:rPr>
                <w:rFonts w:ascii="Arial" w:hAnsi="Arial" w:cs="Arial"/>
                <w:color w:val="FF0000"/>
              </w:rPr>
            </w:pPr>
          </w:p>
          <w:p w14:paraId="084AB718" w14:textId="77777777" w:rsidR="00CA37DB" w:rsidRPr="00BA5E26" w:rsidRDefault="00CA37DB" w:rsidP="00CA37DB">
            <w:pPr>
              <w:jc w:val="both"/>
              <w:rPr>
                <w:rFonts w:ascii="Arial" w:hAnsi="Arial" w:cs="Arial"/>
              </w:rPr>
            </w:pPr>
            <w:r w:rsidRPr="00BA5E26">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BA5E26" w14:paraId="5EC819D8" w14:textId="77777777" w:rsidTr="00BA5E26">
        <w:tc>
          <w:tcPr>
            <w:tcW w:w="3374" w:type="dxa"/>
          </w:tcPr>
          <w:p w14:paraId="0E1B5136" w14:textId="77777777" w:rsidR="00CA37DB" w:rsidRPr="00BA5E26" w:rsidRDefault="00CA37DB" w:rsidP="00CA37DB">
            <w:pPr>
              <w:jc w:val="both"/>
              <w:rPr>
                <w:rFonts w:ascii="Arial" w:hAnsi="Arial" w:cs="Arial"/>
                <w:b/>
                <w:bCs/>
              </w:rPr>
            </w:pPr>
            <w:r w:rsidRPr="00BA5E26">
              <w:rPr>
                <w:rFonts w:ascii="Arial" w:hAnsi="Arial" w:cs="Arial"/>
                <w:b/>
                <w:bCs/>
              </w:rPr>
              <w:t>Working Week</w:t>
            </w:r>
          </w:p>
          <w:p w14:paraId="49074E0C" w14:textId="77777777" w:rsidR="00CA37DB" w:rsidRPr="00BA5E26" w:rsidRDefault="00CA37DB" w:rsidP="00CA37DB">
            <w:pPr>
              <w:jc w:val="both"/>
              <w:rPr>
                <w:rFonts w:ascii="Arial" w:hAnsi="Arial" w:cs="Arial"/>
                <w:b/>
                <w:bCs/>
              </w:rPr>
            </w:pPr>
          </w:p>
        </w:tc>
        <w:tc>
          <w:tcPr>
            <w:tcW w:w="7144" w:type="dxa"/>
          </w:tcPr>
          <w:p w14:paraId="3849FC80" w14:textId="274BBC3F" w:rsidR="00CA37DB" w:rsidRPr="00BA5E26" w:rsidRDefault="00CA37DB" w:rsidP="00CA37DB">
            <w:pPr>
              <w:spacing w:line="276" w:lineRule="auto"/>
              <w:jc w:val="both"/>
              <w:textAlignment w:val="baseline"/>
              <w:rPr>
                <w:rFonts w:ascii="Arial" w:eastAsia="Calibri" w:hAnsi="Arial" w:cs="Arial"/>
                <w:lang w:val="en-IE" w:eastAsia="en-US"/>
              </w:rPr>
            </w:pPr>
            <w:r w:rsidRPr="00BA5E26">
              <w:rPr>
                <w:rFonts w:ascii="Arial" w:eastAsia="Calibri" w:hAnsi="Arial" w:cs="Arial"/>
                <w:lang w:val="en-US" w:eastAsia="en-US"/>
              </w:rPr>
              <w:t xml:space="preserve">The standard weekly working hours of attendance for your grade are </w:t>
            </w:r>
            <w:r w:rsidR="00BA5E26" w:rsidRPr="00BA5E26">
              <w:rPr>
                <w:rFonts w:ascii="Arial" w:eastAsia="Calibri" w:hAnsi="Arial" w:cs="Arial"/>
                <w:b/>
                <w:bCs/>
                <w:lang w:val="en-US" w:eastAsia="en-US"/>
              </w:rPr>
              <w:t>35</w:t>
            </w:r>
            <w:r w:rsidRPr="00BA5E26">
              <w:rPr>
                <w:rFonts w:ascii="Arial" w:eastAsia="Calibri" w:hAnsi="Arial" w:cs="Arial"/>
                <w:lang w:val="en-US" w:eastAsia="en-US"/>
              </w:rPr>
              <w:t xml:space="preserve"> hours per week. Your normal weekly working hours are </w:t>
            </w:r>
            <w:r w:rsidR="00BA5E26" w:rsidRPr="00BA5E26">
              <w:rPr>
                <w:rFonts w:ascii="Arial" w:eastAsia="Calibri" w:hAnsi="Arial" w:cs="Arial"/>
                <w:b/>
                <w:bCs/>
                <w:lang w:val="en-US" w:eastAsia="en-US"/>
              </w:rPr>
              <w:t>35</w:t>
            </w:r>
            <w:r w:rsidRPr="00BA5E26">
              <w:rPr>
                <w:rFonts w:ascii="Arial" w:eastAsia="Calibri" w:hAnsi="Arial" w:cs="Arial"/>
                <w:lang w:val="en-US" w:eastAsia="en-US"/>
              </w:rPr>
              <w:t xml:space="preserve"> hours. Contracted hours that are less than the standard weekly working hours for your grade will be paid pro rata to the full time equivalent.</w:t>
            </w:r>
          </w:p>
          <w:p w14:paraId="5B9716CF" w14:textId="77777777" w:rsidR="00CA37DB" w:rsidRPr="00BA5E26" w:rsidRDefault="00CA37DB" w:rsidP="00CA37DB">
            <w:pPr>
              <w:spacing w:line="276" w:lineRule="auto"/>
              <w:jc w:val="both"/>
              <w:textAlignment w:val="baseline"/>
              <w:rPr>
                <w:rFonts w:ascii="Arial" w:eastAsia="Calibri" w:hAnsi="Arial" w:cs="Arial"/>
                <w:lang w:val="en-IE" w:eastAsia="en-US"/>
              </w:rPr>
            </w:pPr>
          </w:p>
          <w:p w14:paraId="4E52EFD8" w14:textId="77777777" w:rsidR="00CA37DB" w:rsidRPr="00BA5E26" w:rsidRDefault="00CA37DB" w:rsidP="00CA37DB">
            <w:pPr>
              <w:spacing w:line="276" w:lineRule="auto"/>
              <w:jc w:val="both"/>
              <w:textAlignment w:val="baseline"/>
              <w:rPr>
                <w:rFonts w:ascii="Arial" w:eastAsia="Calibri" w:hAnsi="Arial" w:cs="Arial"/>
                <w:lang w:val="en-IE" w:eastAsia="en-IE"/>
              </w:rPr>
            </w:pPr>
            <w:r w:rsidRPr="00BA5E26">
              <w:rPr>
                <w:rFonts w:ascii="Arial" w:eastAsia="Calibri" w:hAnsi="Arial" w:cs="Arial"/>
                <w:lang w:val="en-US" w:eastAsia="en-US"/>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CA37DB" w:rsidRPr="00BA5E26" w14:paraId="7EDCF37A" w14:textId="77777777" w:rsidTr="00BA5E26">
        <w:tc>
          <w:tcPr>
            <w:tcW w:w="3374" w:type="dxa"/>
          </w:tcPr>
          <w:p w14:paraId="3D944E48" w14:textId="77777777" w:rsidR="00CA37DB" w:rsidRPr="00BA5E26" w:rsidRDefault="00CA37DB" w:rsidP="00CA37DB">
            <w:pPr>
              <w:jc w:val="both"/>
              <w:rPr>
                <w:rFonts w:ascii="Arial" w:hAnsi="Arial" w:cs="Arial"/>
                <w:b/>
                <w:bCs/>
              </w:rPr>
            </w:pPr>
            <w:r w:rsidRPr="00BA5E26">
              <w:rPr>
                <w:rFonts w:ascii="Arial" w:hAnsi="Arial" w:cs="Arial"/>
                <w:b/>
                <w:bCs/>
              </w:rPr>
              <w:t>Annual Leave</w:t>
            </w:r>
          </w:p>
        </w:tc>
        <w:tc>
          <w:tcPr>
            <w:tcW w:w="7144" w:type="dxa"/>
          </w:tcPr>
          <w:p w14:paraId="7D8BFFB0" w14:textId="77777777" w:rsidR="00CA37DB" w:rsidRPr="00BA5E26" w:rsidRDefault="00CA37DB" w:rsidP="00CA37DB">
            <w:pPr>
              <w:rPr>
                <w:rFonts w:ascii="Arial" w:hAnsi="Arial" w:cs="Arial"/>
              </w:rPr>
            </w:pPr>
            <w:r w:rsidRPr="00BA5E26">
              <w:rPr>
                <w:rFonts w:ascii="Arial" w:hAnsi="Arial" w:cs="Arial"/>
              </w:rPr>
              <w:t>The annual leave associated with the post will be confirmed at contracting stage.</w:t>
            </w:r>
          </w:p>
        </w:tc>
      </w:tr>
      <w:tr w:rsidR="00CA37DB" w:rsidRPr="00BA5E26" w14:paraId="1278239C" w14:textId="77777777" w:rsidTr="00BA5E26">
        <w:tc>
          <w:tcPr>
            <w:tcW w:w="3374" w:type="dxa"/>
          </w:tcPr>
          <w:p w14:paraId="7D7588ED" w14:textId="77777777" w:rsidR="00CA37DB" w:rsidRPr="00BA5E26" w:rsidRDefault="00CA37DB" w:rsidP="00CA37DB">
            <w:pPr>
              <w:jc w:val="both"/>
              <w:rPr>
                <w:rFonts w:ascii="Arial" w:hAnsi="Arial" w:cs="Arial"/>
                <w:b/>
                <w:bCs/>
              </w:rPr>
            </w:pPr>
            <w:r w:rsidRPr="00BA5E26">
              <w:rPr>
                <w:rFonts w:ascii="Arial" w:hAnsi="Arial" w:cs="Arial"/>
                <w:b/>
                <w:bCs/>
              </w:rPr>
              <w:t>Superannuation</w:t>
            </w:r>
          </w:p>
          <w:p w14:paraId="2112E4CF" w14:textId="77777777" w:rsidR="00CA37DB" w:rsidRPr="00BA5E26" w:rsidRDefault="00CA37DB" w:rsidP="00CA37DB">
            <w:pPr>
              <w:jc w:val="both"/>
              <w:rPr>
                <w:rFonts w:ascii="Arial" w:hAnsi="Arial" w:cs="Arial"/>
                <w:b/>
                <w:bCs/>
              </w:rPr>
            </w:pPr>
          </w:p>
          <w:p w14:paraId="6CE0A4A6" w14:textId="77777777" w:rsidR="00CA37DB" w:rsidRPr="00BA5E26" w:rsidRDefault="00CA37DB" w:rsidP="00CA37DB">
            <w:pPr>
              <w:jc w:val="both"/>
              <w:rPr>
                <w:rFonts w:ascii="Arial" w:hAnsi="Arial" w:cs="Arial"/>
                <w:b/>
                <w:bCs/>
              </w:rPr>
            </w:pPr>
          </w:p>
        </w:tc>
        <w:tc>
          <w:tcPr>
            <w:tcW w:w="7144" w:type="dxa"/>
          </w:tcPr>
          <w:p w14:paraId="01197124" w14:textId="77777777" w:rsidR="00CA37DB" w:rsidRPr="00BA5E26" w:rsidRDefault="00CA37DB" w:rsidP="00CA37DB">
            <w:pPr>
              <w:jc w:val="both"/>
              <w:rPr>
                <w:rFonts w:ascii="Arial" w:hAnsi="Arial" w:cs="Arial"/>
              </w:rPr>
            </w:pPr>
            <w:r w:rsidRPr="00BA5E26">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BA5E26" w:rsidRDefault="00CA37DB" w:rsidP="00CA37DB">
            <w:pPr>
              <w:jc w:val="both"/>
              <w:rPr>
                <w:rFonts w:ascii="Arial" w:hAnsi="Arial" w:cs="Arial"/>
                <w:bCs/>
                <w:iCs/>
              </w:rPr>
            </w:pPr>
          </w:p>
        </w:tc>
      </w:tr>
      <w:tr w:rsidR="00CA37DB" w:rsidRPr="00BA5E26" w14:paraId="2B467A61" w14:textId="77777777" w:rsidTr="00BA5E26">
        <w:tc>
          <w:tcPr>
            <w:tcW w:w="3374" w:type="dxa"/>
          </w:tcPr>
          <w:p w14:paraId="25FAD843" w14:textId="77777777" w:rsidR="00CA37DB" w:rsidRPr="00BA5E26" w:rsidRDefault="00CA37DB" w:rsidP="00CA37DB">
            <w:pPr>
              <w:jc w:val="both"/>
              <w:rPr>
                <w:rFonts w:ascii="Arial" w:hAnsi="Arial" w:cs="Arial"/>
                <w:b/>
                <w:bCs/>
              </w:rPr>
            </w:pPr>
            <w:r w:rsidRPr="00BA5E26">
              <w:rPr>
                <w:rFonts w:ascii="Arial" w:hAnsi="Arial" w:cs="Arial"/>
                <w:b/>
                <w:bCs/>
              </w:rPr>
              <w:t>Age</w:t>
            </w:r>
          </w:p>
        </w:tc>
        <w:tc>
          <w:tcPr>
            <w:tcW w:w="7144" w:type="dxa"/>
          </w:tcPr>
          <w:p w14:paraId="23474BD9" w14:textId="77777777" w:rsidR="00CA37DB" w:rsidRPr="00BA5E26" w:rsidRDefault="00CA37DB" w:rsidP="00CA37DB">
            <w:pPr>
              <w:autoSpaceDE w:val="0"/>
              <w:autoSpaceDN w:val="0"/>
              <w:spacing w:line="276" w:lineRule="auto"/>
              <w:rPr>
                <w:rFonts w:ascii="Arial" w:eastAsia="Calibri" w:hAnsi="Arial" w:cs="Arial"/>
                <w:i/>
                <w:iCs/>
                <w:color w:val="000000"/>
                <w:lang w:eastAsia="en-US"/>
              </w:rPr>
            </w:pPr>
            <w:r w:rsidRPr="00BA5E26">
              <w:rPr>
                <w:rFonts w:ascii="Arial" w:hAnsi="Arial" w:cs="Arial"/>
                <w:color w:val="000000"/>
              </w:rPr>
              <w:t>The Public Service Superannuation (Age of Retirement) Act, 2018* set 70 years as the compulsory retirement age for public servants.</w:t>
            </w:r>
            <w:r w:rsidRPr="00BA5E26">
              <w:rPr>
                <w:rFonts w:ascii="Arial" w:hAnsi="Arial" w:cs="Arial"/>
                <w:i/>
                <w:iCs/>
                <w:color w:val="000000"/>
              </w:rPr>
              <w:t xml:space="preserve"> </w:t>
            </w:r>
          </w:p>
          <w:p w14:paraId="01357E94" w14:textId="77777777" w:rsidR="00CA37DB" w:rsidRPr="00BA5E26" w:rsidRDefault="00CA37DB" w:rsidP="00CA37DB">
            <w:pPr>
              <w:autoSpaceDE w:val="0"/>
              <w:autoSpaceDN w:val="0"/>
              <w:spacing w:line="276" w:lineRule="auto"/>
              <w:rPr>
                <w:rFonts w:ascii="Arial" w:hAnsi="Arial" w:cs="Arial"/>
                <w:i/>
                <w:iCs/>
                <w:color w:val="000000"/>
              </w:rPr>
            </w:pPr>
          </w:p>
          <w:p w14:paraId="7C45B6D3" w14:textId="77777777" w:rsidR="00CA37DB" w:rsidRPr="00BA5E26" w:rsidRDefault="00CA37DB" w:rsidP="00CA37DB">
            <w:pPr>
              <w:autoSpaceDE w:val="0"/>
              <w:autoSpaceDN w:val="0"/>
              <w:spacing w:line="276" w:lineRule="auto"/>
              <w:rPr>
                <w:rFonts w:ascii="Arial" w:hAnsi="Arial" w:cs="Arial"/>
                <w:b/>
                <w:bCs/>
                <w:i/>
                <w:iCs/>
                <w:color w:val="000000"/>
                <w:u w:val="single"/>
              </w:rPr>
            </w:pPr>
            <w:r w:rsidRPr="00BA5E26">
              <w:rPr>
                <w:rFonts w:ascii="Arial" w:hAnsi="Arial" w:cs="Arial"/>
                <w:b/>
                <w:bCs/>
                <w:i/>
                <w:iCs/>
                <w:color w:val="000000"/>
              </w:rPr>
              <w:t xml:space="preserve">* </w:t>
            </w:r>
            <w:r w:rsidRPr="00BA5E26">
              <w:rPr>
                <w:rFonts w:ascii="Arial" w:hAnsi="Arial" w:cs="Arial"/>
                <w:b/>
                <w:bCs/>
                <w:i/>
                <w:iCs/>
                <w:color w:val="000000"/>
                <w:u w:val="single"/>
              </w:rPr>
              <w:t>Public Servants not affected by this legislation:</w:t>
            </w:r>
          </w:p>
          <w:p w14:paraId="1983AC4D" w14:textId="77777777" w:rsidR="00CA37DB" w:rsidRPr="00BA5E26" w:rsidRDefault="00CA37DB" w:rsidP="00CA37DB">
            <w:pPr>
              <w:autoSpaceDE w:val="0"/>
              <w:autoSpaceDN w:val="0"/>
              <w:spacing w:line="276" w:lineRule="auto"/>
              <w:rPr>
                <w:rFonts w:ascii="Arial" w:hAnsi="Arial" w:cs="Arial"/>
                <w:color w:val="000000"/>
              </w:rPr>
            </w:pPr>
            <w:r w:rsidRPr="00BA5E26">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BA5E26" w:rsidRDefault="00CA37DB" w:rsidP="00CA37DB">
            <w:pPr>
              <w:autoSpaceDE w:val="0"/>
              <w:autoSpaceDN w:val="0"/>
              <w:spacing w:line="276" w:lineRule="auto"/>
              <w:rPr>
                <w:rFonts w:ascii="Arial" w:hAnsi="Arial" w:cs="Arial"/>
                <w:color w:val="000000"/>
              </w:rPr>
            </w:pPr>
          </w:p>
          <w:p w14:paraId="1E07C613" w14:textId="77777777" w:rsidR="00CA37DB" w:rsidRPr="00BA5E26"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BA5E26">
              <w:rPr>
                <w:rFonts w:ascii="Arial"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BA5E26" w14:paraId="281C677F" w14:textId="77777777" w:rsidTr="00BA5E26">
        <w:tc>
          <w:tcPr>
            <w:tcW w:w="3374" w:type="dxa"/>
          </w:tcPr>
          <w:p w14:paraId="49D1ACE9" w14:textId="77777777" w:rsidR="00CA37DB" w:rsidRPr="00BA5E26" w:rsidRDefault="00CA37DB" w:rsidP="00CA37DB">
            <w:pPr>
              <w:jc w:val="both"/>
              <w:rPr>
                <w:rFonts w:ascii="Arial" w:hAnsi="Arial" w:cs="Arial"/>
                <w:b/>
                <w:bCs/>
              </w:rPr>
            </w:pPr>
            <w:r w:rsidRPr="00BA5E26">
              <w:rPr>
                <w:rFonts w:ascii="Arial" w:hAnsi="Arial" w:cs="Arial"/>
                <w:b/>
                <w:bCs/>
              </w:rPr>
              <w:t>Probation</w:t>
            </w:r>
          </w:p>
        </w:tc>
        <w:tc>
          <w:tcPr>
            <w:tcW w:w="7144" w:type="dxa"/>
          </w:tcPr>
          <w:p w14:paraId="0BE3400A" w14:textId="77777777" w:rsidR="00CA37DB" w:rsidRPr="00BA5E26"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BA5E26">
              <w:rPr>
                <w:rFonts w:ascii="Arial" w:hAnsi="Arial" w:cs="Arial"/>
                <w:spacing w:val="-3"/>
                <w:lang w:eastAsia="en-US"/>
              </w:rPr>
              <w:t xml:space="preserve">Every appointment of a person who is not already a permanent officer of the </w:t>
            </w:r>
            <w:r w:rsidRPr="00BA5E26">
              <w:rPr>
                <w:rFonts w:ascii="Arial" w:hAnsi="Arial" w:cs="Arial"/>
                <w:spacing w:val="-3"/>
                <w:shd w:val="clear" w:color="auto" w:fill="FFFFFF"/>
                <w:lang w:eastAsia="en-US"/>
              </w:rPr>
              <w:t>Health Service Executive or of a Local Authority</w:t>
            </w:r>
            <w:r w:rsidRPr="00BA5E26">
              <w:rPr>
                <w:rFonts w:ascii="Arial" w:hAnsi="Arial" w:cs="Arial"/>
                <w:spacing w:val="-3"/>
                <w:lang w:eastAsia="en-US"/>
              </w:rPr>
              <w:t xml:space="preserve"> shall be subject to a probationary period of 12 months as stipulated in the Department of Health Circular No.10/71.</w:t>
            </w:r>
          </w:p>
        </w:tc>
      </w:tr>
      <w:tr w:rsidR="00CA37DB" w:rsidRPr="00BA5E26" w14:paraId="582C7DBD" w14:textId="77777777" w:rsidTr="00BA5E26">
        <w:tc>
          <w:tcPr>
            <w:tcW w:w="3374" w:type="dxa"/>
          </w:tcPr>
          <w:p w14:paraId="64BB3EE3" w14:textId="77777777" w:rsidR="00CA37DB" w:rsidRPr="00BA5E26" w:rsidRDefault="00CA37DB" w:rsidP="00CA37DB">
            <w:pPr>
              <w:jc w:val="both"/>
              <w:rPr>
                <w:rFonts w:ascii="Arial" w:hAnsi="Arial" w:cs="Arial"/>
                <w:b/>
                <w:bCs/>
              </w:rPr>
            </w:pPr>
            <w:r w:rsidRPr="00BA5E26">
              <w:rPr>
                <w:rFonts w:ascii="Arial" w:hAnsi="Arial" w:cs="Arial"/>
                <w:b/>
                <w:bCs/>
              </w:rPr>
              <w:t>Protection of Children Guidance and Legislation</w:t>
            </w:r>
          </w:p>
          <w:p w14:paraId="7E687CCD" w14:textId="77777777" w:rsidR="00CA37DB" w:rsidRPr="00BA5E26" w:rsidRDefault="00CA37DB" w:rsidP="00CA37DB">
            <w:pPr>
              <w:rPr>
                <w:rFonts w:ascii="Arial" w:hAnsi="Arial" w:cs="Arial"/>
                <w:b/>
                <w:bCs/>
              </w:rPr>
            </w:pPr>
          </w:p>
        </w:tc>
        <w:tc>
          <w:tcPr>
            <w:tcW w:w="7144" w:type="dxa"/>
          </w:tcPr>
          <w:p w14:paraId="0988CBB9" w14:textId="77777777" w:rsidR="00CA37DB" w:rsidRPr="00BA5E26" w:rsidRDefault="00CA37DB" w:rsidP="00CA37DB">
            <w:pPr>
              <w:spacing w:before="100" w:beforeAutospacing="1" w:after="100" w:afterAutospacing="1"/>
              <w:rPr>
                <w:rFonts w:ascii="Arial" w:hAnsi="Arial" w:cs="Arial"/>
                <w:color w:val="000000"/>
                <w:lang w:val="en-IE" w:eastAsia="en-IE"/>
              </w:rPr>
            </w:pPr>
            <w:r w:rsidRPr="00BA5E26">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w:t>
            </w:r>
            <w:r w:rsidRPr="00BA5E26">
              <w:rPr>
                <w:rFonts w:ascii="Arial" w:hAnsi="Arial" w:cs="Arial"/>
                <w:color w:val="000000"/>
                <w:lang w:val="en-IE" w:eastAsia="en-IE"/>
              </w:rPr>
              <w:lastRenderedPageBreak/>
              <w:t xml:space="preserve">Act 1998 in accordance with Section 2, Children First National Guidance and other relevant child safeguarding legislation and policies. </w:t>
            </w:r>
          </w:p>
          <w:p w14:paraId="5FFC2670" w14:textId="77777777" w:rsidR="00CA37DB" w:rsidRPr="00BA5E26" w:rsidRDefault="00CA37DB" w:rsidP="00CA37DB">
            <w:pPr>
              <w:spacing w:before="100" w:beforeAutospacing="1" w:after="100" w:afterAutospacing="1"/>
              <w:rPr>
                <w:rFonts w:ascii="Arial" w:hAnsi="Arial" w:cs="Arial"/>
                <w:color w:val="000000"/>
                <w:lang w:val="en-IE" w:eastAsia="en-IE"/>
              </w:rPr>
            </w:pPr>
            <w:r w:rsidRPr="00BA5E26">
              <w:rPr>
                <w:rFonts w:ascii="Arial" w:hAnsi="Arial" w:cs="Arial"/>
                <w:color w:val="000000"/>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BA5E26" w:rsidRDefault="00CA37DB" w:rsidP="00CA37DB">
            <w:pPr>
              <w:spacing w:before="100" w:beforeAutospacing="1" w:after="100" w:afterAutospacing="1"/>
              <w:rPr>
                <w:rFonts w:ascii="Arial" w:hAnsi="Arial" w:cs="Arial"/>
                <w:color w:val="000000"/>
                <w:lang w:val="en-IE" w:eastAsia="en-IE"/>
              </w:rPr>
            </w:pPr>
            <w:r w:rsidRPr="00BA5E26">
              <w:rPr>
                <w:rFonts w:ascii="Arial" w:hAnsi="Arial" w:cs="Arial"/>
                <w:color w:val="000000"/>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BA5E26" w:rsidRDefault="00CA37DB" w:rsidP="00CA37DB">
            <w:pPr>
              <w:spacing w:before="100" w:beforeAutospacing="1" w:after="100" w:afterAutospacing="1"/>
              <w:rPr>
                <w:rFonts w:ascii="Arial" w:hAnsi="Arial" w:cs="Arial"/>
                <w:color w:val="000000"/>
                <w:lang w:val="en-IE" w:eastAsia="en-IE"/>
              </w:rPr>
            </w:pPr>
            <w:r w:rsidRPr="00BA5E26">
              <w:rPr>
                <w:rFonts w:ascii="Arial" w:hAnsi="Arial" w:cs="Arial"/>
                <w:color w:val="000000"/>
                <w:lang w:val="en-IE" w:eastAsia="en-IE"/>
              </w:rPr>
              <w:t xml:space="preserve">You should check if you are a </w:t>
            </w:r>
            <w:hyperlink r:id="rId22" w:history="1">
              <w:r w:rsidRPr="00BA5E26">
                <w:rPr>
                  <w:rFonts w:ascii="Arial" w:hAnsi="Arial" w:cs="Arial"/>
                  <w:color w:val="0000FF"/>
                  <w:u w:val="single"/>
                  <w:lang w:val="en-IE" w:eastAsia="en-IE"/>
                </w:rPr>
                <w:t>Mandated Person</w:t>
              </w:r>
            </w:hyperlink>
            <w:r w:rsidRPr="00BA5E26">
              <w:rPr>
                <w:rFonts w:ascii="Arial" w:hAnsi="Arial" w:cs="Arial"/>
                <w:color w:val="000000"/>
                <w:lang w:val="en-IE" w:eastAsia="en-IE"/>
              </w:rPr>
              <w:t xml:space="preserve"> and be familiar with the related roles and legal responsibilities.</w:t>
            </w:r>
          </w:p>
          <w:p w14:paraId="0699DFD4" w14:textId="77777777" w:rsidR="00CA37DB" w:rsidRPr="00BA5E26" w:rsidRDefault="00CA37DB" w:rsidP="00CA37DB">
            <w:pPr>
              <w:spacing w:before="100" w:beforeAutospacing="1" w:after="100" w:afterAutospacing="1"/>
              <w:rPr>
                <w:rFonts w:ascii="Arial" w:hAnsi="Arial" w:cs="Arial"/>
                <w:color w:val="000000"/>
                <w:lang w:val="en-IE" w:eastAsia="en-IE"/>
              </w:rPr>
            </w:pPr>
            <w:r w:rsidRPr="00BA5E26">
              <w:rPr>
                <w:rFonts w:ascii="Arial" w:hAnsi="Arial" w:cs="Arial"/>
                <w:color w:val="000000"/>
                <w:lang w:val="en-IE" w:eastAsia="en-IE"/>
              </w:rPr>
              <w:t xml:space="preserve">Visit </w:t>
            </w:r>
            <w:hyperlink r:id="rId23" w:history="1">
              <w:r w:rsidRPr="00BA5E26">
                <w:rPr>
                  <w:rFonts w:ascii="Arial" w:hAnsi="Arial" w:cs="Arial"/>
                  <w:color w:val="0000FF"/>
                  <w:u w:val="single"/>
                  <w:lang w:val="en-IE" w:eastAsia="en-IE"/>
                </w:rPr>
                <w:t>HSE Children First</w:t>
              </w:r>
            </w:hyperlink>
            <w:r w:rsidRPr="00BA5E26">
              <w:rPr>
                <w:rFonts w:ascii="Arial" w:hAnsi="Arial" w:cs="Arial"/>
                <w:color w:val="000000"/>
                <w:lang w:val="en-IE" w:eastAsia="en-IE"/>
              </w:rPr>
              <w:t xml:space="preserve"> for further information, guidance and resources.</w:t>
            </w:r>
          </w:p>
        </w:tc>
      </w:tr>
      <w:tr w:rsidR="00CA37DB" w:rsidRPr="00BA5E26" w14:paraId="47EE0FC9" w14:textId="77777777" w:rsidTr="00BA5E26">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BA5E26" w:rsidRDefault="00CA37DB" w:rsidP="00CA37DB">
            <w:pPr>
              <w:jc w:val="both"/>
              <w:rPr>
                <w:rFonts w:ascii="Arial" w:hAnsi="Arial" w:cs="Arial"/>
                <w:b/>
                <w:bCs/>
              </w:rPr>
            </w:pPr>
            <w:r w:rsidRPr="00BA5E26">
              <w:rPr>
                <w:rFonts w:ascii="Arial" w:hAnsi="Arial" w:cs="Arial"/>
                <w:b/>
                <w:bCs/>
              </w:rPr>
              <w:lastRenderedPageBreak/>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BA5E26" w:rsidRDefault="00CA37DB" w:rsidP="00CA37DB">
            <w:pPr>
              <w:jc w:val="both"/>
              <w:rPr>
                <w:rFonts w:ascii="Arial" w:hAnsi="Arial" w:cs="Arial"/>
              </w:rPr>
            </w:pPr>
            <w:r w:rsidRPr="00BA5E26">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BA5E26" w:rsidRDefault="00CA37DB" w:rsidP="00CA37DB">
            <w:pPr>
              <w:jc w:val="both"/>
              <w:rPr>
                <w:rFonts w:ascii="Arial" w:hAnsi="Arial" w:cs="Arial"/>
              </w:rPr>
            </w:pPr>
          </w:p>
        </w:tc>
      </w:tr>
      <w:tr w:rsidR="00CA37DB" w:rsidRPr="00BA5E26" w14:paraId="68DC3EF6" w14:textId="77777777" w:rsidTr="00BA5E26">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BA5E26" w:rsidRDefault="00CA37DB" w:rsidP="00CA37DB">
            <w:pPr>
              <w:jc w:val="both"/>
              <w:rPr>
                <w:rFonts w:ascii="Arial" w:hAnsi="Arial" w:cs="Arial"/>
                <w:b/>
                <w:bCs/>
              </w:rPr>
            </w:pPr>
            <w:r w:rsidRPr="00BA5E26">
              <w:rPr>
                <w:rFonts w:ascii="Arial" w:hAnsi="Arial" w:cs="Arial"/>
                <w:b/>
                <w:bCs/>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BA5E26" w:rsidRDefault="00CA37DB" w:rsidP="00CA37DB">
            <w:pPr>
              <w:jc w:val="both"/>
              <w:rPr>
                <w:rFonts w:ascii="Arial" w:hAnsi="Arial" w:cs="Arial"/>
              </w:rPr>
            </w:pPr>
            <w:r w:rsidRPr="00BA5E26">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BA5E26" w:rsidRDefault="00CA37DB" w:rsidP="00CA37DB">
            <w:pPr>
              <w:jc w:val="both"/>
              <w:rPr>
                <w:rFonts w:ascii="Arial" w:hAnsi="Arial" w:cs="Arial"/>
              </w:rPr>
            </w:pPr>
          </w:p>
          <w:p w14:paraId="03295B58" w14:textId="77777777" w:rsidR="00CA37DB" w:rsidRPr="00BA5E26" w:rsidRDefault="00CA37DB" w:rsidP="00CA37DB">
            <w:pPr>
              <w:jc w:val="both"/>
              <w:rPr>
                <w:rFonts w:ascii="Arial" w:hAnsi="Arial" w:cs="Arial"/>
              </w:rPr>
            </w:pPr>
            <w:r w:rsidRPr="00BA5E26">
              <w:rPr>
                <w:rFonts w:ascii="Arial" w:hAnsi="Arial" w:cs="Arial"/>
              </w:rPr>
              <w:t>Key responsibilities include:</w:t>
            </w:r>
          </w:p>
          <w:p w14:paraId="64A1ED46" w14:textId="77777777" w:rsidR="00CA37DB" w:rsidRPr="00BA5E26" w:rsidRDefault="00CA37DB" w:rsidP="00CA37DB">
            <w:pPr>
              <w:jc w:val="both"/>
              <w:rPr>
                <w:rFonts w:ascii="Arial" w:hAnsi="Arial" w:cs="Arial"/>
              </w:rPr>
            </w:pPr>
          </w:p>
          <w:p w14:paraId="33187A03" w14:textId="77777777" w:rsidR="00CA37DB" w:rsidRPr="00BA5E26" w:rsidRDefault="00CA37DB" w:rsidP="006E618B">
            <w:pPr>
              <w:numPr>
                <w:ilvl w:val="0"/>
                <w:numId w:val="14"/>
              </w:numPr>
              <w:ind w:left="714" w:hanging="357"/>
              <w:contextualSpacing/>
              <w:jc w:val="both"/>
              <w:rPr>
                <w:rFonts w:ascii="Arial" w:hAnsi="Arial" w:cs="Arial"/>
              </w:rPr>
            </w:pPr>
            <w:r w:rsidRPr="00BA5E26">
              <w:rPr>
                <w:rFonts w:ascii="Arial" w:hAnsi="Arial" w:cs="Arial"/>
              </w:rPr>
              <w:t>Developing a SSSS for the department/service</w:t>
            </w:r>
            <w:r w:rsidRPr="00BA5E26">
              <w:rPr>
                <w:rFonts w:ascii="Arial" w:eastAsia="Calibri" w:hAnsi="Arial" w:cs="Arial"/>
                <w:vertAlign w:val="superscript"/>
              </w:rPr>
              <w:footnoteReference w:id="1"/>
            </w:r>
            <w:r w:rsidRPr="00BA5E26">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BA5E26" w:rsidRDefault="00CA37DB" w:rsidP="006E618B">
            <w:pPr>
              <w:numPr>
                <w:ilvl w:val="0"/>
                <w:numId w:val="14"/>
              </w:numPr>
              <w:ind w:left="714" w:hanging="357"/>
              <w:contextualSpacing/>
              <w:jc w:val="both"/>
              <w:rPr>
                <w:rFonts w:ascii="Arial" w:hAnsi="Arial" w:cs="Arial"/>
              </w:rPr>
            </w:pPr>
            <w:r w:rsidRPr="00BA5E26">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BA5E26" w:rsidRDefault="00CA37DB" w:rsidP="006E618B">
            <w:pPr>
              <w:numPr>
                <w:ilvl w:val="0"/>
                <w:numId w:val="14"/>
              </w:numPr>
              <w:ind w:left="714" w:hanging="357"/>
              <w:contextualSpacing/>
              <w:jc w:val="both"/>
              <w:rPr>
                <w:rFonts w:ascii="Arial" w:hAnsi="Arial" w:cs="Arial"/>
              </w:rPr>
            </w:pPr>
            <w:r w:rsidRPr="00BA5E26">
              <w:rPr>
                <w:rFonts w:ascii="Arial" w:hAnsi="Arial" w:cs="Arial"/>
              </w:rPr>
              <w:t>Consulting and communicating with staff and safety representatives on OSH matters.</w:t>
            </w:r>
          </w:p>
          <w:p w14:paraId="1D6E0BBE" w14:textId="77777777" w:rsidR="00CA37DB" w:rsidRPr="00BA5E26" w:rsidRDefault="00CA37DB" w:rsidP="006E618B">
            <w:pPr>
              <w:numPr>
                <w:ilvl w:val="0"/>
                <w:numId w:val="14"/>
              </w:numPr>
              <w:ind w:left="714" w:hanging="357"/>
              <w:contextualSpacing/>
              <w:jc w:val="both"/>
              <w:rPr>
                <w:rFonts w:ascii="Arial" w:hAnsi="Arial" w:cs="Arial"/>
              </w:rPr>
            </w:pPr>
            <w:r w:rsidRPr="00BA5E26">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BA5E26" w:rsidRDefault="00CA37DB" w:rsidP="006E618B">
            <w:pPr>
              <w:numPr>
                <w:ilvl w:val="0"/>
                <w:numId w:val="14"/>
              </w:numPr>
              <w:ind w:left="714" w:hanging="357"/>
              <w:contextualSpacing/>
              <w:jc w:val="both"/>
              <w:rPr>
                <w:rFonts w:ascii="Arial" w:hAnsi="Arial" w:cs="Arial"/>
              </w:rPr>
            </w:pPr>
            <w:r w:rsidRPr="00BA5E26">
              <w:rPr>
                <w:rFonts w:ascii="Arial" w:hAnsi="Arial" w:cs="Arial"/>
              </w:rPr>
              <w:t>Ensuring that all incidents occurring within the relevant department/service are appropriately managed and investigated in accordance with HSE procedures</w:t>
            </w:r>
            <w:r w:rsidRPr="00BA5E26">
              <w:rPr>
                <w:rFonts w:ascii="Arial" w:eastAsia="Calibri" w:hAnsi="Arial" w:cs="Arial"/>
                <w:vertAlign w:val="superscript"/>
              </w:rPr>
              <w:footnoteReference w:id="2"/>
            </w:r>
            <w:r w:rsidRPr="00BA5E26">
              <w:rPr>
                <w:rFonts w:ascii="Arial" w:hAnsi="Arial" w:cs="Arial"/>
              </w:rPr>
              <w:t>.</w:t>
            </w:r>
          </w:p>
          <w:p w14:paraId="2824D101" w14:textId="77777777" w:rsidR="00CA37DB" w:rsidRPr="00BA5E26" w:rsidRDefault="00CA37DB" w:rsidP="006E618B">
            <w:pPr>
              <w:numPr>
                <w:ilvl w:val="0"/>
                <w:numId w:val="14"/>
              </w:numPr>
              <w:ind w:left="714" w:hanging="357"/>
              <w:contextualSpacing/>
              <w:jc w:val="both"/>
              <w:rPr>
                <w:rFonts w:ascii="Arial" w:hAnsi="Arial" w:cs="Arial"/>
              </w:rPr>
            </w:pPr>
            <w:r w:rsidRPr="00BA5E26">
              <w:rPr>
                <w:rFonts w:ascii="Arial" w:hAnsi="Arial" w:cs="Arial"/>
              </w:rPr>
              <w:t>Seeking advice from health and safety professionals through the National Health and Safety Function Helpdesk as appropriate.</w:t>
            </w:r>
          </w:p>
          <w:p w14:paraId="2772DF58" w14:textId="77777777" w:rsidR="00CA37DB" w:rsidRPr="00BA5E26" w:rsidRDefault="00CA37DB" w:rsidP="006E618B">
            <w:pPr>
              <w:numPr>
                <w:ilvl w:val="0"/>
                <w:numId w:val="14"/>
              </w:numPr>
              <w:ind w:left="714" w:hanging="357"/>
              <w:contextualSpacing/>
              <w:jc w:val="both"/>
              <w:rPr>
                <w:rFonts w:ascii="Arial" w:hAnsi="Arial" w:cs="Arial"/>
              </w:rPr>
            </w:pPr>
            <w:r w:rsidRPr="00BA5E26">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BA5E26" w:rsidRDefault="00CA37DB" w:rsidP="00CA37DB">
            <w:pPr>
              <w:jc w:val="both"/>
              <w:rPr>
                <w:rFonts w:ascii="Arial" w:hAnsi="Arial" w:cs="Arial"/>
              </w:rPr>
            </w:pPr>
          </w:p>
          <w:p w14:paraId="7519A8ED" w14:textId="77777777" w:rsidR="00CA37DB" w:rsidRPr="00BA5E26" w:rsidRDefault="00CA37DB" w:rsidP="00CA37DB">
            <w:pPr>
              <w:jc w:val="both"/>
              <w:rPr>
                <w:rFonts w:ascii="Arial" w:hAnsi="Arial" w:cs="Arial"/>
              </w:rPr>
            </w:pPr>
            <w:r w:rsidRPr="00BA5E26">
              <w:rPr>
                <w:rFonts w:ascii="Arial" w:hAnsi="Arial" w:cs="Arial"/>
              </w:rPr>
              <w:t xml:space="preserve">Note: Detailed roles and responsibilities of Line Managers are outlined in local SSSS. </w:t>
            </w:r>
          </w:p>
          <w:p w14:paraId="7472881A" w14:textId="77777777" w:rsidR="00CA37DB" w:rsidRPr="00BA5E26" w:rsidRDefault="00CA37DB" w:rsidP="00CA37DB">
            <w:pPr>
              <w:jc w:val="both"/>
              <w:rPr>
                <w:rFonts w:ascii="Arial" w:hAnsi="Arial" w:cs="Arial"/>
              </w:rPr>
            </w:pPr>
          </w:p>
        </w:tc>
      </w:tr>
    </w:tbl>
    <w:p w14:paraId="2F030F2D" w14:textId="236A0C63" w:rsidR="00CA37DB" w:rsidRPr="00BA5E26" w:rsidRDefault="00CA37DB" w:rsidP="00CA37DB">
      <w:pPr>
        <w:tabs>
          <w:tab w:val="left" w:pos="8364"/>
        </w:tabs>
        <w:rPr>
          <w:rFonts w:ascii="Arial" w:hAnsi="Arial" w:cs="Arial"/>
        </w:rPr>
      </w:pPr>
    </w:p>
    <w:p w14:paraId="366A000B" w14:textId="1B9063D1" w:rsidR="00CA37DB" w:rsidRPr="00BA5E26" w:rsidRDefault="00CA37DB" w:rsidP="00CA37DB">
      <w:pPr>
        <w:tabs>
          <w:tab w:val="left" w:pos="8364"/>
        </w:tabs>
        <w:rPr>
          <w:rFonts w:ascii="Arial" w:hAnsi="Arial" w:cs="Arial"/>
        </w:rPr>
      </w:pPr>
    </w:p>
    <w:p w14:paraId="0D51F6C9" w14:textId="1C7536CB" w:rsidR="00CA37DB" w:rsidRPr="00BA5E26" w:rsidRDefault="00CA37DB" w:rsidP="00CA37DB">
      <w:pPr>
        <w:tabs>
          <w:tab w:val="left" w:pos="8364"/>
        </w:tabs>
        <w:rPr>
          <w:rFonts w:ascii="Arial" w:hAnsi="Arial" w:cs="Arial"/>
        </w:rPr>
      </w:pPr>
    </w:p>
    <w:sectPr w:rsidR="00CA37DB" w:rsidRPr="00BA5E26"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57768F5"/>
    <w:multiLevelType w:val="hybridMultilevel"/>
    <w:tmpl w:val="2B0817A0"/>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873C66"/>
    <w:multiLevelType w:val="hybridMultilevel"/>
    <w:tmpl w:val="B43E4F90"/>
    <w:lvl w:ilvl="0" w:tplc="124ADD0E">
      <w:start w:val="4"/>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2757663"/>
    <w:multiLevelType w:val="hybridMultilevel"/>
    <w:tmpl w:val="4C445D5C"/>
    <w:lvl w:ilvl="0" w:tplc="18090003">
      <w:start w:val="1"/>
      <w:numFmt w:val="bullet"/>
      <w:lvlText w:val="o"/>
      <w:lvlJc w:val="left"/>
      <w:pPr>
        <w:ind w:left="1434" w:hanging="360"/>
      </w:pPr>
      <w:rPr>
        <w:rFonts w:ascii="Courier New" w:hAnsi="Courier New" w:cs="Courier New" w:hint="default"/>
      </w:rPr>
    </w:lvl>
    <w:lvl w:ilvl="1" w:tplc="18090003" w:tentative="1">
      <w:start w:val="1"/>
      <w:numFmt w:val="bullet"/>
      <w:lvlText w:val="o"/>
      <w:lvlJc w:val="left"/>
      <w:pPr>
        <w:ind w:left="2154" w:hanging="360"/>
      </w:pPr>
      <w:rPr>
        <w:rFonts w:ascii="Courier New" w:hAnsi="Courier New" w:cs="Courier New" w:hint="default"/>
      </w:rPr>
    </w:lvl>
    <w:lvl w:ilvl="2" w:tplc="18090005" w:tentative="1">
      <w:start w:val="1"/>
      <w:numFmt w:val="bullet"/>
      <w:lvlText w:val=""/>
      <w:lvlJc w:val="left"/>
      <w:pPr>
        <w:ind w:left="2874" w:hanging="360"/>
      </w:pPr>
      <w:rPr>
        <w:rFonts w:ascii="Wingdings" w:hAnsi="Wingdings" w:hint="default"/>
      </w:rPr>
    </w:lvl>
    <w:lvl w:ilvl="3" w:tplc="18090001" w:tentative="1">
      <w:start w:val="1"/>
      <w:numFmt w:val="bullet"/>
      <w:lvlText w:val=""/>
      <w:lvlJc w:val="left"/>
      <w:pPr>
        <w:ind w:left="3594" w:hanging="360"/>
      </w:pPr>
      <w:rPr>
        <w:rFonts w:ascii="Symbol" w:hAnsi="Symbol" w:hint="default"/>
      </w:rPr>
    </w:lvl>
    <w:lvl w:ilvl="4" w:tplc="18090003" w:tentative="1">
      <w:start w:val="1"/>
      <w:numFmt w:val="bullet"/>
      <w:lvlText w:val="o"/>
      <w:lvlJc w:val="left"/>
      <w:pPr>
        <w:ind w:left="4314" w:hanging="360"/>
      </w:pPr>
      <w:rPr>
        <w:rFonts w:ascii="Courier New" w:hAnsi="Courier New" w:cs="Courier New" w:hint="default"/>
      </w:rPr>
    </w:lvl>
    <w:lvl w:ilvl="5" w:tplc="18090005" w:tentative="1">
      <w:start w:val="1"/>
      <w:numFmt w:val="bullet"/>
      <w:lvlText w:val=""/>
      <w:lvlJc w:val="left"/>
      <w:pPr>
        <w:ind w:left="5034" w:hanging="360"/>
      </w:pPr>
      <w:rPr>
        <w:rFonts w:ascii="Wingdings" w:hAnsi="Wingdings" w:hint="default"/>
      </w:rPr>
    </w:lvl>
    <w:lvl w:ilvl="6" w:tplc="18090001" w:tentative="1">
      <w:start w:val="1"/>
      <w:numFmt w:val="bullet"/>
      <w:lvlText w:val=""/>
      <w:lvlJc w:val="left"/>
      <w:pPr>
        <w:ind w:left="5754" w:hanging="360"/>
      </w:pPr>
      <w:rPr>
        <w:rFonts w:ascii="Symbol" w:hAnsi="Symbol" w:hint="default"/>
      </w:rPr>
    </w:lvl>
    <w:lvl w:ilvl="7" w:tplc="18090003" w:tentative="1">
      <w:start w:val="1"/>
      <w:numFmt w:val="bullet"/>
      <w:lvlText w:val="o"/>
      <w:lvlJc w:val="left"/>
      <w:pPr>
        <w:ind w:left="6474" w:hanging="360"/>
      </w:pPr>
      <w:rPr>
        <w:rFonts w:ascii="Courier New" w:hAnsi="Courier New" w:cs="Courier New" w:hint="default"/>
      </w:rPr>
    </w:lvl>
    <w:lvl w:ilvl="8" w:tplc="18090005" w:tentative="1">
      <w:start w:val="1"/>
      <w:numFmt w:val="bullet"/>
      <w:lvlText w:val=""/>
      <w:lvlJc w:val="left"/>
      <w:pPr>
        <w:ind w:left="7194" w:hanging="360"/>
      </w:pPr>
      <w:rPr>
        <w:rFonts w:ascii="Wingdings" w:hAnsi="Wingdings" w:hint="default"/>
      </w:rPr>
    </w:lvl>
  </w:abstractNum>
  <w:abstractNum w:abstractNumId="17"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96B7031"/>
    <w:multiLevelType w:val="hybridMultilevel"/>
    <w:tmpl w:val="A3F475EE"/>
    <w:lvl w:ilvl="0" w:tplc="D0889CD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8D7D15"/>
    <w:multiLevelType w:val="hybridMultilevel"/>
    <w:tmpl w:val="A2529B32"/>
    <w:lvl w:ilvl="0" w:tplc="7B36405E">
      <w:start w:val="1"/>
      <w:numFmt w:val="bullet"/>
      <w:lvlText w:val=""/>
      <w:lvlJc w:val="left"/>
      <w:pPr>
        <w:tabs>
          <w:tab w:val="num" w:pos="567"/>
        </w:tabs>
        <w:ind w:left="56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BD9622F"/>
    <w:multiLevelType w:val="hybridMultilevel"/>
    <w:tmpl w:val="05CE0B4C"/>
    <w:lvl w:ilvl="0" w:tplc="18090001">
      <w:start w:val="1"/>
      <w:numFmt w:val="bullet"/>
      <w:lvlText w:val=""/>
      <w:lvlJc w:val="left"/>
      <w:pPr>
        <w:ind w:left="587" w:hanging="360"/>
      </w:pPr>
      <w:rPr>
        <w:rFonts w:ascii="Symbol" w:hAnsi="Symbol" w:hint="default"/>
      </w:rPr>
    </w:lvl>
    <w:lvl w:ilvl="1" w:tplc="18090003" w:tentative="1">
      <w:start w:val="1"/>
      <w:numFmt w:val="bullet"/>
      <w:lvlText w:val="o"/>
      <w:lvlJc w:val="left"/>
      <w:pPr>
        <w:ind w:left="1307" w:hanging="360"/>
      </w:pPr>
      <w:rPr>
        <w:rFonts w:ascii="Courier New" w:hAnsi="Courier New" w:cs="Courier New" w:hint="default"/>
      </w:rPr>
    </w:lvl>
    <w:lvl w:ilvl="2" w:tplc="18090005" w:tentative="1">
      <w:start w:val="1"/>
      <w:numFmt w:val="bullet"/>
      <w:lvlText w:val=""/>
      <w:lvlJc w:val="left"/>
      <w:pPr>
        <w:ind w:left="2027" w:hanging="360"/>
      </w:pPr>
      <w:rPr>
        <w:rFonts w:ascii="Wingdings" w:hAnsi="Wingdings" w:hint="default"/>
      </w:rPr>
    </w:lvl>
    <w:lvl w:ilvl="3" w:tplc="18090001" w:tentative="1">
      <w:start w:val="1"/>
      <w:numFmt w:val="bullet"/>
      <w:lvlText w:val=""/>
      <w:lvlJc w:val="left"/>
      <w:pPr>
        <w:ind w:left="2747" w:hanging="360"/>
      </w:pPr>
      <w:rPr>
        <w:rFonts w:ascii="Symbol" w:hAnsi="Symbol" w:hint="default"/>
      </w:rPr>
    </w:lvl>
    <w:lvl w:ilvl="4" w:tplc="18090003" w:tentative="1">
      <w:start w:val="1"/>
      <w:numFmt w:val="bullet"/>
      <w:lvlText w:val="o"/>
      <w:lvlJc w:val="left"/>
      <w:pPr>
        <w:ind w:left="3467" w:hanging="360"/>
      </w:pPr>
      <w:rPr>
        <w:rFonts w:ascii="Courier New" w:hAnsi="Courier New" w:cs="Courier New" w:hint="default"/>
      </w:rPr>
    </w:lvl>
    <w:lvl w:ilvl="5" w:tplc="18090005" w:tentative="1">
      <w:start w:val="1"/>
      <w:numFmt w:val="bullet"/>
      <w:lvlText w:val=""/>
      <w:lvlJc w:val="left"/>
      <w:pPr>
        <w:ind w:left="4187" w:hanging="360"/>
      </w:pPr>
      <w:rPr>
        <w:rFonts w:ascii="Wingdings" w:hAnsi="Wingdings" w:hint="default"/>
      </w:rPr>
    </w:lvl>
    <w:lvl w:ilvl="6" w:tplc="18090001" w:tentative="1">
      <w:start w:val="1"/>
      <w:numFmt w:val="bullet"/>
      <w:lvlText w:val=""/>
      <w:lvlJc w:val="left"/>
      <w:pPr>
        <w:ind w:left="4907" w:hanging="360"/>
      </w:pPr>
      <w:rPr>
        <w:rFonts w:ascii="Symbol" w:hAnsi="Symbol" w:hint="default"/>
      </w:rPr>
    </w:lvl>
    <w:lvl w:ilvl="7" w:tplc="18090003" w:tentative="1">
      <w:start w:val="1"/>
      <w:numFmt w:val="bullet"/>
      <w:lvlText w:val="o"/>
      <w:lvlJc w:val="left"/>
      <w:pPr>
        <w:ind w:left="5627" w:hanging="360"/>
      </w:pPr>
      <w:rPr>
        <w:rFonts w:ascii="Courier New" w:hAnsi="Courier New" w:cs="Courier New" w:hint="default"/>
      </w:rPr>
    </w:lvl>
    <w:lvl w:ilvl="8" w:tplc="18090005" w:tentative="1">
      <w:start w:val="1"/>
      <w:numFmt w:val="bullet"/>
      <w:lvlText w:val=""/>
      <w:lvlJc w:val="left"/>
      <w:pPr>
        <w:ind w:left="6347" w:hanging="360"/>
      </w:pPr>
      <w:rPr>
        <w:rFonts w:ascii="Wingdings" w:hAnsi="Wingdings" w:hint="default"/>
      </w:rPr>
    </w:lvl>
  </w:abstractNum>
  <w:abstractNum w:abstractNumId="29"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3AF74A0"/>
    <w:multiLevelType w:val="hybridMultilevel"/>
    <w:tmpl w:val="C95426B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46E0F50"/>
    <w:multiLevelType w:val="hybridMultilevel"/>
    <w:tmpl w:val="26A63668"/>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2C412DD"/>
    <w:multiLevelType w:val="hybridMultilevel"/>
    <w:tmpl w:val="4E183F9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7C0DF7"/>
    <w:multiLevelType w:val="hybridMultilevel"/>
    <w:tmpl w:val="BDFE6D7C"/>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251EE7"/>
    <w:multiLevelType w:val="hybridMultilevel"/>
    <w:tmpl w:val="2C8C6AE6"/>
    <w:lvl w:ilvl="0" w:tplc="66E009A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4"/>
  </w:num>
  <w:num w:numId="3">
    <w:abstractNumId w:val="24"/>
  </w:num>
  <w:num w:numId="4">
    <w:abstractNumId w:val="22"/>
  </w:num>
  <w:num w:numId="5">
    <w:abstractNumId w:val="29"/>
  </w:num>
  <w:num w:numId="6">
    <w:abstractNumId w:val="6"/>
  </w:num>
  <w:num w:numId="7">
    <w:abstractNumId w:val="39"/>
  </w:num>
  <w:num w:numId="8">
    <w:abstractNumId w:val="43"/>
  </w:num>
  <w:num w:numId="9">
    <w:abstractNumId w:val="42"/>
  </w:num>
  <w:num w:numId="10">
    <w:abstractNumId w:val="20"/>
  </w:num>
  <w:num w:numId="11">
    <w:abstractNumId w:val="31"/>
  </w:num>
  <w:num w:numId="12">
    <w:abstractNumId w:val="7"/>
  </w:num>
  <w:num w:numId="13">
    <w:abstractNumId w:val="10"/>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num>
  <w:num w:numId="16">
    <w:abstractNumId w:val="26"/>
  </w:num>
  <w:num w:numId="17">
    <w:abstractNumId w:val="36"/>
  </w:num>
  <w:num w:numId="18">
    <w:abstractNumId w:val="23"/>
  </w:num>
  <w:num w:numId="19">
    <w:abstractNumId w:val="33"/>
  </w:num>
  <w:num w:numId="20">
    <w:abstractNumId w:val="9"/>
  </w:num>
  <w:num w:numId="21">
    <w:abstractNumId w:val="30"/>
  </w:num>
  <w:num w:numId="22">
    <w:abstractNumId w:val="17"/>
  </w:num>
  <w:num w:numId="23">
    <w:abstractNumId w:val="5"/>
  </w:num>
  <w:num w:numId="24">
    <w:abstractNumId w:val="13"/>
  </w:num>
  <w:num w:numId="25">
    <w:abstractNumId w:val="37"/>
  </w:num>
  <w:num w:numId="26">
    <w:abstractNumId w:val="18"/>
  </w:num>
  <w:num w:numId="27">
    <w:abstractNumId w:val="26"/>
  </w:num>
  <w:num w:numId="28">
    <w:abstractNumId w:val="32"/>
  </w:num>
  <w:num w:numId="29">
    <w:abstractNumId w:val="11"/>
  </w:num>
  <w:num w:numId="30">
    <w:abstractNumId w:val="12"/>
  </w:num>
  <w:num w:numId="31">
    <w:abstractNumId w:val="25"/>
  </w:num>
  <w:num w:numId="32">
    <w:abstractNumId w:val="8"/>
  </w:num>
  <w:num w:numId="33">
    <w:abstractNumId w:val="21"/>
  </w:num>
  <w:num w:numId="34">
    <w:abstractNumId w:val="28"/>
  </w:num>
  <w:num w:numId="35">
    <w:abstractNumId w:val="19"/>
  </w:num>
  <w:num w:numId="36">
    <w:abstractNumId w:val="38"/>
  </w:num>
  <w:num w:numId="37">
    <w:abstractNumId w:val="40"/>
  </w:num>
  <w:num w:numId="38">
    <w:abstractNumId w:val="34"/>
  </w:num>
  <w:num w:numId="39">
    <w:abstractNumId w:val="4"/>
  </w:num>
  <w:num w:numId="40">
    <w:abstractNumId w:val="3"/>
  </w:num>
  <w:num w:numId="41">
    <w:abstractNumId w:val="16"/>
  </w:num>
  <w:num w:numId="42">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1309"/>
    <w:rsid w:val="000343DC"/>
    <w:rsid w:val="00047F2B"/>
    <w:rsid w:val="00084562"/>
    <w:rsid w:val="000A5514"/>
    <w:rsid w:val="000C2BAF"/>
    <w:rsid w:val="000C604D"/>
    <w:rsid w:val="000C60BC"/>
    <w:rsid w:val="000E4C1D"/>
    <w:rsid w:val="000E512B"/>
    <w:rsid w:val="000F048B"/>
    <w:rsid w:val="00121DD1"/>
    <w:rsid w:val="00126C83"/>
    <w:rsid w:val="0014041D"/>
    <w:rsid w:val="00140D27"/>
    <w:rsid w:val="00146DAE"/>
    <w:rsid w:val="0019117D"/>
    <w:rsid w:val="001970D5"/>
    <w:rsid w:val="001B0006"/>
    <w:rsid w:val="001B500A"/>
    <w:rsid w:val="001C686C"/>
    <w:rsid w:val="001F2FA9"/>
    <w:rsid w:val="001F64A3"/>
    <w:rsid w:val="00243D2B"/>
    <w:rsid w:val="00252016"/>
    <w:rsid w:val="002C769E"/>
    <w:rsid w:val="002D5D1F"/>
    <w:rsid w:val="002E3B36"/>
    <w:rsid w:val="002F030B"/>
    <w:rsid w:val="00301E98"/>
    <w:rsid w:val="00301FD7"/>
    <w:rsid w:val="00324823"/>
    <w:rsid w:val="00327AA9"/>
    <w:rsid w:val="0034039D"/>
    <w:rsid w:val="00342F86"/>
    <w:rsid w:val="00363F42"/>
    <w:rsid w:val="00381A4D"/>
    <w:rsid w:val="003A3E82"/>
    <w:rsid w:val="003B629E"/>
    <w:rsid w:val="003C344F"/>
    <w:rsid w:val="003D32A6"/>
    <w:rsid w:val="003E145E"/>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F31C3"/>
    <w:rsid w:val="0050435D"/>
    <w:rsid w:val="00514546"/>
    <w:rsid w:val="00521A2F"/>
    <w:rsid w:val="0052591B"/>
    <w:rsid w:val="0053644D"/>
    <w:rsid w:val="005407A6"/>
    <w:rsid w:val="005423A4"/>
    <w:rsid w:val="00545953"/>
    <w:rsid w:val="00556120"/>
    <w:rsid w:val="00556300"/>
    <w:rsid w:val="00573F37"/>
    <w:rsid w:val="00577917"/>
    <w:rsid w:val="00582C55"/>
    <w:rsid w:val="00591B79"/>
    <w:rsid w:val="005B1134"/>
    <w:rsid w:val="005C25F5"/>
    <w:rsid w:val="005D2AA7"/>
    <w:rsid w:val="00600CE5"/>
    <w:rsid w:val="00612084"/>
    <w:rsid w:val="00620E7E"/>
    <w:rsid w:val="00625F5A"/>
    <w:rsid w:val="0062623C"/>
    <w:rsid w:val="00641533"/>
    <w:rsid w:val="00641FAB"/>
    <w:rsid w:val="00652681"/>
    <w:rsid w:val="00654150"/>
    <w:rsid w:val="00655B40"/>
    <w:rsid w:val="00670C4A"/>
    <w:rsid w:val="00697E3A"/>
    <w:rsid w:val="006A52B1"/>
    <w:rsid w:val="006A6785"/>
    <w:rsid w:val="006C5C6C"/>
    <w:rsid w:val="006C7C36"/>
    <w:rsid w:val="006E618B"/>
    <w:rsid w:val="007003EB"/>
    <w:rsid w:val="00703B35"/>
    <w:rsid w:val="00721D6D"/>
    <w:rsid w:val="00725909"/>
    <w:rsid w:val="00744C07"/>
    <w:rsid w:val="00746659"/>
    <w:rsid w:val="00756D60"/>
    <w:rsid w:val="00775A8E"/>
    <w:rsid w:val="007870E6"/>
    <w:rsid w:val="0079303C"/>
    <w:rsid w:val="007A3333"/>
    <w:rsid w:val="007A58F5"/>
    <w:rsid w:val="007B194B"/>
    <w:rsid w:val="007B54B6"/>
    <w:rsid w:val="007C7EDE"/>
    <w:rsid w:val="007D11D5"/>
    <w:rsid w:val="007D1377"/>
    <w:rsid w:val="007D3D74"/>
    <w:rsid w:val="007E6D42"/>
    <w:rsid w:val="007E79D1"/>
    <w:rsid w:val="00844A25"/>
    <w:rsid w:val="00850B8D"/>
    <w:rsid w:val="008547AB"/>
    <w:rsid w:val="00854E73"/>
    <w:rsid w:val="0086265E"/>
    <w:rsid w:val="008B35C4"/>
    <w:rsid w:val="008B59EF"/>
    <w:rsid w:val="008B5D57"/>
    <w:rsid w:val="008D6E67"/>
    <w:rsid w:val="008E101B"/>
    <w:rsid w:val="008E6892"/>
    <w:rsid w:val="00941A68"/>
    <w:rsid w:val="00941CCE"/>
    <w:rsid w:val="00946371"/>
    <w:rsid w:val="00952CA6"/>
    <w:rsid w:val="0096487F"/>
    <w:rsid w:val="00971285"/>
    <w:rsid w:val="00975484"/>
    <w:rsid w:val="009A2C1C"/>
    <w:rsid w:val="009B223A"/>
    <w:rsid w:val="009C6660"/>
    <w:rsid w:val="009D0C49"/>
    <w:rsid w:val="009D4252"/>
    <w:rsid w:val="009E47C4"/>
    <w:rsid w:val="009E5756"/>
    <w:rsid w:val="009F3BB8"/>
    <w:rsid w:val="00A11675"/>
    <w:rsid w:val="00A14B87"/>
    <w:rsid w:val="00A27CB0"/>
    <w:rsid w:val="00A35173"/>
    <w:rsid w:val="00A64EDC"/>
    <w:rsid w:val="00A725F7"/>
    <w:rsid w:val="00A74A2D"/>
    <w:rsid w:val="00A907E5"/>
    <w:rsid w:val="00AA025C"/>
    <w:rsid w:val="00AA6D48"/>
    <w:rsid w:val="00AC134C"/>
    <w:rsid w:val="00AC619B"/>
    <w:rsid w:val="00AD3E2F"/>
    <w:rsid w:val="00AE16DB"/>
    <w:rsid w:val="00AF093B"/>
    <w:rsid w:val="00B14019"/>
    <w:rsid w:val="00B204A9"/>
    <w:rsid w:val="00B3376B"/>
    <w:rsid w:val="00B41581"/>
    <w:rsid w:val="00B53145"/>
    <w:rsid w:val="00B82D6A"/>
    <w:rsid w:val="00BA5E26"/>
    <w:rsid w:val="00BB004F"/>
    <w:rsid w:val="00BB15F7"/>
    <w:rsid w:val="00BB3BD1"/>
    <w:rsid w:val="00BC489C"/>
    <w:rsid w:val="00BC5A28"/>
    <w:rsid w:val="00BD06A5"/>
    <w:rsid w:val="00BD6544"/>
    <w:rsid w:val="00BE62F9"/>
    <w:rsid w:val="00BF04DE"/>
    <w:rsid w:val="00BF0C99"/>
    <w:rsid w:val="00C078FB"/>
    <w:rsid w:val="00C110BC"/>
    <w:rsid w:val="00C21EC3"/>
    <w:rsid w:val="00C541CA"/>
    <w:rsid w:val="00C557F9"/>
    <w:rsid w:val="00C57B71"/>
    <w:rsid w:val="00C67A92"/>
    <w:rsid w:val="00C707BD"/>
    <w:rsid w:val="00C7113C"/>
    <w:rsid w:val="00C778BC"/>
    <w:rsid w:val="00C80783"/>
    <w:rsid w:val="00C850E5"/>
    <w:rsid w:val="00C928E9"/>
    <w:rsid w:val="00CA37DB"/>
    <w:rsid w:val="00CE6E04"/>
    <w:rsid w:val="00CF049C"/>
    <w:rsid w:val="00CF0F7C"/>
    <w:rsid w:val="00D15C21"/>
    <w:rsid w:val="00D1602C"/>
    <w:rsid w:val="00D2427F"/>
    <w:rsid w:val="00D26FA1"/>
    <w:rsid w:val="00D34A41"/>
    <w:rsid w:val="00D46269"/>
    <w:rsid w:val="00D50A67"/>
    <w:rsid w:val="00D7158E"/>
    <w:rsid w:val="00D86E41"/>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71333"/>
    <w:rsid w:val="00E73E66"/>
    <w:rsid w:val="00E835A6"/>
    <w:rsid w:val="00E9429F"/>
    <w:rsid w:val="00EA0B7E"/>
    <w:rsid w:val="00EA4D2F"/>
    <w:rsid w:val="00EC0220"/>
    <w:rsid w:val="00EC513D"/>
    <w:rsid w:val="00EC5B3B"/>
    <w:rsid w:val="00EF118C"/>
    <w:rsid w:val="00EF7B87"/>
    <w:rsid w:val="00F04FB5"/>
    <w:rsid w:val="00F272AB"/>
    <w:rsid w:val="00F37D34"/>
    <w:rsid w:val="00F37F55"/>
    <w:rsid w:val="00F42AA7"/>
    <w:rsid w:val="00F4759C"/>
    <w:rsid w:val="00F60B8D"/>
    <w:rsid w:val="00F6709A"/>
    <w:rsid w:val="00F74C49"/>
    <w:rsid w:val="00F85A40"/>
    <w:rsid w:val="00F86AF3"/>
    <w:rsid w:val="00FB706F"/>
    <w:rsid w:val="00FC56F4"/>
    <w:rsid w:val="00FD0620"/>
    <w:rsid w:val="00FD0B32"/>
    <w:rsid w:val="00FE01FF"/>
    <w:rsid w:val="00FF6837"/>
    <w:rsid w:val="00FF7B95"/>
    <w:rsid w:val="028574BB"/>
    <w:rsid w:val="1C8843EA"/>
    <w:rsid w:val="2C991D9C"/>
    <w:rsid w:val="34FCD7A8"/>
    <w:rsid w:val="3F541E25"/>
    <w:rsid w:val="41E69C4E"/>
    <w:rsid w:val="42F950DE"/>
    <w:rsid w:val="43546DB0"/>
    <w:rsid w:val="44111B5C"/>
    <w:rsid w:val="4E529A30"/>
    <w:rsid w:val="4FA5532B"/>
    <w:rsid w:val="50D05CDC"/>
    <w:rsid w:val="529A435E"/>
    <w:rsid w:val="55017542"/>
    <w:rsid w:val="567B289F"/>
    <w:rsid w:val="59743831"/>
    <w:rsid w:val="5B2AB36C"/>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744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Yvonne.Smyth@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3.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50AA4-0D2D-4E25-AFA4-605EA3649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12</Pages>
  <Words>5623</Words>
  <Characters>33953</Characters>
  <Application>Microsoft Office Word</Application>
  <DocSecurity>0</DocSecurity>
  <Lines>282</Lines>
  <Paragraphs>78</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Lauren Smith3</cp:lastModifiedBy>
  <cp:revision>13</cp:revision>
  <cp:lastPrinted>2011-06-21T19:59:00Z</cp:lastPrinted>
  <dcterms:created xsi:type="dcterms:W3CDTF">2026-03-04T09:35:00Z</dcterms:created>
  <dcterms:modified xsi:type="dcterms:W3CDTF">2026-08-19T14:32:00Z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