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50A67" w:rsidRDefault="00D50A67" w:rsidP="00652681">
      <w:pPr>
        <w:jc w:val="center"/>
        <w:rPr>
          <w:rFonts w:ascii="Arial" w:hAnsi="Arial" w:cs="Arial"/>
          <w:b/>
        </w:rPr>
      </w:pPr>
    </w:p>
    <w:p w14:paraId="758B5034" w14:textId="77777777" w:rsidR="00652681" w:rsidRDefault="00CE6E04" w:rsidP="00652681">
      <w:pPr>
        <w:jc w:val="center"/>
        <w:rPr>
          <w:rFonts w:ascii="Arial" w:hAnsi="Arial" w:cs="Arial"/>
          <w:b/>
        </w:rPr>
      </w:pPr>
      <w:r>
        <w:rPr>
          <w:noProof/>
        </w:rPr>
        <w:drawing>
          <wp:anchor distT="0" distB="0" distL="114300" distR="114300" simplePos="0" relativeHeight="251658240" behindDoc="0" locked="0" layoutInCell="1" allowOverlap="1" wp14:anchorId="6ABDC6D1" wp14:editId="07777777">
            <wp:simplePos x="0" y="0"/>
            <wp:positionH relativeFrom="column">
              <wp:posOffset>4542155</wp:posOffset>
            </wp:positionH>
            <wp:positionV relativeFrom="paragraph">
              <wp:posOffset>54610</wp:posOffset>
            </wp:positionV>
            <wp:extent cx="1323975" cy="1121410"/>
            <wp:effectExtent l="0" t="0" r="0" b="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23975" cy="1121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514546" w:rsidRDefault="00514546" w:rsidP="00514546">
      <w:pPr>
        <w:jc w:val="center"/>
        <w:rPr>
          <w:rFonts w:ascii="Calibri" w:hAnsi="Calibri" w:cs="Arial"/>
          <w:noProof/>
          <w:sz w:val="22"/>
          <w:szCs w:val="22"/>
          <w:lang w:val="en-IE" w:eastAsia="en-IE"/>
        </w:rPr>
      </w:pPr>
    </w:p>
    <w:p w14:paraId="5DAB6C7B" w14:textId="77777777" w:rsidR="008E101B" w:rsidRDefault="008E101B" w:rsidP="00514546">
      <w:pPr>
        <w:ind w:left="-1276"/>
        <w:jc w:val="center"/>
        <w:rPr>
          <w:rFonts w:ascii="Arial" w:hAnsi="Arial" w:cs="Arial"/>
          <w:b/>
        </w:rPr>
      </w:pPr>
    </w:p>
    <w:p w14:paraId="02EB378F" w14:textId="77777777" w:rsidR="008E101B" w:rsidRDefault="008E101B" w:rsidP="008E101B">
      <w:pPr>
        <w:ind w:left="-1276"/>
        <w:rPr>
          <w:rFonts w:ascii="Arial" w:hAnsi="Arial" w:cs="Arial"/>
          <w:b/>
        </w:rPr>
      </w:pPr>
    </w:p>
    <w:p w14:paraId="1075167A" w14:textId="28BE6D9B" w:rsidR="00514546" w:rsidRDefault="00CA37DB" w:rsidP="00CA37DB">
      <w:pPr>
        <w:ind w:left="-1276"/>
        <w:jc w:val="center"/>
        <w:rPr>
          <w:rFonts w:ascii="Arial" w:hAnsi="Arial" w:cs="Arial"/>
          <w:b/>
        </w:rPr>
      </w:pPr>
      <w:r>
        <w:rPr>
          <w:rFonts w:ascii="Arial" w:hAnsi="Arial" w:cs="Arial"/>
          <w:b/>
          <w:noProof/>
        </w:rPr>
        <w:drawing>
          <wp:inline distT="0" distB="0" distL="0" distR="0" wp14:anchorId="5E5ABCDC" wp14:editId="1CBD9669">
            <wp:extent cx="3523615" cy="771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3615" cy="771525"/>
                    </a:xfrm>
                    <a:prstGeom prst="rect">
                      <a:avLst/>
                    </a:prstGeom>
                    <a:noFill/>
                  </pic:spPr>
                </pic:pic>
              </a:graphicData>
            </a:graphic>
          </wp:inline>
        </w:drawing>
      </w:r>
      <w:r w:rsidR="00CE6E04">
        <w:rPr>
          <w:rFonts w:ascii="Arial" w:hAnsi="Arial" w:cs="Arial"/>
          <w:b/>
          <w:noProof/>
          <w:lang w:val="en-IE" w:eastAsia="en-IE"/>
        </w:rPr>
        <w:drawing>
          <wp:anchor distT="0" distB="0" distL="114300" distR="114300" simplePos="0" relativeHeight="251657216" behindDoc="0" locked="0" layoutInCell="1" allowOverlap="1" wp14:anchorId="5FA86221" wp14:editId="07777777">
            <wp:simplePos x="0" y="0"/>
            <wp:positionH relativeFrom="margin">
              <wp:posOffset>-544830</wp:posOffset>
            </wp:positionH>
            <wp:positionV relativeFrom="margin">
              <wp:posOffset>306070</wp:posOffset>
            </wp:positionV>
            <wp:extent cx="1219835" cy="1016000"/>
            <wp:effectExtent l="0" t="0" r="0" b="0"/>
            <wp:wrapThrough wrapText="bothSides">
              <wp:wrapPolygon edited="0">
                <wp:start x="13493" y="2025"/>
                <wp:lineTo x="5397" y="3240"/>
                <wp:lineTo x="3036" y="4455"/>
                <wp:lineTo x="2024" y="16605"/>
                <wp:lineTo x="3036" y="19035"/>
                <wp:lineTo x="7421" y="19035"/>
                <wp:lineTo x="11132" y="18225"/>
                <wp:lineTo x="17204" y="16605"/>
                <wp:lineTo x="16866" y="15795"/>
                <wp:lineTo x="18216" y="9315"/>
                <wp:lineTo x="19565" y="6885"/>
                <wp:lineTo x="19565" y="4050"/>
                <wp:lineTo x="18216" y="2025"/>
                <wp:lineTo x="13493" y="2025"/>
              </wp:wrapPolygon>
            </wp:wrapThrough>
            <wp:docPr id="2"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835"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3E12E0" w14:textId="77777777" w:rsidR="00514546" w:rsidRDefault="008E101B" w:rsidP="00514546">
      <w:pPr>
        <w:ind w:left="-1276"/>
        <w:jc w:val="center"/>
        <w:rPr>
          <w:rFonts w:ascii="Arial" w:hAnsi="Arial" w:cs="Arial"/>
          <w:b/>
        </w:rPr>
      </w:pPr>
      <w:r>
        <w:rPr>
          <w:rFonts w:ascii="Arial" w:hAnsi="Arial" w:cs="Arial"/>
          <w:b/>
        </w:rPr>
        <w:t xml:space="preserve">                                             </w:t>
      </w:r>
    </w:p>
    <w:p w14:paraId="41C8F396" w14:textId="2C7FA44F" w:rsidR="00514546" w:rsidRDefault="00CA37DB" w:rsidP="00CA37DB">
      <w:pPr>
        <w:ind w:left="-1260"/>
        <w:jc w:val="center"/>
        <w:rPr>
          <w:rFonts w:ascii="Arial" w:hAnsi="Arial" w:cs="Arial"/>
          <w:b/>
        </w:rPr>
      </w:pPr>
      <w:r w:rsidRPr="001F759B">
        <w:rPr>
          <w:rFonts w:ascii="Arial" w:hAnsi="Arial" w:cs="Arial"/>
          <w:b/>
        </w:rPr>
        <w:t>Job Specification &amp; Terms and Conditions</w:t>
      </w: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394"/>
      </w:tblGrid>
      <w:tr w:rsidR="00CA37DB" w:rsidRPr="00CA37DB" w14:paraId="137F7404" w14:textId="77777777" w:rsidTr="00BC346B">
        <w:tc>
          <w:tcPr>
            <w:tcW w:w="2364" w:type="dxa"/>
          </w:tcPr>
          <w:p w14:paraId="157BC63E" w14:textId="77777777" w:rsidR="00CA37DB" w:rsidRPr="00737CC5" w:rsidRDefault="00CA37DB" w:rsidP="00CA37DB">
            <w:pPr>
              <w:rPr>
                <w:rFonts w:ascii="Arial" w:hAnsi="Arial" w:cs="Arial"/>
                <w:b/>
                <w:bCs/>
                <w:highlight w:val="yellow"/>
              </w:rPr>
            </w:pPr>
            <w:r w:rsidRPr="00D37DC7">
              <w:rPr>
                <w:rFonts w:ascii="Arial" w:hAnsi="Arial" w:cs="Arial"/>
                <w:b/>
                <w:bCs/>
              </w:rPr>
              <w:t>Job Title and Grade</w:t>
            </w:r>
          </w:p>
        </w:tc>
        <w:tc>
          <w:tcPr>
            <w:tcW w:w="8394" w:type="dxa"/>
          </w:tcPr>
          <w:p w14:paraId="0ECC34C4" w14:textId="1B01579C" w:rsidR="00737CC5" w:rsidRDefault="00737CC5" w:rsidP="00CA37DB">
            <w:pPr>
              <w:keepNext/>
              <w:tabs>
                <w:tab w:val="left" w:pos="-720"/>
                <w:tab w:val="left" w:pos="0"/>
                <w:tab w:val="left" w:pos="720"/>
              </w:tabs>
              <w:suppressAutoHyphens/>
              <w:jc w:val="both"/>
              <w:outlineLvl w:val="6"/>
              <w:rPr>
                <w:rFonts w:ascii="Arial" w:hAnsi="Arial"/>
                <w:color w:val="000099"/>
                <w:spacing w:val="-3"/>
                <w:lang w:eastAsia="en-US"/>
              </w:rPr>
            </w:pPr>
            <w:r w:rsidRPr="00F84EF6">
              <w:rPr>
                <w:rFonts w:ascii="Arial" w:hAnsi="Arial"/>
                <w:spacing w:val="-3"/>
                <w:lang w:eastAsia="en-US"/>
              </w:rPr>
              <w:t>Candidate Advanced Nurse Practitioner (</w:t>
            </w:r>
            <w:proofErr w:type="spellStart"/>
            <w:r w:rsidRPr="00F84EF6">
              <w:rPr>
                <w:rFonts w:ascii="Arial" w:hAnsi="Arial"/>
                <w:spacing w:val="-3"/>
                <w:lang w:eastAsia="en-US"/>
              </w:rPr>
              <w:t>cANP</w:t>
            </w:r>
            <w:proofErr w:type="spellEnd"/>
            <w:r w:rsidRPr="00F84EF6">
              <w:rPr>
                <w:rFonts w:ascii="Arial" w:hAnsi="Arial"/>
                <w:spacing w:val="-3"/>
                <w:lang w:eastAsia="en-US"/>
              </w:rPr>
              <w:t>) Mental Health</w:t>
            </w:r>
            <w:r w:rsidR="00F84EF6" w:rsidRPr="00F84EF6">
              <w:rPr>
                <w:rFonts w:ascii="Arial" w:hAnsi="Arial"/>
                <w:spacing w:val="-3"/>
                <w:lang w:eastAsia="en-US"/>
              </w:rPr>
              <w:t xml:space="preserve">, ED Liaison Psychiatry / </w:t>
            </w:r>
            <w:proofErr w:type="spellStart"/>
            <w:r w:rsidR="00F84EF6" w:rsidRPr="00F84EF6">
              <w:rPr>
                <w:rFonts w:ascii="Arial" w:hAnsi="Arial"/>
                <w:spacing w:val="-3"/>
                <w:lang w:eastAsia="en-US"/>
              </w:rPr>
              <w:t>Ard-Altra</w:t>
            </w:r>
            <w:proofErr w:type="spellEnd"/>
            <w:r w:rsidR="00F84EF6" w:rsidRPr="00F84EF6">
              <w:rPr>
                <w:rFonts w:ascii="Arial" w:hAnsi="Arial"/>
                <w:spacing w:val="-3"/>
                <w:lang w:eastAsia="en-US"/>
              </w:rPr>
              <w:t xml:space="preserve"> </w:t>
            </w:r>
            <w:proofErr w:type="spellStart"/>
            <w:r w:rsidR="00F84EF6" w:rsidRPr="00F84EF6">
              <w:rPr>
                <w:rFonts w:ascii="Arial" w:hAnsi="Arial"/>
                <w:spacing w:val="-3"/>
                <w:lang w:eastAsia="en-US"/>
              </w:rPr>
              <w:t>Liachleachta</w:t>
            </w:r>
            <w:proofErr w:type="spellEnd"/>
            <w:r w:rsidR="00F84EF6" w:rsidRPr="00F84EF6">
              <w:rPr>
                <w:rFonts w:ascii="Arial" w:hAnsi="Arial"/>
                <w:spacing w:val="-3"/>
                <w:lang w:eastAsia="en-US"/>
              </w:rPr>
              <w:t xml:space="preserve">, </w:t>
            </w:r>
            <w:proofErr w:type="spellStart"/>
            <w:r w:rsidR="00F84EF6" w:rsidRPr="00F84EF6">
              <w:rPr>
                <w:rFonts w:ascii="Arial" w:hAnsi="Arial"/>
                <w:spacing w:val="-3"/>
                <w:lang w:eastAsia="en-US"/>
              </w:rPr>
              <w:t>Iarrthóir</w:t>
            </w:r>
            <w:proofErr w:type="spellEnd"/>
            <w:r w:rsidR="00F84EF6" w:rsidRPr="00F84EF6">
              <w:rPr>
                <w:rFonts w:ascii="Arial" w:hAnsi="Arial"/>
                <w:spacing w:val="-3"/>
                <w:lang w:eastAsia="en-US"/>
              </w:rPr>
              <w:t xml:space="preserve"> (</w:t>
            </w:r>
            <w:proofErr w:type="spellStart"/>
            <w:r w:rsidR="00F84EF6" w:rsidRPr="00F84EF6">
              <w:rPr>
                <w:rFonts w:ascii="Arial" w:hAnsi="Arial"/>
                <w:spacing w:val="-3"/>
                <w:lang w:eastAsia="en-US"/>
              </w:rPr>
              <w:t>Meabhairshláinte</w:t>
            </w:r>
            <w:proofErr w:type="spellEnd"/>
            <w:r w:rsidR="00F84EF6" w:rsidRPr="00F84EF6">
              <w:rPr>
                <w:rFonts w:ascii="Arial" w:hAnsi="Arial"/>
                <w:spacing w:val="-3"/>
                <w:lang w:eastAsia="en-US"/>
              </w:rPr>
              <w:t>)</w:t>
            </w:r>
          </w:p>
          <w:p w14:paraId="2DB8FD95" w14:textId="77777777" w:rsidR="00CA37DB" w:rsidRPr="00CA37DB" w:rsidRDefault="00CA37DB" w:rsidP="00CA37DB">
            <w:pPr>
              <w:rPr>
                <w:lang w:eastAsia="en-US"/>
              </w:rPr>
            </w:pPr>
          </w:p>
          <w:p w14:paraId="77A1C13F" w14:textId="502B85B8" w:rsidR="00CA37DB" w:rsidRPr="00737CC5" w:rsidRDefault="00CA37DB" w:rsidP="00CA37DB">
            <w:pPr>
              <w:keepNext/>
              <w:tabs>
                <w:tab w:val="left" w:pos="-720"/>
                <w:tab w:val="left" w:pos="0"/>
                <w:tab w:val="left" w:pos="720"/>
              </w:tabs>
              <w:suppressAutoHyphens/>
              <w:jc w:val="both"/>
              <w:outlineLvl w:val="6"/>
              <w:rPr>
                <w:rFonts w:ascii="Arial" w:hAnsi="Arial"/>
                <w:color w:val="000099"/>
                <w:spacing w:val="-3"/>
                <w:lang w:eastAsia="en-US"/>
              </w:rPr>
            </w:pPr>
            <w:r w:rsidRPr="00AE66B1">
              <w:rPr>
                <w:rFonts w:ascii="Arial" w:hAnsi="Arial"/>
                <w:spacing w:val="-3"/>
                <w:lang w:eastAsia="en-US"/>
              </w:rPr>
              <w:t xml:space="preserve">Grade Code: </w:t>
            </w:r>
            <w:r w:rsidR="00737CC5" w:rsidRPr="00AE66B1">
              <w:rPr>
                <w:rFonts w:ascii="Arial" w:hAnsi="Arial"/>
                <w:spacing w:val="-3"/>
                <w:lang w:eastAsia="en-US"/>
              </w:rPr>
              <w:t>2</w:t>
            </w:r>
            <w:r w:rsidR="00F84EF6">
              <w:rPr>
                <w:rFonts w:ascii="Arial" w:hAnsi="Arial"/>
                <w:spacing w:val="-3"/>
                <w:lang w:eastAsia="en-US"/>
              </w:rPr>
              <w:t>27</w:t>
            </w:r>
            <w:r w:rsidR="00737CC5" w:rsidRPr="00AE66B1">
              <w:rPr>
                <w:rFonts w:ascii="Arial" w:hAnsi="Arial"/>
                <w:spacing w:val="-3"/>
                <w:lang w:eastAsia="en-US"/>
              </w:rPr>
              <w:t>4</w:t>
            </w:r>
          </w:p>
        </w:tc>
      </w:tr>
      <w:tr w:rsidR="00CA37DB" w:rsidRPr="00CA37DB" w14:paraId="022B5D62" w14:textId="77777777" w:rsidTr="00BC346B">
        <w:tc>
          <w:tcPr>
            <w:tcW w:w="2364" w:type="dxa"/>
          </w:tcPr>
          <w:p w14:paraId="1B92871C" w14:textId="77777777" w:rsidR="00CA37DB" w:rsidRPr="00737CC5" w:rsidRDefault="00CA37DB" w:rsidP="00CA37DB">
            <w:pPr>
              <w:rPr>
                <w:rFonts w:ascii="Arial" w:hAnsi="Arial" w:cs="Arial"/>
                <w:b/>
                <w:bCs/>
              </w:rPr>
            </w:pPr>
            <w:r w:rsidRPr="00737CC5">
              <w:rPr>
                <w:rFonts w:ascii="Arial" w:hAnsi="Arial" w:cs="Arial"/>
                <w:b/>
                <w:bCs/>
              </w:rPr>
              <w:t>Campaign Reference</w:t>
            </w:r>
          </w:p>
        </w:tc>
        <w:tc>
          <w:tcPr>
            <w:tcW w:w="8394" w:type="dxa"/>
          </w:tcPr>
          <w:p w14:paraId="5F5605DA" w14:textId="192FF4BF" w:rsidR="00CA37DB" w:rsidRPr="00CA37DB" w:rsidRDefault="00737CC5" w:rsidP="00CA37DB">
            <w:pPr>
              <w:rPr>
                <w:rFonts w:ascii="Calibri" w:hAnsi="Calibri" w:cs="Arial"/>
                <w:iCs/>
                <w:sz w:val="22"/>
                <w:szCs w:val="22"/>
              </w:rPr>
            </w:pPr>
            <w:r w:rsidRPr="00737CC5">
              <w:rPr>
                <w:rFonts w:ascii="Arial" w:hAnsi="Arial" w:cs="Arial"/>
                <w:bCs/>
              </w:rPr>
              <w:t>G12064 &amp; G12065</w:t>
            </w:r>
          </w:p>
        </w:tc>
      </w:tr>
      <w:tr w:rsidR="00CA37DB" w:rsidRPr="00CA37DB" w14:paraId="54DEBCA6" w14:textId="77777777" w:rsidTr="00BC346B">
        <w:tc>
          <w:tcPr>
            <w:tcW w:w="2364" w:type="dxa"/>
          </w:tcPr>
          <w:p w14:paraId="54AA1C44" w14:textId="77777777" w:rsidR="00CA37DB" w:rsidRPr="00737CC5" w:rsidRDefault="00CA37DB" w:rsidP="00CA37DB">
            <w:pPr>
              <w:rPr>
                <w:rFonts w:ascii="Arial" w:hAnsi="Arial" w:cs="Arial"/>
                <w:b/>
                <w:bCs/>
              </w:rPr>
            </w:pPr>
            <w:r w:rsidRPr="00737CC5">
              <w:rPr>
                <w:rFonts w:ascii="Arial" w:hAnsi="Arial" w:cs="Arial"/>
                <w:b/>
                <w:bCs/>
              </w:rPr>
              <w:t xml:space="preserve">Applications </w:t>
            </w:r>
          </w:p>
        </w:tc>
        <w:tc>
          <w:tcPr>
            <w:tcW w:w="8394" w:type="dxa"/>
          </w:tcPr>
          <w:p w14:paraId="1D0B483B" w14:textId="77777777" w:rsidR="00CA37DB" w:rsidRPr="00737CC5" w:rsidRDefault="00CA37DB" w:rsidP="00CA37DB">
            <w:pPr>
              <w:rPr>
                <w:rFonts w:ascii="Arial" w:hAnsi="Arial" w:cs="Arial"/>
                <w:bCs/>
                <w:iCs/>
                <w:sz w:val="32"/>
                <w:szCs w:val="32"/>
              </w:rPr>
            </w:pPr>
            <w:r w:rsidRPr="00737CC5">
              <w:rPr>
                <w:rFonts w:ascii="Arial" w:hAnsi="Arial" w:cs="Arial"/>
                <w:bCs/>
              </w:rPr>
              <w:t xml:space="preserve">Applications must be submitted via </w:t>
            </w:r>
            <w:proofErr w:type="spellStart"/>
            <w:r w:rsidRPr="00737CC5">
              <w:rPr>
                <w:rFonts w:ascii="Arial" w:hAnsi="Arial" w:cs="Arial"/>
                <w:bCs/>
              </w:rPr>
              <w:t>Rezoomo</w:t>
            </w:r>
            <w:proofErr w:type="spellEnd"/>
            <w:r w:rsidRPr="00737CC5">
              <w:rPr>
                <w:rFonts w:ascii="Arial" w:hAnsi="Arial" w:cs="Arial"/>
                <w:bCs/>
              </w:rPr>
              <w:t xml:space="preserve"> only.  Applications received in any other way will not be accepted.  There will be no exceptions made</w:t>
            </w:r>
          </w:p>
        </w:tc>
      </w:tr>
      <w:tr w:rsidR="00CA37DB" w:rsidRPr="00CA37DB" w14:paraId="680F799B" w14:textId="77777777" w:rsidTr="00BC346B">
        <w:tc>
          <w:tcPr>
            <w:tcW w:w="2364" w:type="dxa"/>
          </w:tcPr>
          <w:p w14:paraId="7FF81580" w14:textId="77777777" w:rsidR="00CA37DB" w:rsidRPr="00AE66B1" w:rsidRDefault="00CA37DB" w:rsidP="00CA37DB">
            <w:pPr>
              <w:jc w:val="both"/>
              <w:rPr>
                <w:rFonts w:ascii="Arial" w:hAnsi="Arial" w:cs="Arial"/>
                <w:b/>
                <w:bCs/>
              </w:rPr>
            </w:pPr>
            <w:r w:rsidRPr="00AE66B1">
              <w:rPr>
                <w:rFonts w:ascii="Arial" w:hAnsi="Arial" w:cs="Arial"/>
                <w:b/>
                <w:bCs/>
              </w:rPr>
              <w:t>Remuneration</w:t>
            </w:r>
          </w:p>
          <w:p w14:paraId="6B5DD099" w14:textId="77777777" w:rsidR="00CA37DB" w:rsidRPr="00737CC5" w:rsidRDefault="00CA37DB" w:rsidP="00CA37DB">
            <w:pPr>
              <w:rPr>
                <w:rFonts w:ascii="Arial" w:hAnsi="Arial" w:cs="Arial"/>
                <w:b/>
                <w:bCs/>
                <w:highlight w:val="yellow"/>
              </w:rPr>
            </w:pPr>
          </w:p>
          <w:p w14:paraId="09187C97" w14:textId="77777777" w:rsidR="00CA37DB" w:rsidRPr="00737CC5" w:rsidRDefault="00CA37DB" w:rsidP="00CA37DB">
            <w:pPr>
              <w:rPr>
                <w:rFonts w:ascii="Arial" w:hAnsi="Arial" w:cs="Arial"/>
                <w:b/>
                <w:bCs/>
                <w:highlight w:val="yellow"/>
              </w:rPr>
            </w:pPr>
          </w:p>
        </w:tc>
        <w:tc>
          <w:tcPr>
            <w:tcW w:w="8394" w:type="dxa"/>
          </w:tcPr>
          <w:p w14:paraId="0B705BD7" w14:textId="7A465FF3" w:rsidR="00CA37DB" w:rsidRPr="00AE66B1" w:rsidRDefault="00CA37DB" w:rsidP="00CA37DB">
            <w:pPr>
              <w:spacing w:after="120"/>
              <w:jc w:val="both"/>
              <w:rPr>
                <w:rFonts w:ascii="Arial" w:hAnsi="Arial" w:cs="Arial"/>
              </w:rPr>
            </w:pPr>
            <w:r w:rsidRPr="00AE66B1">
              <w:rPr>
                <w:rFonts w:ascii="Arial" w:hAnsi="Arial" w:cs="Arial"/>
              </w:rPr>
              <w:t xml:space="preserve">The salary scale for the post </w:t>
            </w:r>
            <w:r w:rsidR="00737CC5" w:rsidRPr="00AE66B1">
              <w:rPr>
                <w:rFonts w:ascii="Arial" w:hAnsi="Arial" w:cs="Arial"/>
              </w:rPr>
              <w:t xml:space="preserve">as </w:t>
            </w:r>
            <w:r w:rsidRPr="00AE66B1">
              <w:rPr>
                <w:rFonts w:ascii="Arial" w:hAnsi="Arial" w:cs="Arial"/>
              </w:rPr>
              <w:t xml:space="preserve">at </w:t>
            </w:r>
            <w:r w:rsidRPr="00AE66B1">
              <w:rPr>
                <w:rFonts w:ascii="Arial" w:hAnsi="Arial" w:cs="Arial"/>
                <w:b/>
                <w:bCs/>
              </w:rPr>
              <w:t>01/0</w:t>
            </w:r>
            <w:r w:rsidR="007D5AE2">
              <w:rPr>
                <w:rFonts w:ascii="Arial" w:hAnsi="Arial" w:cs="Arial"/>
                <w:b/>
                <w:bCs/>
              </w:rPr>
              <w:t>6</w:t>
            </w:r>
            <w:r w:rsidRPr="00AE66B1">
              <w:rPr>
                <w:rFonts w:ascii="Arial" w:hAnsi="Arial" w:cs="Arial"/>
                <w:b/>
                <w:bCs/>
              </w:rPr>
              <w:t>/202</w:t>
            </w:r>
            <w:r w:rsidR="00737CC5" w:rsidRPr="00AE66B1">
              <w:rPr>
                <w:rFonts w:ascii="Arial" w:hAnsi="Arial" w:cs="Arial"/>
                <w:b/>
                <w:bCs/>
              </w:rPr>
              <w:t>6</w:t>
            </w:r>
            <w:r w:rsidR="00737CC5" w:rsidRPr="00AE66B1">
              <w:rPr>
                <w:rFonts w:ascii="Arial" w:hAnsi="Arial" w:cs="Arial"/>
              </w:rPr>
              <w:t xml:space="preserve"> </w:t>
            </w:r>
            <w:r w:rsidRPr="00AE66B1">
              <w:rPr>
                <w:rFonts w:ascii="Arial" w:hAnsi="Arial" w:cs="Arial"/>
              </w:rPr>
              <w:t xml:space="preserve">is: </w:t>
            </w:r>
          </w:p>
          <w:p w14:paraId="7D3B3836" w14:textId="1D08222C" w:rsidR="00AE66B1" w:rsidRDefault="007D5AE2" w:rsidP="00CA37DB">
            <w:pPr>
              <w:spacing w:after="120"/>
              <w:contextualSpacing/>
              <w:rPr>
                <w:rFonts w:ascii="Arial" w:hAnsi="Arial" w:cs="Arial"/>
                <w:bCs/>
                <w:iCs/>
              </w:rPr>
            </w:pPr>
            <w:r w:rsidRPr="007D5AE2">
              <w:rPr>
                <w:rFonts w:ascii="Arial" w:hAnsi="Arial" w:cs="Arial"/>
                <w:bCs/>
                <w:iCs/>
              </w:rPr>
              <w:t>72,146</w:t>
            </w:r>
            <w:r>
              <w:rPr>
                <w:rFonts w:ascii="Arial" w:hAnsi="Arial" w:cs="Arial"/>
                <w:bCs/>
                <w:iCs/>
              </w:rPr>
              <w:t xml:space="preserve">   </w:t>
            </w:r>
            <w:r w:rsidRPr="007D5AE2">
              <w:rPr>
                <w:rFonts w:ascii="Arial" w:hAnsi="Arial" w:cs="Arial"/>
                <w:bCs/>
                <w:iCs/>
              </w:rPr>
              <w:t xml:space="preserve"> 73,573 </w:t>
            </w:r>
            <w:r>
              <w:rPr>
                <w:rFonts w:ascii="Arial" w:hAnsi="Arial" w:cs="Arial"/>
                <w:bCs/>
                <w:iCs/>
              </w:rPr>
              <w:t xml:space="preserve">   </w:t>
            </w:r>
            <w:r w:rsidRPr="007D5AE2">
              <w:rPr>
                <w:rFonts w:ascii="Arial" w:hAnsi="Arial" w:cs="Arial"/>
                <w:bCs/>
                <w:iCs/>
              </w:rPr>
              <w:t xml:space="preserve">77,183 </w:t>
            </w:r>
            <w:r>
              <w:rPr>
                <w:rFonts w:ascii="Arial" w:hAnsi="Arial" w:cs="Arial"/>
                <w:bCs/>
                <w:iCs/>
              </w:rPr>
              <w:t xml:space="preserve">   </w:t>
            </w:r>
            <w:r w:rsidRPr="007D5AE2">
              <w:rPr>
                <w:rFonts w:ascii="Arial" w:hAnsi="Arial" w:cs="Arial"/>
                <w:bCs/>
                <w:iCs/>
              </w:rPr>
              <w:t xml:space="preserve">78,603 </w:t>
            </w:r>
            <w:r>
              <w:rPr>
                <w:rFonts w:ascii="Arial" w:hAnsi="Arial" w:cs="Arial"/>
                <w:bCs/>
                <w:iCs/>
              </w:rPr>
              <w:t xml:space="preserve">   </w:t>
            </w:r>
            <w:r w:rsidRPr="007D5AE2">
              <w:rPr>
                <w:rFonts w:ascii="Arial" w:hAnsi="Arial" w:cs="Arial"/>
                <w:bCs/>
                <w:iCs/>
              </w:rPr>
              <w:t>80,031</w:t>
            </w:r>
            <w:r>
              <w:rPr>
                <w:rFonts w:ascii="Arial" w:hAnsi="Arial" w:cs="Arial"/>
                <w:bCs/>
                <w:iCs/>
              </w:rPr>
              <w:t xml:space="preserve">   </w:t>
            </w:r>
            <w:r w:rsidRPr="007D5AE2">
              <w:rPr>
                <w:rFonts w:ascii="Arial" w:hAnsi="Arial" w:cs="Arial"/>
                <w:bCs/>
                <w:iCs/>
              </w:rPr>
              <w:t xml:space="preserve"> 81,478</w:t>
            </w:r>
          </w:p>
          <w:p w14:paraId="0118AEE4" w14:textId="77777777" w:rsidR="007D5AE2" w:rsidRDefault="007D5AE2" w:rsidP="00CA37DB">
            <w:pPr>
              <w:spacing w:after="120"/>
              <w:contextualSpacing/>
              <w:rPr>
                <w:rFonts w:ascii="Arial" w:hAnsi="Arial" w:cs="Arial"/>
                <w:bCs/>
                <w:iCs/>
                <w:color w:val="FF0000"/>
              </w:rPr>
            </w:pPr>
          </w:p>
          <w:p w14:paraId="1FE95975" w14:textId="4576E4FB" w:rsidR="00CA37DB" w:rsidRPr="00AE66B1" w:rsidRDefault="00CA37DB" w:rsidP="00AE66B1">
            <w:pPr>
              <w:jc w:val="both"/>
              <w:rPr>
                <w:rFonts w:ascii="Arial" w:hAnsi="Arial" w:cs="Arial"/>
                <w:bCs/>
              </w:rPr>
            </w:pPr>
            <w:r w:rsidRPr="00AE66B1">
              <w:rPr>
                <w:rFonts w:ascii="Arial" w:hAnsi="Arial" w:cs="Arial"/>
                <w:bCs/>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619AEF3" w14:textId="77777777" w:rsidR="00CA37DB" w:rsidRPr="00AE66B1" w:rsidRDefault="00CA37DB" w:rsidP="00AE66B1">
            <w:pPr>
              <w:jc w:val="both"/>
              <w:rPr>
                <w:rFonts w:ascii="Arial" w:hAnsi="Arial" w:cs="Arial"/>
                <w:bCs/>
              </w:rPr>
            </w:pPr>
            <w:r w:rsidRPr="00AE66B1">
              <w:rPr>
                <w:rFonts w:ascii="Arial" w:hAnsi="Arial" w:cs="Arial"/>
                <w:bCs/>
              </w:rPr>
              <w:t xml:space="preserve">As per HR Circular 012/25 Please note that previous experience working in the public service counts only where the individual was employed directly by the relevant Civil Service/Public Body. It does not apply for temporary assignments with those bodies while engaged as an agency worker and employed by a private sector employment agency. Exemptions can be found at the following link. </w:t>
            </w:r>
          </w:p>
          <w:p w14:paraId="303B2537" w14:textId="3033BE2C" w:rsidR="00CA37DB" w:rsidRPr="009A7E68" w:rsidRDefault="00CA37DB" w:rsidP="009A7E68">
            <w:pPr>
              <w:jc w:val="both"/>
              <w:rPr>
                <w:rFonts w:ascii="Calibri" w:hAnsi="Calibri" w:cs="Calibri"/>
                <w:sz w:val="22"/>
                <w:szCs w:val="22"/>
              </w:rPr>
            </w:pPr>
            <w:r w:rsidRPr="00AE66B1">
              <w:rPr>
                <w:rFonts w:ascii="Arial" w:hAnsi="Arial" w:cs="Arial"/>
                <w:bCs/>
              </w:rPr>
              <w:t xml:space="preserve">HSE Guidelines on Terms and Conditions of Employment provides additional information. </w:t>
            </w:r>
            <w:hyperlink r:id="rId15" w:history="1">
              <w:r w:rsidRPr="00AE66B1">
                <w:rPr>
                  <w:rFonts w:ascii="Arial" w:hAnsi="Arial" w:cs="Arial"/>
                  <w:color w:val="0000FF"/>
                  <w:u w:val="single"/>
                </w:rPr>
                <w:t>https://www2.healthservice.hse.ie/organisation/national-pppgs/guidelines-on-terms-and-conditions-of-employment/</w:t>
              </w:r>
            </w:hyperlink>
          </w:p>
        </w:tc>
      </w:tr>
      <w:tr w:rsidR="00CA37DB" w:rsidRPr="00CA37DB" w14:paraId="00F15E8B" w14:textId="77777777" w:rsidTr="00BC346B">
        <w:tc>
          <w:tcPr>
            <w:tcW w:w="2364" w:type="dxa"/>
          </w:tcPr>
          <w:p w14:paraId="34B92C37" w14:textId="77777777" w:rsidR="00CA37DB" w:rsidRPr="008A043E" w:rsidRDefault="00CA37DB" w:rsidP="00CA37DB">
            <w:pPr>
              <w:rPr>
                <w:rFonts w:ascii="Arial" w:hAnsi="Arial" w:cs="Arial"/>
                <w:b/>
                <w:bCs/>
                <w:highlight w:val="yellow"/>
              </w:rPr>
            </w:pPr>
            <w:r w:rsidRPr="008A043E">
              <w:rPr>
                <w:rFonts w:ascii="Arial" w:hAnsi="Arial" w:cs="Arial"/>
                <w:b/>
                <w:bCs/>
              </w:rPr>
              <w:t>Closing Date</w:t>
            </w:r>
          </w:p>
        </w:tc>
        <w:tc>
          <w:tcPr>
            <w:tcW w:w="8394" w:type="dxa"/>
          </w:tcPr>
          <w:p w14:paraId="3EE20BF4" w14:textId="184D2E39" w:rsidR="00CA37DB" w:rsidRPr="00CA37DB" w:rsidRDefault="00737CC5" w:rsidP="00CA37DB">
            <w:pPr>
              <w:rPr>
                <w:rFonts w:ascii="Calibri" w:hAnsi="Calibri" w:cs="Arial"/>
                <w:iCs/>
                <w:sz w:val="22"/>
                <w:szCs w:val="22"/>
              </w:rPr>
            </w:pPr>
            <w:r w:rsidRPr="00737CC5">
              <w:rPr>
                <w:rFonts w:ascii="Arial" w:hAnsi="Arial" w:cs="Arial"/>
                <w:bCs/>
              </w:rPr>
              <w:t xml:space="preserve">10am on </w:t>
            </w:r>
            <w:r w:rsidR="007D5AE2">
              <w:rPr>
                <w:rFonts w:ascii="Arial" w:hAnsi="Arial" w:cs="Arial"/>
                <w:bCs/>
              </w:rPr>
              <w:t>Monday 22</w:t>
            </w:r>
            <w:r w:rsidR="007D5AE2" w:rsidRPr="007D5AE2">
              <w:rPr>
                <w:rFonts w:ascii="Arial" w:hAnsi="Arial" w:cs="Arial"/>
                <w:bCs/>
                <w:vertAlign w:val="superscript"/>
              </w:rPr>
              <w:t>nd</w:t>
            </w:r>
            <w:r w:rsidR="007D5AE2">
              <w:rPr>
                <w:rFonts w:ascii="Arial" w:hAnsi="Arial" w:cs="Arial"/>
                <w:bCs/>
              </w:rPr>
              <w:t xml:space="preserve"> June</w:t>
            </w:r>
            <w:r w:rsidRPr="00737CC5">
              <w:rPr>
                <w:rFonts w:ascii="Arial" w:hAnsi="Arial" w:cs="Arial"/>
                <w:bCs/>
              </w:rPr>
              <w:t xml:space="preserve"> 2026 via </w:t>
            </w:r>
            <w:proofErr w:type="spellStart"/>
            <w:r w:rsidRPr="00737CC5">
              <w:rPr>
                <w:rFonts w:ascii="Arial" w:hAnsi="Arial" w:cs="Arial"/>
                <w:bCs/>
              </w:rPr>
              <w:t>Rezoomo</w:t>
            </w:r>
            <w:proofErr w:type="spellEnd"/>
            <w:r w:rsidRPr="00737CC5">
              <w:rPr>
                <w:rFonts w:ascii="Arial" w:hAnsi="Arial" w:cs="Arial"/>
                <w:bCs/>
              </w:rPr>
              <w:t xml:space="preserve"> only</w:t>
            </w:r>
          </w:p>
        </w:tc>
      </w:tr>
      <w:tr w:rsidR="00CA37DB" w:rsidRPr="00CA37DB" w14:paraId="4827B0DD" w14:textId="77777777" w:rsidTr="00BC346B">
        <w:tc>
          <w:tcPr>
            <w:tcW w:w="2364" w:type="dxa"/>
          </w:tcPr>
          <w:p w14:paraId="46C4B83D" w14:textId="77777777" w:rsidR="00CA37DB" w:rsidRPr="008A043E" w:rsidRDefault="00CA37DB" w:rsidP="00CA37DB">
            <w:pPr>
              <w:rPr>
                <w:rFonts w:ascii="Arial" w:hAnsi="Arial" w:cs="Arial"/>
                <w:b/>
                <w:bCs/>
              </w:rPr>
            </w:pPr>
            <w:r w:rsidRPr="008A043E">
              <w:rPr>
                <w:rFonts w:ascii="Arial" w:hAnsi="Arial" w:cs="Arial"/>
                <w:b/>
                <w:bCs/>
              </w:rPr>
              <w:t>Proposed Interview Date (s)</w:t>
            </w:r>
          </w:p>
        </w:tc>
        <w:tc>
          <w:tcPr>
            <w:tcW w:w="8394" w:type="dxa"/>
          </w:tcPr>
          <w:p w14:paraId="03DCC96B" w14:textId="77777777" w:rsidR="00CA37DB" w:rsidRPr="00CA37DB" w:rsidRDefault="00CA37DB" w:rsidP="00CA37DB">
            <w:pPr>
              <w:rPr>
                <w:rFonts w:ascii="Calibri" w:hAnsi="Calibri" w:cs="Arial"/>
                <w:iCs/>
                <w:sz w:val="22"/>
                <w:szCs w:val="22"/>
              </w:rPr>
            </w:pPr>
            <w:r w:rsidRPr="00AE66B1">
              <w:rPr>
                <w:rFonts w:ascii="Arial" w:hAnsi="Arial" w:cs="Arial"/>
                <w:bCs/>
              </w:rPr>
              <w:t>Interviews will be held as soon as possible after the closing date.  Candidates will normally be given at least one week’s notice of interview.  The timescale may be reduced in exceptional circumstances.</w:t>
            </w:r>
          </w:p>
        </w:tc>
      </w:tr>
      <w:tr w:rsidR="00CA37DB" w:rsidRPr="00CA37DB" w14:paraId="00C79DBC" w14:textId="77777777" w:rsidTr="00BC346B">
        <w:tc>
          <w:tcPr>
            <w:tcW w:w="2364" w:type="dxa"/>
          </w:tcPr>
          <w:p w14:paraId="35B8E175" w14:textId="77777777" w:rsidR="00CA37DB" w:rsidRPr="008A043E" w:rsidRDefault="00CA37DB" w:rsidP="00CA37DB">
            <w:pPr>
              <w:rPr>
                <w:rFonts w:ascii="Arial" w:hAnsi="Arial" w:cs="Arial"/>
                <w:b/>
                <w:bCs/>
              </w:rPr>
            </w:pPr>
            <w:r w:rsidRPr="008A043E">
              <w:rPr>
                <w:rFonts w:ascii="Arial" w:hAnsi="Arial" w:cs="Arial"/>
                <w:b/>
                <w:bCs/>
              </w:rPr>
              <w:t>Taking up Appointment</w:t>
            </w:r>
          </w:p>
        </w:tc>
        <w:tc>
          <w:tcPr>
            <w:tcW w:w="8394" w:type="dxa"/>
          </w:tcPr>
          <w:p w14:paraId="10AE10CF" w14:textId="77777777" w:rsidR="00CA37DB" w:rsidRPr="00AE66B1" w:rsidRDefault="00CA37DB" w:rsidP="00CA37DB">
            <w:pPr>
              <w:rPr>
                <w:rFonts w:ascii="Arial" w:hAnsi="Arial" w:cs="Arial"/>
                <w:iCs/>
                <w:sz w:val="22"/>
                <w:szCs w:val="22"/>
              </w:rPr>
            </w:pPr>
            <w:r w:rsidRPr="00AE66B1">
              <w:rPr>
                <w:rFonts w:ascii="Arial" w:hAnsi="Arial" w:cs="Arial"/>
                <w:iCs/>
              </w:rPr>
              <w:t xml:space="preserve">To be agreed at job offer stage </w:t>
            </w:r>
          </w:p>
        </w:tc>
      </w:tr>
      <w:tr w:rsidR="00CA37DB" w:rsidRPr="00CA37DB" w14:paraId="1E352375" w14:textId="77777777" w:rsidTr="00BC346B">
        <w:tc>
          <w:tcPr>
            <w:tcW w:w="2364" w:type="dxa"/>
          </w:tcPr>
          <w:p w14:paraId="04FAE22F" w14:textId="77777777" w:rsidR="00CA37DB" w:rsidRPr="008A043E" w:rsidRDefault="00CA37DB" w:rsidP="00CA37DB">
            <w:pPr>
              <w:rPr>
                <w:rFonts w:ascii="Arial" w:hAnsi="Arial" w:cs="Arial"/>
                <w:b/>
                <w:bCs/>
              </w:rPr>
            </w:pPr>
            <w:r w:rsidRPr="008A043E">
              <w:rPr>
                <w:rFonts w:ascii="Arial" w:hAnsi="Arial" w:cs="Arial"/>
                <w:b/>
                <w:bCs/>
              </w:rPr>
              <w:t>Organisational Area</w:t>
            </w:r>
          </w:p>
        </w:tc>
        <w:tc>
          <w:tcPr>
            <w:tcW w:w="8394" w:type="dxa"/>
          </w:tcPr>
          <w:p w14:paraId="27C3D0FC" w14:textId="77777777" w:rsidR="00CA37DB" w:rsidRPr="00CA37DB" w:rsidRDefault="00CA37DB" w:rsidP="00CA37DB">
            <w:pPr>
              <w:rPr>
                <w:rFonts w:ascii="Calibri" w:hAnsi="Calibri" w:cs="Arial"/>
                <w:sz w:val="22"/>
                <w:szCs w:val="22"/>
              </w:rPr>
            </w:pPr>
            <w:r w:rsidRPr="00AE66B1">
              <w:rPr>
                <w:rFonts w:ascii="Arial" w:hAnsi="Arial" w:cs="Arial"/>
                <w:bCs/>
              </w:rPr>
              <w:t>HSE West &amp; North West</w:t>
            </w:r>
          </w:p>
        </w:tc>
      </w:tr>
      <w:tr w:rsidR="00CA37DB" w:rsidRPr="00CA37DB" w14:paraId="38CA4302" w14:textId="77777777" w:rsidTr="00BC346B">
        <w:tc>
          <w:tcPr>
            <w:tcW w:w="2364" w:type="dxa"/>
          </w:tcPr>
          <w:p w14:paraId="779DF3C3" w14:textId="77777777" w:rsidR="00CA37DB" w:rsidRPr="009E21B3" w:rsidRDefault="00CA37DB" w:rsidP="00CA37DB">
            <w:pPr>
              <w:rPr>
                <w:rFonts w:ascii="Arial" w:hAnsi="Arial" w:cs="Arial"/>
                <w:b/>
                <w:bCs/>
              </w:rPr>
            </w:pPr>
            <w:r w:rsidRPr="009E21B3">
              <w:rPr>
                <w:rFonts w:ascii="Arial" w:hAnsi="Arial" w:cs="Arial"/>
                <w:b/>
                <w:bCs/>
              </w:rPr>
              <w:t>Location of Post</w:t>
            </w:r>
          </w:p>
        </w:tc>
        <w:tc>
          <w:tcPr>
            <w:tcW w:w="8394" w:type="dxa"/>
          </w:tcPr>
          <w:p w14:paraId="1FA3A212" w14:textId="242EFE9E" w:rsidR="00AE66B1" w:rsidRPr="009E21B3" w:rsidRDefault="00AE66B1" w:rsidP="00AE66B1">
            <w:pPr>
              <w:keepNext/>
              <w:tabs>
                <w:tab w:val="left" w:pos="-720"/>
                <w:tab w:val="left" w:pos="0"/>
                <w:tab w:val="left" w:pos="720"/>
              </w:tabs>
              <w:suppressAutoHyphens/>
              <w:jc w:val="both"/>
              <w:outlineLvl w:val="6"/>
              <w:rPr>
                <w:rFonts w:ascii="Arial" w:hAnsi="Arial" w:cs="Arial"/>
                <w:spacing w:val="-3"/>
                <w:lang w:eastAsia="en-US"/>
              </w:rPr>
            </w:pPr>
            <w:r w:rsidRPr="009E21B3">
              <w:rPr>
                <w:rFonts w:ascii="Arial" w:hAnsi="Arial" w:cs="Arial"/>
                <w:spacing w:val="-3"/>
                <w:lang w:eastAsia="en-US"/>
              </w:rPr>
              <w:t>Galway University Hospitals, HSE West &amp; North West Region</w:t>
            </w:r>
          </w:p>
          <w:p w14:paraId="40EB5C70" w14:textId="6DCEB0EA" w:rsidR="00AE66B1" w:rsidRPr="009E21B3" w:rsidRDefault="00AE66B1" w:rsidP="00AE66B1">
            <w:pPr>
              <w:jc w:val="both"/>
              <w:rPr>
                <w:rFonts w:ascii="Arial" w:hAnsi="Arial" w:cs="Arial"/>
                <w:bCs/>
                <w:iCs/>
              </w:rPr>
            </w:pPr>
          </w:p>
          <w:p w14:paraId="2D65EA35" w14:textId="60A558F0" w:rsidR="00765C52" w:rsidRPr="009E21B3" w:rsidRDefault="00765C52" w:rsidP="009E21B3">
            <w:pPr>
              <w:rPr>
                <w:rFonts w:ascii="Arial" w:hAnsi="Arial" w:cs="Arial"/>
                <w:iCs/>
              </w:rPr>
            </w:pPr>
            <w:r w:rsidRPr="009E21B3">
              <w:rPr>
                <w:rFonts w:ascii="Arial" w:hAnsi="Arial" w:cs="Arial"/>
                <w:bCs/>
                <w:iCs/>
              </w:rPr>
              <w:t xml:space="preserve">There are currently two temporary and full time </w:t>
            </w:r>
            <w:r w:rsidR="009E21B3" w:rsidRPr="009E21B3">
              <w:rPr>
                <w:rFonts w:ascii="Arial" w:hAnsi="Arial" w:cs="Arial"/>
                <w:bCs/>
                <w:iCs/>
              </w:rPr>
              <w:t xml:space="preserve">posts available for </w:t>
            </w:r>
            <w:r w:rsidR="009E21B3" w:rsidRPr="009E21B3">
              <w:rPr>
                <w:rFonts w:ascii="Arial" w:hAnsi="Arial" w:cs="Arial"/>
                <w:iCs/>
              </w:rPr>
              <w:t>the post of candidate Advanced Nurse Practitioner (</w:t>
            </w:r>
            <w:proofErr w:type="spellStart"/>
            <w:r w:rsidR="009E21B3" w:rsidRPr="009E21B3">
              <w:rPr>
                <w:rFonts w:ascii="Arial" w:hAnsi="Arial" w:cs="Arial"/>
                <w:iCs/>
              </w:rPr>
              <w:t>cANP</w:t>
            </w:r>
            <w:proofErr w:type="spellEnd"/>
            <w:r w:rsidR="009E21B3" w:rsidRPr="009E21B3">
              <w:rPr>
                <w:rFonts w:ascii="Arial" w:hAnsi="Arial" w:cs="Arial"/>
                <w:iCs/>
              </w:rPr>
              <w:t>) to progress to Advanced Nurse Practitioner (ANP) within three years</w:t>
            </w:r>
            <w:r w:rsidRPr="009E21B3">
              <w:rPr>
                <w:rFonts w:ascii="Arial" w:hAnsi="Arial" w:cs="Arial"/>
                <w:bCs/>
                <w:iCs/>
              </w:rPr>
              <w:t>.</w:t>
            </w:r>
          </w:p>
          <w:p w14:paraId="06E5132E" w14:textId="77777777" w:rsidR="00765C52" w:rsidRPr="009E21B3" w:rsidRDefault="00765C52" w:rsidP="00AE66B1">
            <w:pPr>
              <w:jc w:val="both"/>
              <w:rPr>
                <w:rFonts w:ascii="Arial" w:hAnsi="Arial" w:cs="Arial"/>
                <w:bCs/>
                <w:iCs/>
              </w:rPr>
            </w:pPr>
          </w:p>
          <w:p w14:paraId="259AA575" w14:textId="638D5B10" w:rsidR="00CA37DB" w:rsidRPr="009E21B3" w:rsidRDefault="00CA37DB" w:rsidP="00AE66B1">
            <w:pPr>
              <w:jc w:val="both"/>
              <w:rPr>
                <w:rFonts w:ascii="Calibri" w:hAnsi="Calibri" w:cs="Arial"/>
                <w:i/>
                <w:iCs/>
                <w:sz w:val="22"/>
                <w:szCs w:val="22"/>
              </w:rPr>
            </w:pPr>
            <w:r w:rsidRPr="009E21B3">
              <w:rPr>
                <w:rFonts w:ascii="Arial" w:hAnsi="Arial" w:cs="Arial"/>
                <w:bCs/>
              </w:rPr>
              <w:t>A panel may be formed as a result of this campaign for</w:t>
            </w:r>
            <w:r w:rsidR="00AE66B1" w:rsidRPr="009E21B3">
              <w:rPr>
                <w:rFonts w:ascii="Arial" w:hAnsi="Arial" w:cs="Arial"/>
                <w:bCs/>
              </w:rPr>
              <w:t xml:space="preserve"> Galway University Hospitals</w:t>
            </w:r>
            <w:r w:rsidRPr="009E21B3">
              <w:rPr>
                <w:rFonts w:ascii="Arial" w:hAnsi="Arial" w:cs="Arial"/>
                <w:bCs/>
              </w:rPr>
              <w:t xml:space="preserve"> from which current and future, permanent and specified purpose vacancies of full or part-time duration may be filled.</w:t>
            </w:r>
          </w:p>
        </w:tc>
      </w:tr>
      <w:tr w:rsidR="00CA37DB" w:rsidRPr="00CA37DB" w14:paraId="5C9AC3DE" w14:textId="77777777" w:rsidTr="00BC346B">
        <w:trPr>
          <w:trHeight w:val="478"/>
        </w:trPr>
        <w:tc>
          <w:tcPr>
            <w:tcW w:w="2364" w:type="dxa"/>
          </w:tcPr>
          <w:p w14:paraId="427984D5" w14:textId="77777777" w:rsidR="00CA37DB" w:rsidRPr="00FD3450" w:rsidRDefault="00CA37DB" w:rsidP="00CA37DB">
            <w:pPr>
              <w:rPr>
                <w:rFonts w:ascii="Arial" w:hAnsi="Arial" w:cs="Arial"/>
                <w:b/>
                <w:bCs/>
                <w:sz w:val="22"/>
                <w:szCs w:val="22"/>
              </w:rPr>
            </w:pPr>
            <w:r w:rsidRPr="00FD3450">
              <w:rPr>
                <w:rFonts w:ascii="Arial" w:hAnsi="Arial" w:cs="Arial"/>
                <w:b/>
                <w:bCs/>
              </w:rPr>
              <w:t>Informal Enquiries</w:t>
            </w:r>
          </w:p>
        </w:tc>
        <w:tc>
          <w:tcPr>
            <w:tcW w:w="8394" w:type="dxa"/>
          </w:tcPr>
          <w:p w14:paraId="05C9501F" w14:textId="77777777" w:rsidR="00CA37DB" w:rsidRPr="00AE66B1" w:rsidRDefault="00CA37DB" w:rsidP="00AE66B1">
            <w:pPr>
              <w:jc w:val="both"/>
              <w:rPr>
                <w:rFonts w:ascii="Arial" w:hAnsi="Arial" w:cs="Arial"/>
                <w:bCs/>
              </w:rPr>
            </w:pPr>
            <w:r w:rsidRPr="00AE66B1">
              <w:rPr>
                <w:rFonts w:ascii="Arial" w:hAnsi="Arial" w:cs="Arial"/>
                <w:bCs/>
              </w:rPr>
              <w:t>We welcome enquiries specific to the role.</w:t>
            </w:r>
          </w:p>
          <w:p w14:paraId="7A4D0E54" w14:textId="77777777" w:rsidR="00CA37DB" w:rsidRPr="00AE66B1" w:rsidRDefault="00CA37DB" w:rsidP="00CA37DB">
            <w:pPr>
              <w:rPr>
                <w:rFonts w:ascii="Arial" w:hAnsi="Arial" w:cs="Arial"/>
                <w:iCs/>
              </w:rPr>
            </w:pPr>
          </w:p>
          <w:p w14:paraId="17135B1A" w14:textId="36351AC9" w:rsidR="00AE66B1" w:rsidRPr="00CA37DB" w:rsidRDefault="00AE66B1" w:rsidP="00CA37DB">
            <w:pPr>
              <w:rPr>
                <w:rFonts w:ascii="Calibri" w:hAnsi="Calibri" w:cs="Arial"/>
                <w:iCs/>
                <w:sz w:val="22"/>
                <w:szCs w:val="22"/>
              </w:rPr>
            </w:pPr>
            <w:r w:rsidRPr="00AE66B1">
              <w:rPr>
                <w:rFonts w:ascii="Arial" w:hAnsi="Arial" w:cs="Arial"/>
                <w:iCs/>
              </w:rPr>
              <w:t xml:space="preserve">Please contact Marie Burns, Director of Nursing, </w:t>
            </w:r>
            <w:hyperlink r:id="rId16" w:history="1">
              <w:r w:rsidRPr="00AE66B1">
                <w:rPr>
                  <w:rStyle w:val="Hyperlink"/>
                  <w:rFonts w:ascii="Arial" w:hAnsi="Arial" w:cs="Arial"/>
                  <w:iCs/>
                </w:rPr>
                <w:t>marie.burns2@hse.ie</w:t>
              </w:r>
            </w:hyperlink>
            <w:r w:rsidRPr="00AE66B1">
              <w:rPr>
                <w:rFonts w:ascii="Arial" w:hAnsi="Arial" w:cs="Arial"/>
                <w:iCs/>
              </w:rPr>
              <w:t xml:space="preserve"> </w:t>
            </w:r>
            <w:r w:rsidR="00B325E9">
              <w:rPr>
                <w:rFonts w:ascii="Arial" w:hAnsi="Arial" w:cs="Arial"/>
                <w:iCs/>
              </w:rPr>
              <w:t xml:space="preserve">/ 0873513314 </w:t>
            </w:r>
            <w:r w:rsidRPr="00AE66B1">
              <w:rPr>
                <w:rFonts w:ascii="Arial" w:hAnsi="Arial" w:cs="Arial"/>
                <w:iCs/>
              </w:rPr>
              <w:t>for further information about the role.</w:t>
            </w:r>
          </w:p>
        </w:tc>
      </w:tr>
      <w:tr w:rsidR="00CA37DB" w:rsidRPr="00CA37DB" w14:paraId="634F4A6A" w14:textId="77777777" w:rsidTr="00BC346B">
        <w:tc>
          <w:tcPr>
            <w:tcW w:w="2364" w:type="dxa"/>
          </w:tcPr>
          <w:p w14:paraId="38590A2B" w14:textId="77777777" w:rsidR="00CA37DB" w:rsidRPr="00AE66B1" w:rsidRDefault="00CA37DB" w:rsidP="00AE66B1">
            <w:pPr>
              <w:jc w:val="both"/>
              <w:rPr>
                <w:rFonts w:ascii="Arial" w:hAnsi="Arial" w:cs="Arial"/>
                <w:b/>
                <w:bCs/>
              </w:rPr>
            </w:pPr>
            <w:r w:rsidRPr="00AE66B1">
              <w:rPr>
                <w:rFonts w:ascii="Arial" w:hAnsi="Arial" w:cs="Arial"/>
                <w:b/>
                <w:bCs/>
              </w:rPr>
              <w:t>Details of Service</w:t>
            </w:r>
          </w:p>
          <w:p w14:paraId="4AE7EA63" w14:textId="77777777" w:rsidR="00CA37DB" w:rsidRPr="00CA37DB" w:rsidRDefault="00CA37DB" w:rsidP="00CA37DB">
            <w:pPr>
              <w:rPr>
                <w:rFonts w:ascii="Calibri" w:hAnsi="Calibri" w:cs="Calibri"/>
                <w:b/>
                <w:bCs/>
                <w:color w:val="FF0000"/>
                <w:sz w:val="22"/>
                <w:szCs w:val="22"/>
              </w:rPr>
            </w:pPr>
          </w:p>
        </w:tc>
        <w:tc>
          <w:tcPr>
            <w:tcW w:w="8394" w:type="dxa"/>
          </w:tcPr>
          <w:p w14:paraId="3E17BED8" w14:textId="77777777" w:rsidR="00CA37DB" w:rsidRPr="00AE66B1" w:rsidRDefault="00CA37DB" w:rsidP="00CA37DB">
            <w:pPr>
              <w:rPr>
                <w:rFonts w:ascii="Arial" w:hAnsi="Arial" w:cs="Arial"/>
              </w:rPr>
            </w:pPr>
            <w:r w:rsidRPr="00AE66B1">
              <w:rPr>
                <w:rFonts w:ascii="Arial" w:hAnsi="Arial" w:cs="Arial"/>
              </w:rPr>
              <w:t xml:space="preserve">HSE West and North West is responsible for the provision of all acute and community services across the 6 counties of Galway, Mayo, Roscommon, Sligo, Leitrim and Donegal and is operationally divided into 4 Integrated Health Areas (IHAs) – </w:t>
            </w:r>
            <w:proofErr w:type="spellStart"/>
            <w:r w:rsidRPr="00AE66B1">
              <w:rPr>
                <w:rFonts w:ascii="Arial" w:hAnsi="Arial" w:cs="Arial"/>
              </w:rPr>
              <w:t>GalwayRoscommon</w:t>
            </w:r>
            <w:proofErr w:type="spellEnd"/>
            <w:r w:rsidRPr="00AE66B1">
              <w:rPr>
                <w:rFonts w:ascii="Arial" w:hAnsi="Arial" w:cs="Arial"/>
              </w:rPr>
              <w:t xml:space="preserve"> IHA, Mayo IHA, Sligo/Leitrim/West Cavan/South Donegal IHA and Donegal IHA. Each managed by an Integrated Health Area (IHA) Manager. </w:t>
            </w:r>
          </w:p>
          <w:p w14:paraId="30012702" w14:textId="77777777" w:rsidR="00CA37DB" w:rsidRPr="00AE66B1" w:rsidRDefault="00CA37DB" w:rsidP="00CA37DB">
            <w:pPr>
              <w:rPr>
                <w:rFonts w:ascii="Arial" w:hAnsi="Arial" w:cs="Arial"/>
              </w:rPr>
            </w:pPr>
          </w:p>
          <w:p w14:paraId="37423698" w14:textId="77777777" w:rsidR="00CA37DB" w:rsidRPr="00AE66B1" w:rsidRDefault="00CA37DB" w:rsidP="00CA37DB">
            <w:pPr>
              <w:rPr>
                <w:rFonts w:ascii="Arial" w:hAnsi="Arial" w:cs="Arial"/>
              </w:rPr>
            </w:pPr>
            <w:r w:rsidRPr="00AE66B1">
              <w:rPr>
                <w:rFonts w:ascii="Arial" w:hAnsi="Arial" w:cs="Arial"/>
              </w:rPr>
              <w:t xml:space="preserve">To support the delivery of high quality, consistent care, Networks of Care are being developed across the region which are multidisciplinary clinically led regional structures, which will provide leadership, set the strategy for the relevant clinical/care area, support </w:t>
            </w:r>
            <w:r w:rsidRPr="00AE66B1">
              <w:rPr>
                <w:rFonts w:ascii="Arial" w:hAnsi="Arial" w:cs="Arial"/>
              </w:rPr>
              <w:lastRenderedPageBreak/>
              <w:t xml:space="preserve">quality, risk and safety structures/processes, and help support the regional leadership team in the assurance processes related to the relevant services. </w:t>
            </w:r>
          </w:p>
          <w:p w14:paraId="023527E9" w14:textId="77777777" w:rsidR="00CA37DB" w:rsidRPr="00CA37DB" w:rsidRDefault="00CA37DB" w:rsidP="00CA37DB">
            <w:pPr>
              <w:rPr>
                <w:rFonts w:ascii="Calibri" w:hAnsi="Calibri" w:cs="Calibri"/>
                <w:sz w:val="22"/>
                <w:szCs w:val="22"/>
              </w:rPr>
            </w:pPr>
          </w:p>
          <w:p w14:paraId="4C48BC15" w14:textId="77777777" w:rsidR="00CA37DB" w:rsidRPr="00AE66B1" w:rsidRDefault="00CA37DB" w:rsidP="00CA37DB">
            <w:pPr>
              <w:jc w:val="both"/>
              <w:rPr>
                <w:rFonts w:ascii="Arial" w:hAnsi="Arial" w:cs="Arial"/>
              </w:rPr>
            </w:pPr>
            <w:r w:rsidRPr="00AE66B1">
              <w:rPr>
                <w:rFonts w:ascii="Arial" w:hAnsi="Arial" w:cs="Arial"/>
              </w:rPr>
              <w:t>The establishment of Networks of Care (</w:t>
            </w:r>
            <w:proofErr w:type="spellStart"/>
            <w:r w:rsidRPr="00AE66B1">
              <w:rPr>
                <w:rFonts w:ascii="Arial" w:hAnsi="Arial" w:cs="Arial"/>
              </w:rPr>
              <w:t>NoC</w:t>
            </w:r>
            <w:proofErr w:type="spellEnd"/>
            <w:r w:rsidRPr="00AE66B1">
              <w:rPr>
                <w:rFonts w:ascii="Arial" w:hAnsi="Arial" w:cs="Arial"/>
              </w:rPr>
              <w:t xml:space="preserve">) across HSE West and North West, will support the sharing of clinical/specialty/programme expertise, strengthen the operational resilience, and ensure sustainable safe and quality services. Key components for </w:t>
            </w:r>
            <w:proofErr w:type="gramStart"/>
            <w:r w:rsidRPr="00AE66B1">
              <w:rPr>
                <w:rFonts w:ascii="Arial" w:hAnsi="Arial" w:cs="Arial"/>
              </w:rPr>
              <w:t xml:space="preserve">the  </w:t>
            </w:r>
            <w:proofErr w:type="spellStart"/>
            <w:r w:rsidRPr="00AE66B1">
              <w:rPr>
                <w:rFonts w:ascii="Arial" w:hAnsi="Arial" w:cs="Arial"/>
              </w:rPr>
              <w:t>NoCs</w:t>
            </w:r>
            <w:proofErr w:type="spellEnd"/>
            <w:proofErr w:type="gramEnd"/>
            <w:r w:rsidRPr="00AE66B1">
              <w:rPr>
                <w:rFonts w:ascii="Arial" w:hAnsi="Arial" w:cs="Arial"/>
              </w:rPr>
              <w:t xml:space="preserve"> include:</w:t>
            </w:r>
          </w:p>
          <w:p w14:paraId="1D645271" w14:textId="77777777" w:rsidR="00CA37DB" w:rsidRPr="00AE66B1" w:rsidRDefault="00CA37DB" w:rsidP="00CA37DB">
            <w:pPr>
              <w:jc w:val="both"/>
              <w:rPr>
                <w:rFonts w:ascii="Arial" w:hAnsi="Arial" w:cs="Arial"/>
              </w:rPr>
            </w:pPr>
          </w:p>
          <w:p w14:paraId="2CBB773E" w14:textId="77777777" w:rsidR="00CA37DB" w:rsidRPr="0064269F" w:rsidRDefault="00CA37DB" w:rsidP="0064269F">
            <w:pPr>
              <w:numPr>
                <w:ilvl w:val="0"/>
                <w:numId w:val="7"/>
              </w:numPr>
              <w:rPr>
                <w:rFonts w:ascii="Arial" w:hAnsi="Arial" w:cs="Arial"/>
                <w:color w:val="000000"/>
              </w:rPr>
            </w:pPr>
            <w:r w:rsidRPr="0064269F">
              <w:rPr>
                <w:rFonts w:ascii="Arial" w:hAnsi="Arial" w:cs="Arial"/>
                <w:color w:val="000000"/>
              </w:rPr>
              <w:t>The provision of a regional wide clinical/care service under an integrated governance framework and providing the care group lens across the region/nationally.</w:t>
            </w:r>
          </w:p>
          <w:p w14:paraId="2EDA5639" w14:textId="25A98674" w:rsidR="00CA37DB" w:rsidRPr="0064269F" w:rsidRDefault="00CA37DB" w:rsidP="0064269F">
            <w:pPr>
              <w:numPr>
                <w:ilvl w:val="0"/>
                <w:numId w:val="7"/>
              </w:numPr>
              <w:rPr>
                <w:rFonts w:ascii="Arial" w:hAnsi="Arial" w:cs="Arial"/>
                <w:color w:val="000000"/>
              </w:rPr>
            </w:pPr>
            <w:r w:rsidRPr="0064269F">
              <w:rPr>
                <w:rFonts w:ascii="Arial" w:hAnsi="Arial" w:cs="Arial"/>
                <w:color w:val="000000"/>
              </w:rPr>
              <w:t xml:space="preserve">A standard system of governance; policies, audit meetings, quality assurance, incident reporting, incident management, risk management, oversight of regulation etc., across services in the Region. </w:t>
            </w:r>
          </w:p>
          <w:p w14:paraId="092A943D" w14:textId="77777777" w:rsidR="00CA37DB" w:rsidRPr="0064269F" w:rsidRDefault="00CA37DB" w:rsidP="0064269F">
            <w:pPr>
              <w:numPr>
                <w:ilvl w:val="0"/>
                <w:numId w:val="7"/>
              </w:numPr>
              <w:rPr>
                <w:rFonts w:ascii="Arial" w:hAnsi="Arial" w:cs="Arial"/>
                <w:color w:val="000000"/>
              </w:rPr>
            </w:pPr>
            <w:r w:rsidRPr="0064269F">
              <w:rPr>
                <w:rFonts w:ascii="Arial" w:hAnsi="Arial" w:cs="Arial"/>
                <w:color w:val="000000"/>
              </w:rPr>
              <w:t xml:space="preserve">Risk stratification of patients to ensure that higher risk patients are dealt with at the most appropriate facility within the </w:t>
            </w:r>
            <w:proofErr w:type="spellStart"/>
            <w:r w:rsidRPr="0064269F">
              <w:rPr>
                <w:rFonts w:ascii="Arial" w:hAnsi="Arial" w:cs="Arial"/>
                <w:color w:val="000000"/>
              </w:rPr>
              <w:t>NoC</w:t>
            </w:r>
            <w:proofErr w:type="spellEnd"/>
            <w:r w:rsidRPr="0064269F">
              <w:rPr>
                <w:rFonts w:ascii="Arial" w:hAnsi="Arial" w:cs="Arial"/>
                <w:color w:val="000000"/>
              </w:rPr>
              <w:t xml:space="preserve">. </w:t>
            </w:r>
          </w:p>
          <w:p w14:paraId="41859F3C" w14:textId="77777777" w:rsidR="00CA37DB" w:rsidRPr="0064269F" w:rsidRDefault="00CA37DB" w:rsidP="0064269F">
            <w:pPr>
              <w:numPr>
                <w:ilvl w:val="0"/>
                <w:numId w:val="7"/>
              </w:numPr>
              <w:rPr>
                <w:rFonts w:ascii="Arial" w:hAnsi="Arial" w:cs="Arial"/>
                <w:color w:val="000000"/>
              </w:rPr>
            </w:pPr>
            <w:r w:rsidRPr="0064269F">
              <w:rPr>
                <w:rFonts w:ascii="Arial" w:hAnsi="Arial" w:cs="Arial"/>
                <w:color w:val="000000"/>
              </w:rPr>
              <w:t xml:space="preserve">Quality assurance on the basis of one integrated service, although operating at different geographical sites; this will require data to be pooled across the </w:t>
            </w:r>
            <w:proofErr w:type="spellStart"/>
            <w:r w:rsidRPr="0064269F">
              <w:rPr>
                <w:rFonts w:ascii="Arial" w:hAnsi="Arial" w:cs="Arial"/>
                <w:color w:val="000000"/>
              </w:rPr>
              <w:t>NoC</w:t>
            </w:r>
            <w:proofErr w:type="spellEnd"/>
            <w:r w:rsidRPr="0064269F">
              <w:rPr>
                <w:rFonts w:ascii="Arial" w:hAnsi="Arial" w:cs="Arial"/>
                <w:color w:val="000000"/>
              </w:rPr>
              <w:t xml:space="preserve">. </w:t>
            </w:r>
          </w:p>
          <w:p w14:paraId="3E3A87AE" w14:textId="77777777" w:rsidR="00CA37DB" w:rsidRPr="0064269F" w:rsidRDefault="00CA37DB" w:rsidP="0064269F">
            <w:pPr>
              <w:numPr>
                <w:ilvl w:val="0"/>
                <w:numId w:val="7"/>
              </w:numPr>
              <w:rPr>
                <w:rFonts w:ascii="Arial" w:hAnsi="Arial" w:cs="Arial"/>
                <w:color w:val="000000"/>
              </w:rPr>
            </w:pPr>
            <w:proofErr w:type="gramStart"/>
            <w:r w:rsidRPr="0064269F">
              <w:rPr>
                <w:rFonts w:ascii="Arial" w:hAnsi="Arial" w:cs="Arial"/>
                <w:color w:val="000000"/>
              </w:rPr>
              <w:t>A</w:t>
            </w:r>
            <w:proofErr w:type="gramEnd"/>
            <w:r w:rsidRPr="0064269F">
              <w:rPr>
                <w:rFonts w:ascii="Arial" w:hAnsi="Arial" w:cs="Arial"/>
                <w:color w:val="000000"/>
              </w:rPr>
              <w:t xml:space="preserve"> integrated approach to service delivery which ensures that each Integrated Health Area (IHA) delivers care appropriate to the resources, facilities and services available in that area. </w:t>
            </w:r>
          </w:p>
          <w:p w14:paraId="6673F19B" w14:textId="77777777" w:rsidR="00CA37DB" w:rsidRPr="0064269F" w:rsidRDefault="00CA37DB" w:rsidP="0064269F">
            <w:pPr>
              <w:numPr>
                <w:ilvl w:val="0"/>
                <w:numId w:val="7"/>
              </w:numPr>
              <w:rPr>
                <w:rFonts w:ascii="Arial" w:hAnsi="Arial" w:cs="Arial"/>
                <w:color w:val="000000"/>
              </w:rPr>
            </w:pPr>
            <w:r w:rsidRPr="0064269F">
              <w:rPr>
                <w:rFonts w:ascii="Arial" w:hAnsi="Arial" w:cs="Arial"/>
                <w:color w:val="000000"/>
              </w:rPr>
              <w:t>Accountable structures to support high quality education and clinical research, and active engagement with evolving regional academic structures.</w:t>
            </w:r>
          </w:p>
          <w:p w14:paraId="0908A785" w14:textId="77777777" w:rsidR="00CA37DB" w:rsidRPr="00AE66B1" w:rsidRDefault="00CA37DB" w:rsidP="00CA37DB">
            <w:pPr>
              <w:ind w:left="720"/>
              <w:contextualSpacing/>
              <w:rPr>
                <w:rFonts w:ascii="Arial" w:eastAsia="Verdana" w:hAnsi="Arial" w:cs="Arial"/>
              </w:rPr>
            </w:pPr>
          </w:p>
          <w:p w14:paraId="2C0F557C" w14:textId="77777777" w:rsidR="00CA37DB" w:rsidRPr="00CA37DB" w:rsidRDefault="00CA37DB" w:rsidP="00CA37DB">
            <w:pPr>
              <w:rPr>
                <w:rFonts w:ascii="Calibri" w:eastAsia="Verdana" w:hAnsi="Calibri" w:cs="Calibri"/>
                <w:sz w:val="22"/>
                <w:szCs w:val="22"/>
              </w:rPr>
            </w:pPr>
            <w:r w:rsidRPr="00AE66B1">
              <w:rPr>
                <w:rFonts w:ascii="Arial" w:eastAsia="Verdana" w:hAnsi="Arial" w:cs="Arial"/>
              </w:rPr>
              <w:t xml:space="preserve">An </w:t>
            </w:r>
            <w:r w:rsidRPr="00AE66B1">
              <w:rPr>
                <w:rFonts w:ascii="Arial" w:eastAsia="Verdana" w:hAnsi="Arial" w:cs="Arial"/>
                <w:bCs/>
              </w:rPr>
              <w:t>integrated approach</w:t>
            </w:r>
            <w:r w:rsidRPr="00AE66B1">
              <w:rPr>
                <w:rFonts w:ascii="Arial" w:eastAsia="Verdana" w:hAnsi="Arial" w:cs="Arial"/>
                <w:b/>
                <w:bCs/>
              </w:rPr>
              <w:t xml:space="preserve"> </w:t>
            </w:r>
            <w:r w:rsidRPr="00AE66B1">
              <w:rPr>
                <w:rFonts w:ascii="Arial" w:eastAsia="Verdana" w:hAnsi="Arial" w:cs="Arial"/>
              </w:rPr>
              <w:t xml:space="preserve">to service delivery which ensures that each IHA in the Region delivers care appropriate to the population needs, resources, facilities and services available. </w:t>
            </w:r>
            <w:r w:rsidRPr="00AE66B1">
              <w:rPr>
                <w:rFonts w:ascii="Arial" w:hAnsi="Arial" w:cs="Arial"/>
              </w:rPr>
              <w:t xml:space="preserve">The </w:t>
            </w:r>
            <w:proofErr w:type="spellStart"/>
            <w:r w:rsidRPr="00AE66B1">
              <w:rPr>
                <w:rFonts w:ascii="Arial" w:hAnsi="Arial" w:cs="Arial"/>
              </w:rPr>
              <w:t>NoC</w:t>
            </w:r>
            <w:proofErr w:type="spellEnd"/>
            <w:r w:rsidRPr="00AE66B1">
              <w:rPr>
                <w:rFonts w:ascii="Arial" w:hAnsi="Arial" w:cs="Arial"/>
              </w:rPr>
              <w:t xml:space="preserve"> will work closely with all stakeholders relevant to Network.</w:t>
            </w:r>
            <w:r w:rsidRPr="00AE66B1">
              <w:rPr>
                <w:rFonts w:ascii="Calibri" w:hAnsi="Calibri" w:cs="Calibri"/>
              </w:rPr>
              <w:t xml:space="preserve"> </w:t>
            </w:r>
          </w:p>
        </w:tc>
      </w:tr>
      <w:tr w:rsidR="00CA37DB" w:rsidRPr="00CA37DB" w14:paraId="01EEAE19" w14:textId="77777777" w:rsidTr="00BC346B">
        <w:tc>
          <w:tcPr>
            <w:tcW w:w="2364" w:type="dxa"/>
          </w:tcPr>
          <w:p w14:paraId="745DAB15" w14:textId="77777777" w:rsidR="00CA37DB" w:rsidRPr="00AE66B1" w:rsidRDefault="00CA37DB" w:rsidP="00CA37DB">
            <w:pPr>
              <w:rPr>
                <w:rFonts w:ascii="Arial" w:hAnsi="Arial" w:cs="Arial"/>
                <w:b/>
                <w:bCs/>
              </w:rPr>
            </w:pPr>
            <w:r w:rsidRPr="00AE66B1">
              <w:rPr>
                <w:rFonts w:ascii="Arial" w:hAnsi="Arial" w:cs="Arial"/>
                <w:b/>
                <w:bCs/>
              </w:rPr>
              <w:lastRenderedPageBreak/>
              <w:t>Our Mission</w:t>
            </w:r>
          </w:p>
        </w:tc>
        <w:tc>
          <w:tcPr>
            <w:tcW w:w="8394" w:type="dxa"/>
          </w:tcPr>
          <w:p w14:paraId="4879443B" w14:textId="77777777" w:rsidR="00CA37DB" w:rsidRPr="00AE66B1" w:rsidRDefault="00CA37DB" w:rsidP="00CA37DB">
            <w:pPr>
              <w:rPr>
                <w:rFonts w:ascii="Arial" w:hAnsi="Arial" w:cs="Arial"/>
                <w:color w:val="000000"/>
                <w:lang w:val="en-IE" w:eastAsia="en-US"/>
              </w:rPr>
            </w:pPr>
            <w:r w:rsidRPr="00AE66B1">
              <w:rPr>
                <w:rFonts w:ascii="Arial" w:hAnsi="Arial" w:cs="Arial"/>
                <w:bCs/>
                <w:iCs/>
                <w:color w:val="000000"/>
              </w:rPr>
              <w:t xml:space="preserve"> Our </w:t>
            </w:r>
            <w:r w:rsidRPr="00AE66B1">
              <w:rPr>
                <w:rFonts w:ascii="Arial" w:hAnsi="Arial" w:cs="Arial"/>
                <w:b/>
                <w:bCs/>
                <w:color w:val="000000"/>
              </w:rPr>
              <w:t>mission is to ensure that the people of West and North West:</w:t>
            </w:r>
          </w:p>
          <w:p w14:paraId="6F3B7228" w14:textId="77777777" w:rsidR="00CA37DB" w:rsidRPr="0064269F" w:rsidRDefault="00CA37DB" w:rsidP="0064269F">
            <w:pPr>
              <w:numPr>
                <w:ilvl w:val="0"/>
                <w:numId w:val="7"/>
              </w:numPr>
              <w:rPr>
                <w:rFonts w:ascii="Arial" w:hAnsi="Arial" w:cs="Arial"/>
                <w:color w:val="000000"/>
              </w:rPr>
            </w:pPr>
            <w:r w:rsidRPr="0064269F">
              <w:rPr>
                <w:rFonts w:ascii="Arial" w:hAnsi="Arial" w:cs="Arial"/>
                <w:color w:val="000000"/>
              </w:rPr>
              <w:t>are supported by accessible health and social care services to live healthier lives,</w:t>
            </w:r>
          </w:p>
          <w:p w14:paraId="569769DB" w14:textId="77777777" w:rsidR="00CA37DB" w:rsidRPr="0064269F" w:rsidRDefault="00CA37DB" w:rsidP="0064269F">
            <w:pPr>
              <w:numPr>
                <w:ilvl w:val="0"/>
                <w:numId w:val="7"/>
              </w:numPr>
              <w:rPr>
                <w:rFonts w:ascii="Arial" w:hAnsi="Arial" w:cs="Arial"/>
                <w:color w:val="000000"/>
              </w:rPr>
            </w:pPr>
            <w:r w:rsidRPr="0064269F">
              <w:rPr>
                <w:rFonts w:ascii="Arial" w:hAnsi="Arial" w:cs="Arial"/>
                <w:color w:val="000000"/>
              </w:rPr>
              <w:t>have access to safe, high quality, compassionate, and integrated care, delivered by highly skilled and valued staff,</w:t>
            </w:r>
          </w:p>
          <w:p w14:paraId="61728895" w14:textId="1BD56022" w:rsidR="00CA37DB" w:rsidRPr="00AE66B1" w:rsidRDefault="00CA37DB" w:rsidP="0064269F">
            <w:pPr>
              <w:numPr>
                <w:ilvl w:val="0"/>
                <w:numId w:val="7"/>
              </w:numPr>
              <w:rPr>
                <w:rFonts w:ascii="Arial" w:hAnsi="Arial" w:cs="Arial"/>
                <w:color w:val="000000"/>
              </w:rPr>
            </w:pPr>
            <w:r w:rsidRPr="0064269F">
              <w:rPr>
                <w:rFonts w:ascii="Arial" w:hAnsi="Arial" w:cs="Arial"/>
                <w:color w:val="000000"/>
              </w:rPr>
              <w:t>can be confident that we will deliver the best health outcomes and value through a culture that supports continuous improvement, excellence in clinical practice, teaching, research and innovation</w:t>
            </w:r>
          </w:p>
        </w:tc>
      </w:tr>
      <w:tr w:rsidR="00CA37DB" w:rsidRPr="00CA37DB" w14:paraId="1CF47418" w14:textId="77777777" w:rsidTr="00BC346B">
        <w:tc>
          <w:tcPr>
            <w:tcW w:w="2364" w:type="dxa"/>
          </w:tcPr>
          <w:p w14:paraId="1302EFC8" w14:textId="77777777" w:rsidR="00CA37DB" w:rsidRPr="00AE66B1" w:rsidRDefault="00CA37DB" w:rsidP="00CA37DB">
            <w:pPr>
              <w:rPr>
                <w:rFonts w:ascii="Arial" w:hAnsi="Arial" w:cs="Arial"/>
                <w:b/>
                <w:bCs/>
              </w:rPr>
            </w:pPr>
            <w:r w:rsidRPr="00AE66B1">
              <w:rPr>
                <w:rFonts w:ascii="Arial" w:hAnsi="Arial" w:cs="Arial"/>
                <w:b/>
                <w:bCs/>
              </w:rPr>
              <w:t>Our Values</w:t>
            </w:r>
          </w:p>
          <w:p w14:paraId="72B57756" w14:textId="77777777" w:rsidR="00CA37DB" w:rsidRPr="00AE66B1" w:rsidRDefault="00CA37DB" w:rsidP="00CA37DB">
            <w:pPr>
              <w:jc w:val="right"/>
              <w:rPr>
                <w:rFonts w:ascii="Arial" w:hAnsi="Arial" w:cs="Arial"/>
              </w:rPr>
            </w:pPr>
          </w:p>
        </w:tc>
        <w:tc>
          <w:tcPr>
            <w:tcW w:w="8394" w:type="dxa"/>
          </w:tcPr>
          <w:p w14:paraId="36B01A79" w14:textId="77777777" w:rsidR="00CA37DB" w:rsidRPr="00AE66B1" w:rsidRDefault="00CA37DB" w:rsidP="00CA37DB">
            <w:pPr>
              <w:autoSpaceDE w:val="0"/>
              <w:autoSpaceDN w:val="0"/>
              <w:adjustRightInd w:val="0"/>
              <w:rPr>
                <w:rFonts w:ascii="Arial" w:hAnsi="Arial" w:cs="Arial"/>
                <w:color w:val="000000"/>
              </w:rPr>
            </w:pPr>
            <w:r w:rsidRPr="00AE66B1">
              <w:rPr>
                <w:rFonts w:ascii="Arial" w:hAnsi="Arial" w:cs="Arial"/>
                <w:color w:val="1F1F1F"/>
                <w:shd w:val="clear" w:color="auto" w:fill="FFFFFF"/>
              </w:rPr>
              <w:t xml:space="preserve">The HSE's values of </w:t>
            </w:r>
            <w:r w:rsidRPr="00AE66B1">
              <w:rPr>
                <w:rFonts w:ascii="Arial" w:hAnsi="Arial" w:cs="Arial"/>
                <w:color w:val="040C28"/>
              </w:rPr>
              <w:t>Care, Compassion, Trust and Learning</w:t>
            </w:r>
            <w:r w:rsidRPr="00AE66B1">
              <w:rPr>
                <w:rFonts w:ascii="Arial" w:hAnsi="Arial" w:cs="Arial"/>
                <w:color w:val="1F1F1F"/>
                <w:shd w:val="clear" w:color="auto" w:fill="FFFFFF"/>
              </w:rPr>
              <w:t>, influence everything the Health Regions do. All HSE Health Regions encourage a culture where all staff live by these values every day, as they interact and deal with colleagues and members of the public.</w:t>
            </w:r>
          </w:p>
        </w:tc>
      </w:tr>
      <w:tr w:rsidR="00CA37DB" w:rsidRPr="00CA37DB" w14:paraId="0855B13E" w14:textId="77777777" w:rsidTr="00BC346B">
        <w:tc>
          <w:tcPr>
            <w:tcW w:w="2364" w:type="dxa"/>
          </w:tcPr>
          <w:p w14:paraId="691671EA" w14:textId="77777777" w:rsidR="00CA37DB" w:rsidRPr="00AE66B1" w:rsidRDefault="00CA37DB" w:rsidP="00CA37DB">
            <w:pPr>
              <w:rPr>
                <w:rFonts w:ascii="Arial" w:hAnsi="Arial" w:cs="Arial"/>
                <w:b/>
                <w:bCs/>
              </w:rPr>
            </w:pPr>
            <w:r w:rsidRPr="00AE66B1">
              <w:rPr>
                <w:rFonts w:ascii="Arial" w:hAnsi="Arial" w:cs="Arial"/>
                <w:b/>
                <w:bCs/>
              </w:rPr>
              <w:t>Reasonable Accommodations</w:t>
            </w:r>
          </w:p>
        </w:tc>
        <w:tc>
          <w:tcPr>
            <w:tcW w:w="8394" w:type="dxa"/>
          </w:tcPr>
          <w:p w14:paraId="00E9119F" w14:textId="23985500" w:rsidR="00CA37DB" w:rsidRPr="00CA37DB" w:rsidRDefault="00AE66B1" w:rsidP="00CA37DB">
            <w:pPr>
              <w:autoSpaceDE w:val="0"/>
              <w:autoSpaceDN w:val="0"/>
              <w:adjustRightInd w:val="0"/>
              <w:rPr>
                <w:rFonts w:ascii="Calibri" w:hAnsi="Calibri" w:cs="Calibri"/>
                <w:color w:val="1F1F1F"/>
                <w:sz w:val="22"/>
                <w:szCs w:val="22"/>
                <w:shd w:val="clear" w:color="auto" w:fill="FFFFFF"/>
              </w:rPr>
            </w:pPr>
            <w:r w:rsidRPr="00B0450D">
              <w:rPr>
                <w:rFonts w:ascii="Arial" w:eastAsia="Verdana" w:hAnsi="Arial" w:cs="Arial"/>
                <w:bCs/>
              </w:rPr>
              <w:t>Candidates who require a Reasonable Accommodation/s to support their participation, at any stage, in the recruitment and selection process, should email GUH Recruitment Department</w:t>
            </w:r>
            <w:r>
              <w:rPr>
                <w:rFonts w:ascii="Arial" w:eastAsia="Verdana" w:hAnsi="Arial" w:cs="Arial"/>
                <w:bCs/>
              </w:rPr>
              <w:t xml:space="preserve"> at </w:t>
            </w:r>
            <w:hyperlink r:id="rId17" w:history="1">
              <w:r w:rsidRPr="00A464FC">
                <w:rPr>
                  <w:rStyle w:val="Hyperlink"/>
                  <w:rFonts w:ascii="Arial" w:eastAsia="Verdana" w:hAnsi="Arial" w:cs="Arial"/>
                  <w:bCs/>
                </w:rPr>
                <w:t>Recruit.Guh@hse.ie</w:t>
              </w:r>
            </w:hyperlink>
            <w:r>
              <w:rPr>
                <w:rFonts w:ascii="Arial" w:eastAsia="Verdana" w:hAnsi="Arial" w:cs="Arial"/>
                <w:bCs/>
              </w:rPr>
              <w:t xml:space="preserve"> </w:t>
            </w:r>
          </w:p>
        </w:tc>
      </w:tr>
      <w:tr w:rsidR="00CA37DB" w:rsidRPr="00CA37DB" w14:paraId="24F1754B" w14:textId="77777777" w:rsidTr="00BC346B">
        <w:tc>
          <w:tcPr>
            <w:tcW w:w="2364" w:type="dxa"/>
          </w:tcPr>
          <w:p w14:paraId="5A7D5F01" w14:textId="77777777" w:rsidR="00CA37DB" w:rsidRPr="00AE66B1" w:rsidRDefault="00CA37DB" w:rsidP="00CA37DB">
            <w:pPr>
              <w:rPr>
                <w:rFonts w:ascii="Arial" w:hAnsi="Arial" w:cs="Arial"/>
                <w:b/>
                <w:bCs/>
              </w:rPr>
            </w:pPr>
            <w:r w:rsidRPr="0069697E">
              <w:rPr>
                <w:rFonts w:ascii="Arial" w:hAnsi="Arial" w:cs="Arial"/>
                <w:b/>
                <w:bCs/>
              </w:rPr>
              <w:t>Reporting Relationship</w:t>
            </w:r>
          </w:p>
        </w:tc>
        <w:tc>
          <w:tcPr>
            <w:tcW w:w="8394" w:type="dxa"/>
          </w:tcPr>
          <w:p w14:paraId="67F23654" w14:textId="63EA5098" w:rsidR="0069697E" w:rsidRDefault="0069697E" w:rsidP="0069697E">
            <w:pPr>
              <w:numPr>
                <w:ilvl w:val="0"/>
                <w:numId w:val="7"/>
              </w:numPr>
              <w:rPr>
                <w:rFonts w:ascii="Arial" w:hAnsi="Arial" w:cs="Arial"/>
                <w:color w:val="000000"/>
              </w:rPr>
            </w:pPr>
            <w:r w:rsidRPr="0069697E">
              <w:rPr>
                <w:rFonts w:ascii="Arial" w:hAnsi="Arial" w:cs="Arial"/>
                <w:color w:val="000000"/>
              </w:rPr>
              <w:t xml:space="preserve">Operationally </w:t>
            </w:r>
            <w:r>
              <w:rPr>
                <w:rFonts w:ascii="Arial" w:hAnsi="Arial" w:cs="Arial"/>
                <w:color w:val="000000"/>
              </w:rPr>
              <w:t>a</w:t>
            </w:r>
            <w:r w:rsidRPr="0069697E">
              <w:rPr>
                <w:rFonts w:ascii="Arial" w:hAnsi="Arial" w:cs="Arial"/>
                <w:color w:val="000000"/>
              </w:rPr>
              <w:t>ccountable to Director of Nursing</w:t>
            </w:r>
            <w:r>
              <w:rPr>
                <w:rFonts w:ascii="Arial" w:hAnsi="Arial" w:cs="Arial"/>
                <w:color w:val="000000"/>
              </w:rPr>
              <w:t xml:space="preserve">, </w:t>
            </w:r>
            <w:r w:rsidRPr="0069697E">
              <w:rPr>
                <w:rFonts w:ascii="Arial" w:hAnsi="Arial" w:cs="Arial"/>
                <w:color w:val="000000"/>
              </w:rPr>
              <w:t>Galway University Hospital</w:t>
            </w:r>
            <w:r>
              <w:rPr>
                <w:rFonts w:ascii="Arial" w:hAnsi="Arial" w:cs="Arial"/>
                <w:color w:val="000000"/>
              </w:rPr>
              <w:t>s</w:t>
            </w:r>
          </w:p>
          <w:p w14:paraId="2F22BD6C" w14:textId="20F31F7A" w:rsidR="00422BA9" w:rsidRDefault="00422BA9" w:rsidP="0069697E">
            <w:pPr>
              <w:numPr>
                <w:ilvl w:val="0"/>
                <w:numId w:val="7"/>
              </w:numPr>
              <w:rPr>
                <w:rFonts w:ascii="Arial" w:hAnsi="Arial" w:cs="Arial"/>
                <w:color w:val="000000"/>
              </w:rPr>
            </w:pPr>
            <w:r>
              <w:rPr>
                <w:rFonts w:ascii="Arial" w:hAnsi="Arial" w:cs="Arial"/>
                <w:color w:val="000000"/>
              </w:rPr>
              <w:t>Professionally accountable to the Area Director of Mental Health Nursing</w:t>
            </w:r>
          </w:p>
          <w:p w14:paraId="5E0946E4" w14:textId="5B9AAE37" w:rsidR="00CA37DB" w:rsidRPr="0069697E" w:rsidRDefault="0069697E" w:rsidP="0069697E">
            <w:pPr>
              <w:numPr>
                <w:ilvl w:val="0"/>
                <w:numId w:val="7"/>
              </w:numPr>
              <w:rPr>
                <w:rFonts w:ascii="Arial" w:hAnsi="Arial" w:cs="Arial"/>
                <w:color w:val="000000"/>
              </w:rPr>
            </w:pPr>
            <w:r w:rsidRPr="0069697E">
              <w:rPr>
                <w:rFonts w:ascii="Arial" w:hAnsi="Arial" w:cs="Arial"/>
                <w:color w:val="000000"/>
              </w:rPr>
              <w:t>Clinically accountable to the supervising Consultant – Liaison Psychiatry / CAMHs Liaison Psychiatry / On Call Consultant</w:t>
            </w:r>
            <w:r>
              <w:rPr>
                <w:rFonts w:ascii="Arial" w:hAnsi="Arial" w:cs="Arial"/>
                <w:color w:val="000000"/>
              </w:rPr>
              <w:t>.</w:t>
            </w:r>
          </w:p>
        </w:tc>
      </w:tr>
      <w:tr w:rsidR="00CA37DB" w:rsidRPr="00CA37DB" w14:paraId="224DD70A" w14:textId="77777777" w:rsidTr="00BC346B">
        <w:tc>
          <w:tcPr>
            <w:tcW w:w="2364" w:type="dxa"/>
          </w:tcPr>
          <w:p w14:paraId="5E2D7744" w14:textId="77777777" w:rsidR="00CA37DB" w:rsidRPr="0069697E" w:rsidRDefault="00CA37DB" w:rsidP="00CA37DB">
            <w:pPr>
              <w:rPr>
                <w:rFonts w:ascii="Arial" w:hAnsi="Arial" w:cs="Arial"/>
                <w:b/>
                <w:bCs/>
              </w:rPr>
            </w:pPr>
            <w:r w:rsidRPr="0069697E">
              <w:rPr>
                <w:rFonts w:ascii="Arial" w:hAnsi="Arial" w:cs="Arial"/>
                <w:b/>
                <w:bCs/>
              </w:rPr>
              <w:t>Key Working Relationships</w:t>
            </w:r>
          </w:p>
          <w:p w14:paraId="11454E50" w14:textId="77777777" w:rsidR="00CA37DB" w:rsidRPr="00CA37DB" w:rsidRDefault="00CA37DB" w:rsidP="00CA37DB">
            <w:pPr>
              <w:rPr>
                <w:rFonts w:ascii="Arial" w:hAnsi="Arial" w:cs="Arial"/>
                <w:b/>
                <w:bCs/>
                <w:highlight w:val="yellow"/>
              </w:rPr>
            </w:pPr>
          </w:p>
        </w:tc>
        <w:tc>
          <w:tcPr>
            <w:tcW w:w="8394" w:type="dxa"/>
          </w:tcPr>
          <w:p w14:paraId="20DAD763" w14:textId="77777777" w:rsidR="0069697E" w:rsidRPr="0069697E" w:rsidRDefault="0069697E" w:rsidP="0069697E">
            <w:pPr>
              <w:numPr>
                <w:ilvl w:val="0"/>
                <w:numId w:val="7"/>
              </w:numPr>
              <w:rPr>
                <w:rFonts w:ascii="Arial" w:hAnsi="Arial" w:cs="Arial"/>
                <w:color w:val="000000"/>
              </w:rPr>
            </w:pPr>
            <w:r w:rsidRPr="0069697E">
              <w:rPr>
                <w:rFonts w:ascii="Arial" w:hAnsi="Arial" w:cs="Arial"/>
                <w:color w:val="000000"/>
              </w:rPr>
              <w:t>Director of Nursing Galway University Hospital</w:t>
            </w:r>
          </w:p>
          <w:p w14:paraId="0685AB56" w14:textId="63268363" w:rsidR="0069697E" w:rsidRPr="0069697E" w:rsidRDefault="0069697E" w:rsidP="0069697E">
            <w:pPr>
              <w:numPr>
                <w:ilvl w:val="0"/>
                <w:numId w:val="7"/>
              </w:numPr>
              <w:rPr>
                <w:rFonts w:ascii="Arial" w:hAnsi="Arial" w:cs="Arial"/>
                <w:color w:val="000000"/>
              </w:rPr>
            </w:pPr>
            <w:r w:rsidRPr="0069697E">
              <w:rPr>
                <w:rFonts w:ascii="Arial" w:hAnsi="Arial" w:cs="Arial"/>
                <w:color w:val="000000"/>
              </w:rPr>
              <w:t>Assistant Director of Nursing E</w:t>
            </w:r>
            <w:r>
              <w:rPr>
                <w:rFonts w:ascii="Arial" w:hAnsi="Arial" w:cs="Arial"/>
                <w:color w:val="000000"/>
              </w:rPr>
              <w:t xml:space="preserve">mergency </w:t>
            </w:r>
            <w:r w:rsidRPr="0069697E">
              <w:rPr>
                <w:rFonts w:ascii="Arial" w:hAnsi="Arial" w:cs="Arial"/>
                <w:color w:val="000000"/>
              </w:rPr>
              <w:t>D</w:t>
            </w:r>
            <w:r>
              <w:rPr>
                <w:rFonts w:ascii="Arial" w:hAnsi="Arial" w:cs="Arial"/>
                <w:color w:val="000000"/>
              </w:rPr>
              <w:t>epartment (ED)</w:t>
            </w:r>
            <w:r w:rsidRPr="0069697E">
              <w:rPr>
                <w:rFonts w:ascii="Arial" w:hAnsi="Arial" w:cs="Arial"/>
                <w:color w:val="000000"/>
              </w:rPr>
              <w:t xml:space="preserve"> </w:t>
            </w:r>
          </w:p>
          <w:p w14:paraId="510AC8D3" w14:textId="77777777" w:rsidR="0069697E" w:rsidRPr="0069697E" w:rsidRDefault="0069697E" w:rsidP="0069697E">
            <w:pPr>
              <w:numPr>
                <w:ilvl w:val="0"/>
                <w:numId w:val="7"/>
              </w:numPr>
              <w:rPr>
                <w:rFonts w:ascii="Arial" w:hAnsi="Arial" w:cs="Arial"/>
                <w:color w:val="000000"/>
              </w:rPr>
            </w:pPr>
            <w:r w:rsidRPr="0069697E">
              <w:rPr>
                <w:rFonts w:ascii="Arial" w:hAnsi="Arial" w:cs="Arial"/>
                <w:color w:val="000000"/>
              </w:rPr>
              <w:t>Clinical Nurse Managers 2 &amp; 3</w:t>
            </w:r>
          </w:p>
          <w:p w14:paraId="25C7248A" w14:textId="77777777" w:rsidR="0069697E" w:rsidRPr="0069697E" w:rsidRDefault="0069697E" w:rsidP="0069697E">
            <w:pPr>
              <w:numPr>
                <w:ilvl w:val="0"/>
                <w:numId w:val="7"/>
              </w:numPr>
              <w:rPr>
                <w:rFonts w:ascii="Arial" w:hAnsi="Arial" w:cs="Arial"/>
                <w:color w:val="000000"/>
              </w:rPr>
            </w:pPr>
            <w:r w:rsidRPr="0069697E">
              <w:rPr>
                <w:rFonts w:ascii="Arial" w:hAnsi="Arial" w:cs="Arial"/>
                <w:color w:val="000000"/>
              </w:rPr>
              <w:t>All nursing grades in Galway University Hospital</w:t>
            </w:r>
          </w:p>
          <w:p w14:paraId="63D18C76" w14:textId="77777777" w:rsidR="0069697E" w:rsidRPr="0069697E" w:rsidRDefault="0069697E" w:rsidP="0069697E">
            <w:pPr>
              <w:numPr>
                <w:ilvl w:val="0"/>
                <w:numId w:val="7"/>
              </w:numPr>
              <w:rPr>
                <w:rFonts w:ascii="Arial" w:hAnsi="Arial" w:cs="Arial"/>
                <w:color w:val="000000"/>
              </w:rPr>
            </w:pPr>
            <w:r w:rsidRPr="0069697E">
              <w:rPr>
                <w:rFonts w:ascii="Arial" w:hAnsi="Arial" w:cs="Arial"/>
                <w:color w:val="000000"/>
              </w:rPr>
              <w:t>Nurse Practice Development Co-ordinator</w:t>
            </w:r>
          </w:p>
          <w:p w14:paraId="79066BE5" w14:textId="77777777" w:rsidR="0069697E" w:rsidRPr="0069697E" w:rsidRDefault="0069697E" w:rsidP="0069697E">
            <w:pPr>
              <w:numPr>
                <w:ilvl w:val="0"/>
                <w:numId w:val="7"/>
              </w:numPr>
              <w:rPr>
                <w:rFonts w:ascii="Arial" w:hAnsi="Arial" w:cs="Arial"/>
                <w:color w:val="000000"/>
              </w:rPr>
            </w:pPr>
            <w:r w:rsidRPr="0069697E">
              <w:rPr>
                <w:rFonts w:ascii="Arial" w:hAnsi="Arial" w:cs="Arial"/>
                <w:color w:val="000000"/>
              </w:rPr>
              <w:t>Prescribing site Co-ordinator(s)</w:t>
            </w:r>
          </w:p>
          <w:p w14:paraId="06663904" w14:textId="77777777" w:rsidR="0069697E" w:rsidRPr="0069697E" w:rsidRDefault="0069697E" w:rsidP="0069697E">
            <w:pPr>
              <w:numPr>
                <w:ilvl w:val="0"/>
                <w:numId w:val="7"/>
              </w:numPr>
              <w:rPr>
                <w:rFonts w:ascii="Arial" w:hAnsi="Arial" w:cs="Arial"/>
                <w:color w:val="000000"/>
              </w:rPr>
            </w:pPr>
            <w:r w:rsidRPr="0069697E">
              <w:rPr>
                <w:rFonts w:ascii="Arial" w:hAnsi="Arial" w:cs="Arial"/>
                <w:color w:val="000000"/>
              </w:rPr>
              <w:t xml:space="preserve">Medical colleagues </w:t>
            </w:r>
          </w:p>
          <w:p w14:paraId="1AA5F5A5" w14:textId="77777777" w:rsidR="0069697E" w:rsidRPr="0069697E" w:rsidRDefault="0069697E" w:rsidP="0069697E">
            <w:pPr>
              <w:numPr>
                <w:ilvl w:val="0"/>
                <w:numId w:val="7"/>
              </w:numPr>
              <w:rPr>
                <w:rFonts w:ascii="Arial" w:hAnsi="Arial" w:cs="Arial"/>
                <w:color w:val="000000"/>
              </w:rPr>
            </w:pPr>
            <w:r w:rsidRPr="0069697E">
              <w:rPr>
                <w:rFonts w:ascii="Arial" w:hAnsi="Arial" w:cs="Arial"/>
                <w:color w:val="000000"/>
              </w:rPr>
              <w:t>Inter-professional colleagues and HSCPs</w:t>
            </w:r>
          </w:p>
          <w:p w14:paraId="6BCD6E57" w14:textId="77777777" w:rsidR="0069697E" w:rsidRPr="0069697E" w:rsidRDefault="0069697E" w:rsidP="0069697E">
            <w:pPr>
              <w:numPr>
                <w:ilvl w:val="0"/>
                <w:numId w:val="7"/>
              </w:numPr>
              <w:rPr>
                <w:rFonts w:ascii="Arial" w:hAnsi="Arial" w:cs="Arial"/>
                <w:color w:val="000000"/>
              </w:rPr>
            </w:pPr>
            <w:r w:rsidRPr="0069697E">
              <w:rPr>
                <w:rFonts w:ascii="Arial" w:hAnsi="Arial" w:cs="Arial"/>
                <w:color w:val="000000"/>
              </w:rPr>
              <w:t>Patients/service users/families and/or carers</w:t>
            </w:r>
          </w:p>
          <w:p w14:paraId="430EF0AC" w14:textId="77777777" w:rsidR="0069697E" w:rsidRPr="0069697E" w:rsidRDefault="0069697E" w:rsidP="0069697E">
            <w:pPr>
              <w:numPr>
                <w:ilvl w:val="0"/>
                <w:numId w:val="7"/>
              </w:numPr>
              <w:rPr>
                <w:rFonts w:ascii="Arial" w:hAnsi="Arial" w:cs="Arial"/>
                <w:color w:val="000000"/>
              </w:rPr>
            </w:pPr>
            <w:r w:rsidRPr="0069697E">
              <w:rPr>
                <w:rFonts w:ascii="Arial" w:hAnsi="Arial" w:cs="Arial"/>
                <w:color w:val="000000"/>
              </w:rPr>
              <w:t>Nursing and Midwifery Board of Ireland</w:t>
            </w:r>
          </w:p>
          <w:p w14:paraId="2F33D412" w14:textId="77777777" w:rsidR="0069697E" w:rsidRPr="0069697E" w:rsidRDefault="0069697E" w:rsidP="0069697E">
            <w:pPr>
              <w:numPr>
                <w:ilvl w:val="0"/>
                <w:numId w:val="7"/>
              </w:numPr>
              <w:rPr>
                <w:rFonts w:ascii="Arial" w:hAnsi="Arial" w:cs="Arial"/>
                <w:color w:val="000000"/>
              </w:rPr>
            </w:pPr>
            <w:r w:rsidRPr="0069697E">
              <w:rPr>
                <w:rFonts w:ascii="Arial" w:hAnsi="Arial" w:cs="Arial"/>
                <w:color w:val="000000"/>
              </w:rPr>
              <w:t>Higher Education Institutions – University of Galway</w:t>
            </w:r>
          </w:p>
          <w:p w14:paraId="725B8B5B" w14:textId="77777777" w:rsidR="0069697E" w:rsidRPr="0069697E" w:rsidRDefault="0069697E" w:rsidP="0069697E">
            <w:pPr>
              <w:numPr>
                <w:ilvl w:val="0"/>
                <w:numId w:val="7"/>
              </w:numPr>
              <w:rPr>
                <w:rFonts w:ascii="Arial" w:hAnsi="Arial" w:cs="Arial"/>
                <w:color w:val="000000"/>
              </w:rPr>
            </w:pPr>
            <w:r w:rsidRPr="0069697E">
              <w:rPr>
                <w:rFonts w:ascii="Arial" w:hAnsi="Arial" w:cs="Arial"/>
                <w:color w:val="000000"/>
              </w:rPr>
              <w:t xml:space="preserve">Nursing and Midwifery Planning and Development Unit </w:t>
            </w:r>
          </w:p>
          <w:p w14:paraId="3CFE1393" w14:textId="77777777" w:rsidR="0069697E" w:rsidRPr="0069697E" w:rsidRDefault="0069697E" w:rsidP="0069697E">
            <w:pPr>
              <w:numPr>
                <w:ilvl w:val="0"/>
                <w:numId w:val="7"/>
              </w:numPr>
              <w:rPr>
                <w:rFonts w:ascii="Arial" w:hAnsi="Arial" w:cs="Arial"/>
                <w:color w:val="000000"/>
              </w:rPr>
            </w:pPr>
            <w:r w:rsidRPr="0069697E">
              <w:rPr>
                <w:rFonts w:ascii="Arial" w:hAnsi="Arial" w:cs="Arial"/>
                <w:color w:val="000000"/>
              </w:rPr>
              <w:t>Centres of Nursing and Midwifery Education</w:t>
            </w:r>
          </w:p>
          <w:p w14:paraId="7A41CF6E" w14:textId="77777777" w:rsidR="0069697E" w:rsidRPr="0069697E" w:rsidRDefault="0069697E" w:rsidP="0069697E">
            <w:pPr>
              <w:numPr>
                <w:ilvl w:val="0"/>
                <w:numId w:val="7"/>
              </w:numPr>
              <w:rPr>
                <w:rFonts w:ascii="Arial" w:hAnsi="Arial" w:cs="Arial"/>
                <w:color w:val="000000"/>
              </w:rPr>
            </w:pPr>
            <w:r w:rsidRPr="0069697E">
              <w:rPr>
                <w:rFonts w:ascii="Arial" w:hAnsi="Arial" w:cs="Arial"/>
                <w:color w:val="000000"/>
              </w:rPr>
              <w:t>National Clinical and Integrated Care Programme</w:t>
            </w:r>
          </w:p>
          <w:p w14:paraId="49BFB7C8" w14:textId="77777777" w:rsidR="0069697E" w:rsidRPr="0069697E" w:rsidRDefault="0069697E" w:rsidP="0069697E">
            <w:pPr>
              <w:numPr>
                <w:ilvl w:val="0"/>
                <w:numId w:val="7"/>
              </w:numPr>
              <w:rPr>
                <w:rFonts w:ascii="Arial" w:hAnsi="Arial" w:cs="Arial"/>
                <w:color w:val="000000"/>
              </w:rPr>
            </w:pPr>
            <w:r w:rsidRPr="0069697E">
              <w:rPr>
                <w:rFonts w:ascii="Arial" w:hAnsi="Arial" w:cs="Arial"/>
                <w:color w:val="000000"/>
              </w:rPr>
              <w:t>National Clinical Leadership Centre</w:t>
            </w:r>
          </w:p>
          <w:p w14:paraId="09732B39" w14:textId="431C7D19" w:rsidR="00CA37DB" w:rsidRPr="0069697E" w:rsidRDefault="0069697E" w:rsidP="00CA37DB">
            <w:pPr>
              <w:numPr>
                <w:ilvl w:val="0"/>
                <w:numId w:val="7"/>
              </w:numPr>
              <w:rPr>
                <w:rFonts w:ascii="Arial" w:hAnsi="Arial" w:cs="Arial"/>
                <w:color w:val="000000"/>
              </w:rPr>
            </w:pPr>
            <w:r w:rsidRPr="0069697E">
              <w:rPr>
                <w:rFonts w:ascii="Arial" w:hAnsi="Arial" w:cs="Arial"/>
                <w:color w:val="000000"/>
              </w:rPr>
              <w:t>Other relevant statutory and non-statutory organisations</w:t>
            </w:r>
          </w:p>
        </w:tc>
      </w:tr>
      <w:tr w:rsidR="00CA37DB" w:rsidRPr="00CA37DB" w14:paraId="7BBECECF" w14:textId="77777777" w:rsidTr="00BC346B">
        <w:tc>
          <w:tcPr>
            <w:tcW w:w="2364" w:type="dxa"/>
          </w:tcPr>
          <w:p w14:paraId="1F3F705A" w14:textId="77777777" w:rsidR="00CA37DB" w:rsidRPr="0069697E" w:rsidRDefault="00CA37DB" w:rsidP="00CA37DB">
            <w:pPr>
              <w:rPr>
                <w:rFonts w:ascii="Arial" w:hAnsi="Arial" w:cs="Arial"/>
                <w:b/>
                <w:bCs/>
              </w:rPr>
            </w:pPr>
            <w:r w:rsidRPr="0069697E">
              <w:rPr>
                <w:rFonts w:ascii="Arial" w:hAnsi="Arial" w:cs="Arial"/>
                <w:b/>
                <w:bCs/>
              </w:rPr>
              <w:t xml:space="preserve">Purpose of the Post </w:t>
            </w:r>
          </w:p>
          <w:p w14:paraId="5FC5FEBD" w14:textId="77777777" w:rsidR="00CA37DB" w:rsidRPr="00CA37DB" w:rsidRDefault="00CA37DB" w:rsidP="00CA37DB">
            <w:pPr>
              <w:rPr>
                <w:rFonts w:ascii="Calibri" w:hAnsi="Calibri" w:cs="Arial"/>
                <w:b/>
                <w:bCs/>
                <w:sz w:val="22"/>
                <w:szCs w:val="22"/>
                <w:highlight w:val="yellow"/>
              </w:rPr>
            </w:pPr>
          </w:p>
        </w:tc>
        <w:tc>
          <w:tcPr>
            <w:tcW w:w="8394" w:type="dxa"/>
          </w:tcPr>
          <w:p w14:paraId="554C2ED4" w14:textId="77777777" w:rsidR="001157F5" w:rsidRPr="00D37DC7" w:rsidRDefault="001157F5" w:rsidP="001157F5">
            <w:pPr>
              <w:rPr>
                <w:rFonts w:ascii="Arial" w:hAnsi="Arial" w:cs="Arial"/>
                <w:bCs/>
              </w:rPr>
            </w:pPr>
            <w:r w:rsidRPr="00D37DC7">
              <w:rPr>
                <w:rFonts w:ascii="Arial" w:hAnsi="Arial" w:cs="Arial"/>
                <w:bCs/>
              </w:rPr>
              <w:t xml:space="preserve">The advanced practice service is provided by nurses who practice at a higher level of capability as independent, autonomous and expert advanced practitioners.  The overall purpose of the service is to provide safe, timely, evidenced based nurse-led care to patients who present to the Emergency Department (ED) and are deemed to require an urgent mental health assessment. This involves undertaking and documenting complete episodes </w:t>
            </w:r>
            <w:r w:rsidRPr="00D37DC7">
              <w:rPr>
                <w:rFonts w:ascii="Arial" w:hAnsi="Arial" w:cs="Arial"/>
                <w:bCs/>
              </w:rPr>
              <w:lastRenderedPageBreak/>
              <w:t>of patient care, which includes comprehensively assessing, diagnosing, planning, treating and discharging patients in accordance with evidence-based practice and</w:t>
            </w:r>
            <w:r w:rsidRPr="00D37DC7">
              <w:rPr>
                <w:rFonts w:ascii="Arial" w:hAnsi="Arial" w:cs="Arial"/>
                <w:iCs/>
              </w:rPr>
              <w:t xml:space="preserve"> </w:t>
            </w:r>
            <w:r w:rsidRPr="00D37DC7">
              <w:rPr>
                <w:rFonts w:ascii="Arial" w:hAnsi="Arial" w:cs="Arial"/>
                <w:bCs/>
              </w:rPr>
              <w:t xml:space="preserve">collaboratively agreed local policies, procedures, protocols and guidelines and/or service level agreements/ memoranda of understanding. </w:t>
            </w:r>
          </w:p>
          <w:p w14:paraId="66AD512E" w14:textId="6F8C8701" w:rsidR="001157F5" w:rsidRDefault="001157F5" w:rsidP="001157F5">
            <w:pPr>
              <w:rPr>
                <w:rFonts w:ascii="Arial" w:hAnsi="Arial" w:cs="Arial"/>
                <w:bCs/>
              </w:rPr>
            </w:pPr>
          </w:p>
          <w:p w14:paraId="7D24134B" w14:textId="6933D5F7" w:rsidR="00B20094" w:rsidRPr="00D37DC7" w:rsidRDefault="00B20094" w:rsidP="001157F5">
            <w:pPr>
              <w:rPr>
                <w:rFonts w:ascii="Arial" w:hAnsi="Arial" w:cs="Arial"/>
                <w:bCs/>
              </w:rPr>
            </w:pPr>
            <w:r w:rsidRPr="00B20094">
              <w:rPr>
                <w:rFonts w:ascii="Arial" w:hAnsi="Arial" w:cs="Arial"/>
                <w:color w:val="000000"/>
              </w:rPr>
              <w:t>The candidate Advanced Nurse Practitioner (</w:t>
            </w:r>
            <w:proofErr w:type="spellStart"/>
            <w:r w:rsidRPr="00B20094">
              <w:rPr>
                <w:rFonts w:ascii="Arial" w:hAnsi="Arial" w:cs="Arial"/>
                <w:color w:val="000000"/>
              </w:rPr>
              <w:t>cANP</w:t>
            </w:r>
            <w:proofErr w:type="spellEnd"/>
            <w:r w:rsidRPr="00B20094">
              <w:rPr>
                <w:rFonts w:ascii="Arial" w:hAnsi="Arial" w:cs="Arial"/>
                <w:color w:val="000000"/>
              </w:rPr>
              <w:t>), ED Liaison Psychiatry</w:t>
            </w:r>
            <w:r>
              <w:rPr>
                <w:rFonts w:ascii="Arial" w:hAnsi="Arial" w:cs="Arial"/>
                <w:color w:val="000000"/>
              </w:rPr>
              <w:t>:</w:t>
            </w:r>
          </w:p>
          <w:p w14:paraId="1A59DDF0" w14:textId="77777777" w:rsidR="00B20094" w:rsidRDefault="00B20094" w:rsidP="00B20094">
            <w:pPr>
              <w:numPr>
                <w:ilvl w:val="0"/>
                <w:numId w:val="7"/>
              </w:numPr>
              <w:rPr>
                <w:rFonts w:ascii="Arial" w:hAnsi="Arial" w:cs="Arial"/>
                <w:color w:val="000000"/>
              </w:rPr>
            </w:pPr>
            <w:r>
              <w:rPr>
                <w:rFonts w:ascii="Arial" w:hAnsi="Arial" w:cs="Arial"/>
                <w:color w:val="000000"/>
              </w:rPr>
              <w:t>D</w:t>
            </w:r>
            <w:r w:rsidR="001157F5" w:rsidRPr="00B20094">
              <w:rPr>
                <w:rFonts w:ascii="Arial" w:hAnsi="Arial" w:cs="Arial"/>
                <w:color w:val="000000"/>
              </w:rPr>
              <w:t xml:space="preserve">emonstrates advanced clinical and theoretical knowledge, critical thinking, clinical leadership and complex decision-making abilities.  </w:t>
            </w:r>
          </w:p>
          <w:p w14:paraId="7D117968" w14:textId="04A3F398" w:rsidR="001157F5" w:rsidRPr="00B20094" w:rsidRDefault="00B20094" w:rsidP="00B20094">
            <w:pPr>
              <w:numPr>
                <w:ilvl w:val="0"/>
                <w:numId w:val="7"/>
              </w:numPr>
              <w:rPr>
                <w:rFonts w:ascii="Arial" w:hAnsi="Arial" w:cs="Arial"/>
                <w:color w:val="000000"/>
              </w:rPr>
            </w:pPr>
            <w:r>
              <w:rPr>
                <w:rFonts w:ascii="Arial" w:hAnsi="Arial" w:cs="Arial"/>
                <w:color w:val="000000"/>
              </w:rPr>
              <w:t>P</w:t>
            </w:r>
            <w:r w:rsidR="001157F5" w:rsidRPr="00B20094">
              <w:rPr>
                <w:rFonts w:ascii="Arial" w:hAnsi="Arial" w:cs="Arial"/>
                <w:color w:val="000000"/>
              </w:rPr>
              <w:t xml:space="preserve">ractices in accordance with the Code of Professional Conduct and Ethics for Registered Nurses and Registered Midwives Incorporating the Scope of Practice and Professional Guidance (NMBI 2025), Advanced Practice (Nursing) Standards and Requirements (NMBI 2017), and the Values for Nurses and Midwives in Ireland (Department of Health 2016). </w:t>
            </w:r>
          </w:p>
          <w:p w14:paraId="12807A24" w14:textId="7B263C12" w:rsidR="001157F5" w:rsidRPr="00B20094" w:rsidRDefault="00B20094" w:rsidP="00B20094">
            <w:pPr>
              <w:numPr>
                <w:ilvl w:val="0"/>
                <w:numId w:val="7"/>
              </w:numPr>
              <w:rPr>
                <w:rFonts w:ascii="Arial" w:hAnsi="Arial" w:cs="Arial"/>
                <w:color w:val="000000"/>
              </w:rPr>
            </w:pPr>
            <w:r>
              <w:rPr>
                <w:rFonts w:ascii="Arial" w:hAnsi="Arial" w:cs="Arial"/>
                <w:color w:val="000000"/>
              </w:rPr>
              <w:t>P</w:t>
            </w:r>
            <w:r w:rsidR="001157F5" w:rsidRPr="00B20094">
              <w:rPr>
                <w:rFonts w:ascii="Arial" w:hAnsi="Arial" w:cs="Arial"/>
                <w:color w:val="000000"/>
              </w:rPr>
              <w:t xml:space="preserve">rovides clinical leadership and professional scholarship in the delivery of optimal nursing services and informs the development of </w:t>
            </w:r>
            <w:r w:rsidR="00544E1B" w:rsidRPr="00B20094">
              <w:rPr>
                <w:rFonts w:ascii="Arial" w:hAnsi="Arial" w:cs="Arial"/>
                <w:color w:val="000000"/>
              </w:rPr>
              <w:t>evidence-based</w:t>
            </w:r>
            <w:r w:rsidR="001157F5" w:rsidRPr="00B20094">
              <w:rPr>
                <w:rFonts w:ascii="Arial" w:hAnsi="Arial" w:cs="Arial"/>
                <w:color w:val="000000"/>
              </w:rPr>
              <w:t xml:space="preserve"> health policy at local, regional and national levels. </w:t>
            </w:r>
          </w:p>
          <w:p w14:paraId="65DA7F02" w14:textId="111BD73B" w:rsidR="001157F5" w:rsidRPr="00B20094" w:rsidRDefault="00B20094" w:rsidP="00B20094">
            <w:pPr>
              <w:numPr>
                <w:ilvl w:val="0"/>
                <w:numId w:val="7"/>
              </w:numPr>
              <w:rPr>
                <w:rFonts w:ascii="Arial" w:hAnsi="Arial" w:cs="Arial"/>
                <w:color w:val="000000"/>
              </w:rPr>
            </w:pPr>
            <w:r>
              <w:rPr>
                <w:rFonts w:ascii="Arial" w:hAnsi="Arial" w:cs="Arial"/>
                <w:color w:val="000000"/>
              </w:rPr>
              <w:t>C</w:t>
            </w:r>
            <w:r w:rsidR="001157F5" w:rsidRPr="00B20094">
              <w:rPr>
                <w:rFonts w:ascii="Arial" w:hAnsi="Arial" w:cs="Arial"/>
                <w:color w:val="000000"/>
              </w:rPr>
              <w:t>ontributes to nursing research that shapes and advances nursing practice, education and health care policy at local, national and international levels.</w:t>
            </w:r>
          </w:p>
          <w:p w14:paraId="6E05F884" w14:textId="77777777" w:rsidR="001157F5" w:rsidRDefault="001157F5" w:rsidP="00D37DC7">
            <w:pPr>
              <w:pStyle w:val="Heading7"/>
              <w:rPr>
                <w:rFonts w:cs="Arial"/>
                <w:b w:val="0"/>
                <w:bCs/>
                <w:sz w:val="20"/>
              </w:rPr>
            </w:pPr>
          </w:p>
          <w:p w14:paraId="08F86C98" w14:textId="0A4757F5" w:rsidR="00D37DC7" w:rsidRPr="00D37DC7" w:rsidRDefault="00D37DC7" w:rsidP="00D37DC7">
            <w:pPr>
              <w:pStyle w:val="Heading7"/>
              <w:rPr>
                <w:rFonts w:cs="Arial"/>
                <w:bCs/>
                <w:sz w:val="20"/>
              </w:rPr>
            </w:pPr>
            <w:r w:rsidRPr="00D37DC7">
              <w:rPr>
                <w:rFonts w:cs="Arial"/>
                <w:b w:val="0"/>
                <w:bCs/>
                <w:sz w:val="20"/>
              </w:rPr>
              <w:t>The Liaison Psychiatry Service at Galway University Hospitals offer a service to both the Emergency Department and the wards of U</w:t>
            </w:r>
            <w:r>
              <w:rPr>
                <w:rFonts w:cs="Arial"/>
                <w:b w:val="0"/>
                <w:bCs/>
                <w:sz w:val="20"/>
              </w:rPr>
              <w:t xml:space="preserve">niversity </w:t>
            </w:r>
            <w:r w:rsidRPr="00D37DC7">
              <w:rPr>
                <w:rFonts w:cs="Arial"/>
                <w:b w:val="0"/>
                <w:bCs/>
                <w:sz w:val="20"/>
              </w:rPr>
              <w:t>H</w:t>
            </w:r>
            <w:r>
              <w:rPr>
                <w:rFonts w:cs="Arial"/>
                <w:b w:val="0"/>
                <w:bCs/>
                <w:sz w:val="20"/>
              </w:rPr>
              <w:t xml:space="preserve">ospital </w:t>
            </w:r>
            <w:r w:rsidRPr="00D37DC7">
              <w:rPr>
                <w:rFonts w:cs="Arial"/>
                <w:b w:val="0"/>
                <w:bCs/>
                <w:sz w:val="20"/>
              </w:rPr>
              <w:t>G</w:t>
            </w:r>
            <w:r>
              <w:rPr>
                <w:rFonts w:cs="Arial"/>
                <w:b w:val="0"/>
                <w:bCs/>
                <w:sz w:val="20"/>
              </w:rPr>
              <w:t>alway</w:t>
            </w:r>
            <w:r w:rsidRPr="00D37DC7">
              <w:rPr>
                <w:rFonts w:cs="Arial"/>
                <w:b w:val="0"/>
                <w:bCs/>
                <w:sz w:val="20"/>
              </w:rPr>
              <w:t xml:space="preserve"> and Merlin Park </w:t>
            </w:r>
            <w:r>
              <w:rPr>
                <w:rFonts w:cs="Arial"/>
                <w:b w:val="0"/>
                <w:bCs/>
                <w:sz w:val="20"/>
              </w:rPr>
              <w:t xml:space="preserve">University Hospital, </w:t>
            </w:r>
            <w:r w:rsidRPr="00D37DC7">
              <w:rPr>
                <w:rFonts w:cs="Arial"/>
                <w:b w:val="0"/>
                <w:bCs/>
                <w:sz w:val="20"/>
              </w:rPr>
              <w:t>including:</w:t>
            </w:r>
          </w:p>
          <w:p w14:paraId="3D6AC741" w14:textId="77777777" w:rsidR="00D37DC7" w:rsidRPr="00D37DC7" w:rsidRDefault="00D37DC7" w:rsidP="00D37DC7">
            <w:pPr>
              <w:numPr>
                <w:ilvl w:val="0"/>
                <w:numId w:val="7"/>
              </w:numPr>
              <w:rPr>
                <w:rFonts w:ascii="Arial" w:hAnsi="Arial" w:cs="Arial"/>
                <w:color w:val="000000"/>
              </w:rPr>
            </w:pPr>
            <w:r w:rsidRPr="00D37DC7">
              <w:rPr>
                <w:rFonts w:ascii="Arial" w:hAnsi="Arial" w:cs="Arial"/>
                <w:color w:val="000000"/>
              </w:rPr>
              <w:t>Assessment, diagnosis and initial treatment of mental illness and disorders</w:t>
            </w:r>
          </w:p>
          <w:p w14:paraId="446ADFC1" w14:textId="77777777" w:rsidR="00D37DC7" w:rsidRPr="00D37DC7" w:rsidRDefault="00D37DC7" w:rsidP="00D37DC7">
            <w:pPr>
              <w:numPr>
                <w:ilvl w:val="0"/>
                <w:numId w:val="7"/>
              </w:numPr>
              <w:rPr>
                <w:rFonts w:ascii="Arial" w:hAnsi="Arial" w:cs="Arial"/>
                <w:color w:val="000000"/>
              </w:rPr>
            </w:pPr>
            <w:r w:rsidRPr="00D37DC7">
              <w:rPr>
                <w:rFonts w:ascii="Arial" w:hAnsi="Arial" w:cs="Arial"/>
                <w:color w:val="000000"/>
              </w:rPr>
              <w:t>Specific delivery of a biopsychosocial assessment and management pathway to those presenting with suicide-related ideation and / or self-harm in line with the NCPSHI – see appendices</w:t>
            </w:r>
          </w:p>
          <w:p w14:paraId="5316D278" w14:textId="77777777" w:rsidR="00D37DC7" w:rsidRPr="00D37DC7" w:rsidRDefault="00D37DC7" w:rsidP="00D37DC7">
            <w:pPr>
              <w:numPr>
                <w:ilvl w:val="0"/>
                <w:numId w:val="7"/>
              </w:numPr>
              <w:rPr>
                <w:rFonts w:ascii="Arial" w:hAnsi="Arial" w:cs="Arial"/>
                <w:color w:val="000000"/>
              </w:rPr>
            </w:pPr>
            <w:r w:rsidRPr="00D37DC7">
              <w:rPr>
                <w:rFonts w:ascii="Arial" w:hAnsi="Arial" w:cs="Arial"/>
                <w:color w:val="000000"/>
              </w:rPr>
              <w:t xml:space="preserve">Advice and assistance in the management of common mental health presentations </w:t>
            </w:r>
          </w:p>
          <w:p w14:paraId="2D9519E4" w14:textId="77777777" w:rsidR="00D37DC7" w:rsidRPr="00D37DC7" w:rsidRDefault="00D37DC7" w:rsidP="00D37DC7">
            <w:pPr>
              <w:numPr>
                <w:ilvl w:val="0"/>
                <w:numId w:val="7"/>
              </w:numPr>
              <w:rPr>
                <w:rFonts w:ascii="Arial" w:hAnsi="Arial" w:cs="Arial"/>
                <w:color w:val="000000"/>
              </w:rPr>
            </w:pPr>
            <w:r w:rsidRPr="00D37DC7">
              <w:rPr>
                <w:rFonts w:ascii="Arial" w:hAnsi="Arial" w:cs="Arial"/>
                <w:color w:val="000000"/>
              </w:rPr>
              <w:t>Support and advice with signposting to appropriate addictions services for those presenting with substance misuse difficulties</w:t>
            </w:r>
          </w:p>
          <w:p w14:paraId="4C0F0091" w14:textId="77777777" w:rsidR="00D37DC7" w:rsidRPr="00D37DC7" w:rsidRDefault="00D37DC7" w:rsidP="00D37DC7">
            <w:pPr>
              <w:numPr>
                <w:ilvl w:val="0"/>
                <w:numId w:val="7"/>
              </w:numPr>
              <w:rPr>
                <w:rFonts w:ascii="Arial" w:hAnsi="Arial" w:cs="Arial"/>
                <w:color w:val="000000"/>
              </w:rPr>
            </w:pPr>
            <w:r w:rsidRPr="00D37DC7">
              <w:rPr>
                <w:rFonts w:ascii="Arial" w:hAnsi="Arial" w:cs="Arial"/>
                <w:color w:val="000000"/>
              </w:rPr>
              <w:t>Training and education in the recognition, understanding, treatment and management of common mental health problems within the general hospital</w:t>
            </w:r>
          </w:p>
          <w:p w14:paraId="7695921D" w14:textId="77777777" w:rsidR="00D37DC7" w:rsidRPr="00D37DC7" w:rsidRDefault="00D37DC7" w:rsidP="00D37DC7">
            <w:pPr>
              <w:numPr>
                <w:ilvl w:val="0"/>
                <w:numId w:val="7"/>
              </w:numPr>
              <w:rPr>
                <w:rFonts w:ascii="Arial" w:hAnsi="Arial" w:cs="Arial"/>
                <w:color w:val="000000"/>
              </w:rPr>
            </w:pPr>
            <w:r w:rsidRPr="00D37DC7">
              <w:rPr>
                <w:rFonts w:ascii="Arial" w:hAnsi="Arial" w:cs="Arial"/>
                <w:color w:val="000000"/>
              </w:rPr>
              <w:t>Support and guidance around the use of the Mental Health Act, 2001, and advice regarding complex capacity questions where a second opinion may be appropriate</w:t>
            </w:r>
          </w:p>
          <w:p w14:paraId="799A6029" w14:textId="77777777" w:rsidR="00D37DC7" w:rsidRPr="00D37DC7" w:rsidRDefault="00D37DC7" w:rsidP="00D37DC7">
            <w:pPr>
              <w:pStyle w:val="Heading7"/>
              <w:rPr>
                <w:rFonts w:cs="Arial"/>
                <w:bCs/>
                <w:sz w:val="20"/>
              </w:rPr>
            </w:pPr>
          </w:p>
          <w:p w14:paraId="3267FB6F" w14:textId="77777777" w:rsidR="00D37DC7" w:rsidRPr="00D37DC7" w:rsidRDefault="00D37DC7" w:rsidP="00D37DC7">
            <w:pPr>
              <w:pStyle w:val="Heading7"/>
              <w:rPr>
                <w:rFonts w:cs="Arial"/>
                <w:bCs/>
                <w:sz w:val="20"/>
              </w:rPr>
            </w:pPr>
            <w:r w:rsidRPr="00D37DC7">
              <w:rPr>
                <w:rFonts w:cs="Arial"/>
                <w:b w:val="0"/>
                <w:bCs/>
                <w:sz w:val="20"/>
              </w:rPr>
              <w:t xml:space="preserve">It is the intention of the service to provide an interface between mental health services and the general hospital that is efficient, effective, easy to access and responsive, combining research with practice and making its expertise available to colleagues within the general hospital setting. </w:t>
            </w:r>
          </w:p>
          <w:p w14:paraId="5A259296" w14:textId="77777777" w:rsidR="00D37DC7" w:rsidRPr="00D37DC7" w:rsidRDefault="00D37DC7" w:rsidP="00D37DC7">
            <w:pPr>
              <w:pStyle w:val="Heading7"/>
              <w:rPr>
                <w:rFonts w:cs="Arial"/>
                <w:bCs/>
                <w:sz w:val="20"/>
              </w:rPr>
            </w:pPr>
          </w:p>
          <w:p w14:paraId="6E756659" w14:textId="61ACCD79" w:rsidR="00D37DC7" w:rsidRDefault="00D37DC7" w:rsidP="00D37DC7">
            <w:pPr>
              <w:pStyle w:val="Heading7"/>
              <w:rPr>
                <w:rFonts w:cs="Arial"/>
                <w:sz w:val="20"/>
              </w:rPr>
            </w:pPr>
            <w:r w:rsidRPr="001157F5">
              <w:rPr>
                <w:rFonts w:cs="Arial"/>
                <w:sz w:val="20"/>
              </w:rPr>
              <w:t xml:space="preserve">Role of the </w:t>
            </w:r>
            <w:proofErr w:type="spellStart"/>
            <w:r w:rsidR="001157F5" w:rsidRPr="001157F5">
              <w:rPr>
                <w:rFonts w:cs="Arial"/>
                <w:sz w:val="20"/>
              </w:rPr>
              <w:t>cANP</w:t>
            </w:r>
            <w:proofErr w:type="spellEnd"/>
            <w:r w:rsidR="001157F5" w:rsidRPr="001157F5">
              <w:rPr>
                <w:rFonts w:cs="Arial"/>
                <w:sz w:val="20"/>
              </w:rPr>
              <w:t>, ED Liaison Psychiatry</w:t>
            </w:r>
          </w:p>
          <w:p w14:paraId="3D53982A" w14:textId="0B9D1971" w:rsidR="00544E1B" w:rsidRPr="00544E1B" w:rsidRDefault="00544E1B" w:rsidP="00544E1B">
            <w:pPr>
              <w:rPr>
                <w:lang w:eastAsia="en-US"/>
              </w:rPr>
            </w:pPr>
            <w:r w:rsidRPr="00544E1B">
              <w:rPr>
                <w:rFonts w:ascii="Arial" w:hAnsi="Arial" w:cs="Arial"/>
                <w:bCs/>
                <w:iCs/>
              </w:rPr>
              <w:t xml:space="preserve">The </w:t>
            </w:r>
            <w:proofErr w:type="spellStart"/>
            <w:r w:rsidRPr="00544E1B">
              <w:rPr>
                <w:rFonts w:ascii="Arial" w:hAnsi="Arial" w:cs="Arial"/>
                <w:bCs/>
                <w:iCs/>
              </w:rPr>
              <w:t>cANP</w:t>
            </w:r>
            <w:proofErr w:type="spellEnd"/>
            <w:r w:rsidRPr="00544E1B">
              <w:rPr>
                <w:rFonts w:ascii="Arial" w:hAnsi="Arial" w:cs="Arial"/>
                <w:bCs/>
                <w:iCs/>
              </w:rPr>
              <w:t>, ED Liaison Psychiatry will</w:t>
            </w:r>
            <w:r>
              <w:rPr>
                <w:rFonts w:ascii="Arial" w:hAnsi="Arial" w:cs="Arial"/>
                <w:bCs/>
                <w:iCs/>
              </w:rPr>
              <w:t>:</w:t>
            </w:r>
          </w:p>
          <w:p w14:paraId="2AE3384D" w14:textId="026CFD9A" w:rsidR="00544E1B" w:rsidRPr="00544E1B" w:rsidRDefault="00544E1B" w:rsidP="00544E1B">
            <w:pPr>
              <w:pStyle w:val="Heading7"/>
              <w:numPr>
                <w:ilvl w:val="0"/>
                <w:numId w:val="35"/>
              </w:numPr>
              <w:rPr>
                <w:rFonts w:cs="Arial"/>
                <w:b w:val="0"/>
                <w:bCs/>
                <w:sz w:val="20"/>
              </w:rPr>
            </w:pPr>
            <w:r>
              <w:rPr>
                <w:rFonts w:cs="Arial"/>
                <w:b w:val="0"/>
                <w:bCs/>
                <w:sz w:val="20"/>
              </w:rPr>
              <w:t>D</w:t>
            </w:r>
            <w:r w:rsidR="00D37DC7" w:rsidRPr="00D37DC7">
              <w:rPr>
                <w:rFonts w:cs="Arial"/>
                <w:b w:val="0"/>
                <w:bCs/>
                <w:sz w:val="20"/>
              </w:rPr>
              <w:t xml:space="preserve">eliver an ED-based service, in time extending across 24hours, to those patients presenting to the Emergency Dept with acute mental health concerns. This will include, but is not limited to, the assessment and immediate management of patients presenting with suicide-related ideation, self-harm, emerging or active psychosis, or an altered mental state / behavioural disturbance requiring further evaluation in parallel with the ED. </w:t>
            </w:r>
          </w:p>
          <w:p w14:paraId="4A1AFCE3" w14:textId="72618CCD" w:rsidR="00D37DC7" w:rsidRPr="00544E1B" w:rsidRDefault="00D37DC7" w:rsidP="00D37DC7">
            <w:pPr>
              <w:pStyle w:val="Heading7"/>
              <w:numPr>
                <w:ilvl w:val="0"/>
                <w:numId w:val="35"/>
              </w:numPr>
              <w:rPr>
                <w:rFonts w:cs="Arial"/>
                <w:b w:val="0"/>
                <w:bCs/>
                <w:iCs/>
                <w:sz w:val="20"/>
              </w:rPr>
            </w:pPr>
            <w:r w:rsidRPr="00D37DC7">
              <w:rPr>
                <w:rFonts w:cs="Arial"/>
                <w:bCs/>
                <w:snapToGrid w:val="0"/>
                <w:sz w:val="20"/>
              </w:rPr>
              <w:br w:type="page"/>
            </w:r>
            <w:r w:rsidR="00544E1B">
              <w:rPr>
                <w:rFonts w:cs="Arial"/>
                <w:b w:val="0"/>
                <w:bCs/>
                <w:snapToGrid w:val="0"/>
                <w:sz w:val="20"/>
              </w:rPr>
              <w:t>W</w:t>
            </w:r>
            <w:r w:rsidRPr="00D37DC7">
              <w:rPr>
                <w:rFonts w:cs="Arial"/>
                <w:b w:val="0"/>
                <w:bCs/>
                <w:iCs/>
                <w:sz w:val="20"/>
              </w:rPr>
              <w:t xml:space="preserve">ork collaboratively with patients referred for assessment in the Emergency Dept, providing a Safety Plan or Emergency Care Plan where appropriate and supporting the patient in navigating access to next care. </w:t>
            </w:r>
          </w:p>
          <w:p w14:paraId="6D5DEA42" w14:textId="0E35E4B0" w:rsidR="001157F5" w:rsidRPr="00544E1B" w:rsidRDefault="00544E1B" w:rsidP="001157F5">
            <w:pPr>
              <w:pStyle w:val="Heading7"/>
              <w:numPr>
                <w:ilvl w:val="0"/>
                <w:numId w:val="35"/>
              </w:numPr>
              <w:rPr>
                <w:rFonts w:cs="Arial"/>
                <w:b w:val="0"/>
                <w:bCs/>
                <w:iCs/>
                <w:sz w:val="20"/>
              </w:rPr>
            </w:pPr>
            <w:r>
              <w:rPr>
                <w:rFonts w:cs="Arial"/>
                <w:b w:val="0"/>
                <w:bCs/>
                <w:iCs/>
                <w:sz w:val="20"/>
              </w:rPr>
              <w:t>C</w:t>
            </w:r>
            <w:r w:rsidR="00D37DC7" w:rsidRPr="00D37DC7">
              <w:rPr>
                <w:rFonts w:cs="Arial"/>
                <w:b w:val="0"/>
                <w:bCs/>
                <w:iCs/>
                <w:sz w:val="20"/>
              </w:rPr>
              <w:t>ontribute towards developing local teaching and educational supports for G</w:t>
            </w:r>
            <w:r w:rsidR="001157F5">
              <w:rPr>
                <w:rFonts w:cs="Arial"/>
                <w:b w:val="0"/>
                <w:bCs/>
                <w:iCs/>
                <w:sz w:val="20"/>
              </w:rPr>
              <w:t xml:space="preserve">alway </w:t>
            </w:r>
            <w:r w:rsidR="00D37DC7" w:rsidRPr="00D37DC7">
              <w:rPr>
                <w:rFonts w:cs="Arial"/>
                <w:b w:val="0"/>
                <w:bCs/>
                <w:iCs/>
                <w:sz w:val="20"/>
              </w:rPr>
              <w:t>U</w:t>
            </w:r>
            <w:r w:rsidR="001157F5">
              <w:rPr>
                <w:rFonts w:cs="Arial"/>
                <w:b w:val="0"/>
                <w:bCs/>
                <w:iCs/>
                <w:sz w:val="20"/>
              </w:rPr>
              <w:t xml:space="preserve">niversity </w:t>
            </w:r>
            <w:r w:rsidR="00D37DC7" w:rsidRPr="00D37DC7">
              <w:rPr>
                <w:rFonts w:cs="Arial"/>
                <w:b w:val="0"/>
                <w:bCs/>
                <w:iCs/>
                <w:sz w:val="20"/>
              </w:rPr>
              <w:t>H</w:t>
            </w:r>
            <w:r w:rsidR="001157F5">
              <w:rPr>
                <w:rFonts w:cs="Arial"/>
                <w:b w:val="0"/>
                <w:bCs/>
                <w:iCs/>
                <w:sz w:val="20"/>
              </w:rPr>
              <w:t>ospital</w:t>
            </w:r>
            <w:r w:rsidR="00D37DC7" w:rsidRPr="00D37DC7">
              <w:rPr>
                <w:rFonts w:cs="Arial"/>
                <w:b w:val="0"/>
                <w:bCs/>
                <w:iCs/>
                <w:sz w:val="20"/>
              </w:rPr>
              <w:t xml:space="preserve"> ED staff and patients as well as contributing to national and international conferences relevant to the role. </w:t>
            </w:r>
          </w:p>
          <w:p w14:paraId="1F3B3303" w14:textId="77777777" w:rsidR="004A3C3F" w:rsidRDefault="00544E1B" w:rsidP="004A3C3F">
            <w:pPr>
              <w:pStyle w:val="ListParagraph"/>
              <w:numPr>
                <w:ilvl w:val="0"/>
                <w:numId w:val="35"/>
              </w:numPr>
              <w:rPr>
                <w:rFonts w:ascii="Arial" w:hAnsi="Arial" w:cs="Arial"/>
                <w:bCs/>
                <w:iCs/>
              </w:rPr>
            </w:pPr>
            <w:r>
              <w:rPr>
                <w:rFonts w:ascii="Arial" w:hAnsi="Arial" w:cs="Arial"/>
                <w:bCs/>
                <w:iCs/>
              </w:rPr>
              <w:t>U</w:t>
            </w:r>
            <w:r w:rsidR="00D37DC7" w:rsidRPr="00544E1B">
              <w:rPr>
                <w:rFonts w:ascii="Arial" w:hAnsi="Arial" w:cs="Arial"/>
                <w:bCs/>
                <w:iCs/>
              </w:rPr>
              <w:t>ndertake audits and contribute to the expansion of this service, moving into a RANP role on satisfactory completion of the required training in the specialist area of ED Liaison Psychiatry.</w:t>
            </w:r>
          </w:p>
          <w:p w14:paraId="49CA94E4" w14:textId="7336FAAA" w:rsidR="00E82C1A" w:rsidRPr="004A3C3F" w:rsidRDefault="00544E1B" w:rsidP="004A3C3F">
            <w:pPr>
              <w:pStyle w:val="ListParagraph"/>
              <w:numPr>
                <w:ilvl w:val="0"/>
                <w:numId w:val="35"/>
              </w:numPr>
              <w:rPr>
                <w:rFonts w:ascii="Arial" w:hAnsi="Arial" w:cs="Arial"/>
                <w:bCs/>
                <w:iCs/>
              </w:rPr>
            </w:pPr>
            <w:r w:rsidRPr="004A3C3F">
              <w:rPr>
                <w:rFonts w:ascii="Arial" w:hAnsi="Arial" w:cs="Arial"/>
              </w:rPr>
              <w:t xml:space="preserve">It is intended that the </w:t>
            </w:r>
            <w:proofErr w:type="spellStart"/>
            <w:r w:rsidRPr="004A3C3F">
              <w:rPr>
                <w:rFonts w:ascii="Arial" w:hAnsi="Arial" w:cs="Arial"/>
              </w:rPr>
              <w:t>cANP</w:t>
            </w:r>
            <w:proofErr w:type="spellEnd"/>
            <w:r w:rsidRPr="004A3C3F">
              <w:rPr>
                <w:rFonts w:ascii="Arial" w:hAnsi="Arial" w:cs="Arial"/>
              </w:rPr>
              <w:t>, ED Liaison Psychiatry Role will be delivered over 7 days with a view to providing 24hour cover, once adequate training and staffing has been achieved to facilitate this.</w:t>
            </w:r>
          </w:p>
        </w:tc>
      </w:tr>
      <w:tr w:rsidR="00CA37DB" w:rsidRPr="00CA37DB" w14:paraId="677BC31F" w14:textId="77777777" w:rsidTr="00BC346B">
        <w:tc>
          <w:tcPr>
            <w:tcW w:w="2364" w:type="dxa"/>
          </w:tcPr>
          <w:p w14:paraId="6210CF30" w14:textId="77777777" w:rsidR="00CA37DB" w:rsidRPr="005920B3" w:rsidRDefault="00CA37DB" w:rsidP="00CA37DB">
            <w:pPr>
              <w:rPr>
                <w:rFonts w:ascii="Arial" w:hAnsi="Arial" w:cs="Arial"/>
                <w:b/>
                <w:bCs/>
              </w:rPr>
            </w:pPr>
            <w:r w:rsidRPr="005C06C8">
              <w:rPr>
                <w:rFonts w:ascii="Arial" w:hAnsi="Arial" w:cs="Arial"/>
                <w:b/>
                <w:bCs/>
              </w:rPr>
              <w:lastRenderedPageBreak/>
              <w:t>Principal Duties and Responsibilities</w:t>
            </w:r>
          </w:p>
          <w:p w14:paraId="39E9452C" w14:textId="77777777" w:rsidR="00CA37DB" w:rsidRPr="00CA37DB" w:rsidRDefault="00CA37DB" w:rsidP="00CA37DB">
            <w:pPr>
              <w:rPr>
                <w:rFonts w:ascii="Calibri" w:hAnsi="Calibri" w:cs="Arial"/>
                <w:b/>
                <w:bCs/>
                <w:sz w:val="22"/>
                <w:szCs w:val="22"/>
              </w:rPr>
            </w:pPr>
          </w:p>
        </w:tc>
        <w:tc>
          <w:tcPr>
            <w:tcW w:w="8394" w:type="dxa"/>
          </w:tcPr>
          <w:p w14:paraId="450F6F91" w14:textId="77777777" w:rsidR="00CA37DB" w:rsidRPr="00067DEF" w:rsidRDefault="00CA37DB" w:rsidP="00067DEF">
            <w:pPr>
              <w:numPr>
                <w:ilvl w:val="0"/>
                <w:numId w:val="7"/>
              </w:numPr>
              <w:rPr>
                <w:rFonts w:ascii="Arial" w:hAnsi="Arial" w:cs="Arial"/>
                <w:color w:val="000000"/>
              </w:rPr>
            </w:pPr>
            <w:r w:rsidRPr="00067DEF">
              <w:rPr>
                <w:rFonts w:ascii="Arial" w:hAnsi="Arial" w:cs="Arial"/>
                <w:color w:val="000000"/>
              </w:rPr>
              <w:t>The post holder will support the principle that care of the patient comes first at all times and will approach their work with the flexibility and enthusiasm necessary to make this principle a reality for every patient to the greatest possible degree</w:t>
            </w:r>
          </w:p>
          <w:p w14:paraId="7C37EB8F" w14:textId="77777777" w:rsidR="00CA37DB" w:rsidRPr="00067DEF" w:rsidRDefault="00CA37DB" w:rsidP="00067DEF">
            <w:pPr>
              <w:numPr>
                <w:ilvl w:val="0"/>
                <w:numId w:val="7"/>
              </w:numPr>
              <w:rPr>
                <w:rFonts w:ascii="Arial" w:hAnsi="Arial" w:cs="Arial"/>
                <w:color w:val="000000"/>
              </w:rPr>
            </w:pPr>
            <w:r w:rsidRPr="00067DEF">
              <w:rPr>
                <w:rFonts w:ascii="Arial" w:hAnsi="Arial" w:cs="Arial"/>
                <w:color w:val="000000"/>
              </w:rPr>
              <w:t>Maintain awareness of the primacy of the patient in relation to all hospital activities.</w:t>
            </w:r>
          </w:p>
          <w:p w14:paraId="35FC1D9C" w14:textId="744D1567" w:rsidR="00CA37DB" w:rsidRPr="00067DEF" w:rsidRDefault="00CA37DB" w:rsidP="00067DEF">
            <w:pPr>
              <w:numPr>
                <w:ilvl w:val="0"/>
                <w:numId w:val="7"/>
              </w:numPr>
              <w:rPr>
                <w:rFonts w:ascii="Arial" w:hAnsi="Arial" w:cs="Arial"/>
                <w:color w:val="000000"/>
              </w:rPr>
            </w:pPr>
            <w:r w:rsidRPr="00067DEF">
              <w:rPr>
                <w:rFonts w:ascii="Arial" w:hAnsi="Arial" w:cs="Arial"/>
                <w:color w:val="000000"/>
              </w:rPr>
              <w:t>Performance management systems are part of the role and you will be required to participate in the Group’s performance management programme</w:t>
            </w:r>
          </w:p>
          <w:p w14:paraId="492E177B" w14:textId="0847954A" w:rsidR="008A043E" w:rsidRDefault="008A043E" w:rsidP="008A043E">
            <w:pPr>
              <w:rPr>
                <w:rFonts w:ascii="Calibri" w:hAnsi="Calibri" w:cs="Arial"/>
                <w:sz w:val="22"/>
                <w:szCs w:val="22"/>
              </w:rPr>
            </w:pPr>
          </w:p>
          <w:p w14:paraId="149F7F23" w14:textId="5D4912D4" w:rsidR="008A043E" w:rsidRPr="00EF3C7F" w:rsidRDefault="008A043E" w:rsidP="008A043E">
            <w:pPr>
              <w:jc w:val="both"/>
              <w:rPr>
                <w:rFonts w:ascii="Arial" w:hAnsi="Arial" w:cs="Arial"/>
              </w:rPr>
            </w:pPr>
            <w:r w:rsidRPr="00EF3C7F">
              <w:rPr>
                <w:rFonts w:ascii="Arial" w:hAnsi="Arial" w:cs="Arial"/>
              </w:rPr>
              <w:lastRenderedPageBreak/>
              <w:t xml:space="preserve">The </w:t>
            </w:r>
            <w:proofErr w:type="spellStart"/>
            <w:r w:rsidR="00EF3C7F">
              <w:rPr>
                <w:rFonts w:ascii="Arial" w:hAnsi="Arial" w:cs="Arial"/>
              </w:rPr>
              <w:t>c</w:t>
            </w:r>
            <w:r w:rsidR="00EF3C7F" w:rsidRPr="006C6FD4">
              <w:rPr>
                <w:rFonts w:ascii="Arial" w:hAnsi="Arial" w:cs="Arial"/>
              </w:rPr>
              <w:t>ANP</w:t>
            </w:r>
            <w:proofErr w:type="spellEnd"/>
            <w:r w:rsidR="00EF3C7F">
              <w:rPr>
                <w:rFonts w:ascii="Arial" w:hAnsi="Arial" w:cs="Arial"/>
              </w:rPr>
              <w:t>,</w:t>
            </w:r>
            <w:r w:rsidR="00EF3C7F">
              <w:rPr>
                <w:rFonts w:ascii="Arial" w:hAnsi="Arial" w:cs="Arial"/>
                <w:b/>
              </w:rPr>
              <w:t xml:space="preserve"> </w:t>
            </w:r>
            <w:r w:rsidR="00EF3C7F" w:rsidRPr="00FF7D79">
              <w:rPr>
                <w:rFonts w:ascii="Arial" w:hAnsi="Arial" w:cs="Arial"/>
                <w:bCs/>
              </w:rPr>
              <w:t>ED Liaison Psychiatry</w:t>
            </w:r>
            <w:r w:rsidR="00EF3C7F" w:rsidRPr="006C6FD4">
              <w:rPr>
                <w:rFonts w:ascii="Arial" w:hAnsi="Arial" w:cs="Arial"/>
              </w:rPr>
              <w:t xml:space="preserve"> </w:t>
            </w:r>
            <w:r w:rsidRPr="00EF3C7F">
              <w:rPr>
                <w:rFonts w:ascii="Arial" w:hAnsi="Arial" w:cs="Arial"/>
              </w:rPr>
              <w:t xml:space="preserve">practices to a higher level of capability across six domains of competence as defined by Bord </w:t>
            </w:r>
            <w:proofErr w:type="spellStart"/>
            <w:r w:rsidRPr="00EF3C7F">
              <w:rPr>
                <w:rFonts w:ascii="Arial" w:hAnsi="Arial" w:cs="Arial"/>
              </w:rPr>
              <w:t>Altranais</w:t>
            </w:r>
            <w:proofErr w:type="spellEnd"/>
            <w:r w:rsidRPr="00EF3C7F">
              <w:rPr>
                <w:rFonts w:ascii="Arial" w:hAnsi="Arial" w:cs="Arial"/>
              </w:rPr>
              <w:t xml:space="preserve"> </w:t>
            </w:r>
            <w:proofErr w:type="spellStart"/>
            <w:r w:rsidRPr="00EF3C7F">
              <w:rPr>
                <w:rFonts w:ascii="Arial" w:hAnsi="Arial" w:cs="Arial"/>
              </w:rPr>
              <w:t>agus</w:t>
            </w:r>
            <w:proofErr w:type="spellEnd"/>
            <w:r w:rsidRPr="00EF3C7F">
              <w:rPr>
                <w:rFonts w:ascii="Arial" w:hAnsi="Arial" w:cs="Arial"/>
              </w:rPr>
              <w:t xml:space="preserve"> </w:t>
            </w:r>
            <w:proofErr w:type="spellStart"/>
            <w:r w:rsidRPr="00EF3C7F">
              <w:rPr>
                <w:rFonts w:ascii="Arial" w:hAnsi="Arial" w:cs="Arial"/>
              </w:rPr>
              <w:t>Cnáimhseachais</w:t>
            </w:r>
            <w:proofErr w:type="spellEnd"/>
            <w:r w:rsidRPr="00EF3C7F">
              <w:rPr>
                <w:rFonts w:ascii="Arial" w:hAnsi="Arial" w:cs="Arial"/>
              </w:rPr>
              <w:t xml:space="preserve"> </w:t>
            </w:r>
            <w:proofErr w:type="spellStart"/>
            <w:r w:rsidRPr="00EF3C7F">
              <w:rPr>
                <w:rFonts w:ascii="Arial" w:hAnsi="Arial" w:cs="Arial"/>
              </w:rPr>
              <w:t>na</w:t>
            </w:r>
            <w:proofErr w:type="spellEnd"/>
            <w:r w:rsidRPr="00EF3C7F">
              <w:rPr>
                <w:rFonts w:ascii="Arial" w:hAnsi="Arial" w:cs="Arial"/>
              </w:rPr>
              <w:t xml:space="preserve"> </w:t>
            </w:r>
            <w:proofErr w:type="spellStart"/>
            <w:r w:rsidRPr="00EF3C7F">
              <w:rPr>
                <w:rFonts w:ascii="Arial" w:hAnsi="Arial" w:cs="Arial"/>
              </w:rPr>
              <w:t>hÉireann</w:t>
            </w:r>
            <w:proofErr w:type="spellEnd"/>
            <w:r w:rsidRPr="00EF3C7F">
              <w:rPr>
                <w:rFonts w:ascii="Arial" w:hAnsi="Arial" w:cs="Arial"/>
              </w:rPr>
              <w:t xml:space="preserve"> Advanced Practice (Nursing) Standards and Requirements (NMBI, 2017). </w:t>
            </w:r>
          </w:p>
          <w:p w14:paraId="0CB586FC" w14:textId="76083AF4" w:rsidR="008A043E" w:rsidRDefault="008A043E" w:rsidP="008A043E">
            <w:pPr>
              <w:jc w:val="both"/>
              <w:rPr>
                <w:rFonts w:ascii="Arial" w:hAnsi="Arial" w:cs="Arial"/>
                <w:b/>
                <w:bCs/>
                <w:u w:val="single"/>
              </w:rPr>
            </w:pPr>
          </w:p>
          <w:p w14:paraId="3AD35B1E" w14:textId="5A6866F6" w:rsidR="008A043E" w:rsidRPr="00D53DCB" w:rsidRDefault="008A043E" w:rsidP="008A043E">
            <w:pPr>
              <w:jc w:val="both"/>
              <w:rPr>
                <w:rFonts w:ascii="Arial" w:hAnsi="Arial" w:cs="Arial"/>
              </w:rPr>
            </w:pPr>
            <w:r w:rsidRPr="00EF3C7F">
              <w:rPr>
                <w:rFonts w:ascii="Arial" w:hAnsi="Arial" w:cs="Arial"/>
              </w:rPr>
              <w:t xml:space="preserve">The initial caseload* and scope of practice for the </w:t>
            </w:r>
            <w:proofErr w:type="spellStart"/>
            <w:r w:rsidR="000F1FCB">
              <w:rPr>
                <w:rFonts w:ascii="Arial" w:hAnsi="Arial" w:cs="Arial"/>
              </w:rPr>
              <w:t>c</w:t>
            </w:r>
            <w:r w:rsidR="000F1FCB" w:rsidRPr="006C6FD4">
              <w:rPr>
                <w:rFonts w:ascii="Arial" w:hAnsi="Arial" w:cs="Arial"/>
              </w:rPr>
              <w:t>ANP</w:t>
            </w:r>
            <w:proofErr w:type="spellEnd"/>
            <w:r w:rsidR="000F1FCB">
              <w:rPr>
                <w:rFonts w:ascii="Arial" w:hAnsi="Arial" w:cs="Arial"/>
              </w:rPr>
              <w:t>,</w:t>
            </w:r>
            <w:r w:rsidR="000F1FCB">
              <w:rPr>
                <w:rFonts w:ascii="Arial" w:hAnsi="Arial" w:cs="Arial"/>
                <w:b/>
              </w:rPr>
              <w:t xml:space="preserve"> </w:t>
            </w:r>
            <w:r w:rsidR="000F1FCB" w:rsidRPr="00FF7D79">
              <w:rPr>
                <w:rFonts w:ascii="Arial" w:hAnsi="Arial" w:cs="Arial"/>
                <w:bCs/>
              </w:rPr>
              <w:t>ED Liaison Psychiatry</w:t>
            </w:r>
            <w:r w:rsidR="000F1FCB" w:rsidRPr="006C6FD4">
              <w:rPr>
                <w:rFonts w:ascii="Arial" w:hAnsi="Arial" w:cs="Arial"/>
              </w:rPr>
              <w:t xml:space="preserve"> </w:t>
            </w:r>
            <w:r w:rsidRPr="00EF3C7F">
              <w:rPr>
                <w:rFonts w:ascii="Arial" w:hAnsi="Arial" w:cs="Arial"/>
              </w:rPr>
              <w:t>is agreed as follows:</w:t>
            </w:r>
          </w:p>
          <w:p w14:paraId="595B5A40" w14:textId="1708CEBB" w:rsidR="008A043E" w:rsidRPr="00D53DCB" w:rsidRDefault="008A043E" w:rsidP="00D53DCB">
            <w:pPr>
              <w:numPr>
                <w:ilvl w:val="0"/>
                <w:numId w:val="7"/>
              </w:numPr>
              <w:rPr>
                <w:rFonts w:ascii="Arial" w:hAnsi="Arial" w:cs="Arial"/>
                <w:color w:val="000000"/>
              </w:rPr>
            </w:pPr>
            <w:r w:rsidRPr="00D53DCB">
              <w:rPr>
                <w:rFonts w:ascii="Arial" w:hAnsi="Arial" w:cs="Arial"/>
                <w:color w:val="000000"/>
              </w:rPr>
              <w:t xml:space="preserve">The </w:t>
            </w:r>
            <w:proofErr w:type="spellStart"/>
            <w:r w:rsidR="00D53DCB">
              <w:rPr>
                <w:rFonts w:ascii="Arial" w:hAnsi="Arial" w:cs="Arial"/>
              </w:rPr>
              <w:t>c</w:t>
            </w:r>
            <w:r w:rsidR="00D53DCB" w:rsidRPr="006C6FD4">
              <w:rPr>
                <w:rFonts w:ascii="Arial" w:hAnsi="Arial" w:cs="Arial"/>
              </w:rPr>
              <w:t>ANP</w:t>
            </w:r>
            <w:proofErr w:type="spellEnd"/>
            <w:r w:rsidR="00D53DCB">
              <w:rPr>
                <w:rFonts w:ascii="Arial" w:hAnsi="Arial" w:cs="Arial"/>
              </w:rPr>
              <w:t>,</w:t>
            </w:r>
            <w:r w:rsidR="00D53DCB">
              <w:rPr>
                <w:rFonts w:ascii="Arial" w:hAnsi="Arial" w:cs="Arial"/>
                <w:b/>
              </w:rPr>
              <w:t xml:space="preserve"> </w:t>
            </w:r>
            <w:r w:rsidR="00D53DCB" w:rsidRPr="00FF7D79">
              <w:rPr>
                <w:rFonts w:ascii="Arial" w:hAnsi="Arial" w:cs="Arial"/>
                <w:bCs/>
              </w:rPr>
              <w:t>ED Liaison Psychiatry</w:t>
            </w:r>
            <w:r w:rsidRPr="00D53DCB">
              <w:rPr>
                <w:rFonts w:ascii="Arial" w:hAnsi="Arial" w:cs="Arial"/>
                <w:color w:val="000000"/>
              </w:rPr>
              <w:t xml:space="preserve"> will accept and review referrals from ED Triage and medical colleagues where a mental health assessment is indicated. They may liaise where appropriate with primary and secondary care services as well as voluntary organisations relevant to the presentation.</w:t>
            </w:r>
          </w:p>
          <w:p w14:paraId="20A2269D" w14:textId="77777777" w:rsidR="008A043E" w:rsidRPr="00D53DCB" w:rsidRDefault="008A043E" w:rsidP="00D53DCB">
            <w:pPr>
              <w:numPr>
                <w:ilvl w:val="0"/>
                <w:numId w:val="7"/>
              </w:numPr>
              <w:rPr>
                <w:rFonts w:ascii="Arial" w:hAnsi="Arial" w:cs="Arial"/>
                <w:color w:val="000000"/>
              </w:rPr>
            </w:pPr>
            <w:r w:rsidRPr="00D53DCB">
              <w:rPr>
                <w:rFonts w:ascii="Arial" w:hAnsi="Arial" w:cs="Arial"/>
                <w:color w:val="000000"/>
              </w:rPr>
              <w:t>The patient will be under the shared care of the Emergency Dept and the CANP for the duration of their care episode.</w:t>
            </w:r>
          </w:p>
          <w:p w14:paraId="07B014F4" w14:textId="77777777" w:rsidR="008A043E" w:rsidRPr="00D53DCB" w:rsidRDefault="008A043E" w:rsidP="00D53DCB">
            <w:pPr>
              <w:numPr>
                <w:ilvl w:val="0"/>
                <w:numId w:val="7"/>
              </w:numPr>
              <w:rPr>
                <w:rFonts w:ascii="Arial" w:hAnsi="Arial" w:cs="Arial"/>
                <w:color w:val="000000"/>
              </w:rPr>
            </w:pPr>
            <w:r w:rsidRPr="00D53DCB">
              <w:rPr>
                <w:rFonts w:ascii="Arial" w:hAnsi="Arial" w:cs="Arial"/>
                <w:color w:val="000000"/>
              </w:rPr>
              <w:t xml:space="preserve">They will work within the standard operating procedures for the NCPSHI and the Liaison Psychiatry team as relevant to the role, contributing to the implementation &amp; advisory group and the research &amp; audit group where indicated. </w:t>
            </w:r>
          </w:p>
          <w:p w14:paraId="5F9AC269" w14:textId="6E27297E" w:rsidR="008A043E" w:rsidRPr="00D53DCB" w:rsidRDefault="008A043E" w:rsidP="00D53DCB">
            <w:pPr>
              <w:numPr>
                <w:ilvl w:val="0"/>
                <w:numId w:val="7"/>
              </w:numPr>
              <w:rPr>
                <w:rFonts w:ascii="Arial" w:hAnsi="Arial" w:cs="Arial"/>
                <w:color w:val="000000"/>
              </w:rPr>
            </w:pPr>
            <w:r w:rsidRPr="00D53DCB">
              <w:rPr>
                <w:rFonts w:ascii="Arial" w:hAnsi="Arial" w:cs="Arial"/>
                <w:color w:val="000000"/>
              </w:rPr>
              <w:t xml:space="preserve">The </w:t>
            </w:r>
            <w:proofErr w:type="spellStart"/>
            <w:r w:rsidR="000F1FCB" w:rsidRPr="00D53DCB">
              <w:rPr>
                <w:rFonts w:ascii="Arial" w:hAnsi="Arial" w:cs="Arial"/>
                <w:color w:val="000000"/>
              </w:rPr>
              <w:t>cANP</w:t>
            </w:r>
            <w:proofErr w:type="spellEnd"/>
            <w:r w:rsidR="000F1FCB" w:rsidRPr="00D53DCB">
              <w:rPr>
                <w:rFonts w:ascii="Arial" w:hAnsi="Arial" w:cs="Arial"/>
                <w:color w:val="000000"/>
              </w:rPr>
              <w:t>, ED Liaison Psychiatry</w:t>
            </w:r>
            <w:r w:rsidRPr="00D53DCB">
              <w:rPr>
                <w:rFonts w:ascii="Arial" w:hAnsi="Arial" w:cs="Arial"/>
                <w:color w:val="000000"/>
              </w:rPr>
              <w:t xml:space="preserve"> will work with a Consultant Liaison Psychiatrist (for referrals &gt;18yrs) and Consultant CAMHs </w:t>
            </w:r>
            <w:r w:rsidR="003C197F" w:rsidRPr="00D53DCB">
              <w:rPr>
                <w:rFonts w:ascii="Arial" w:hAnsi="Arial" w:cs="Arial"/>
                <w:color w:val="000000"/>
              </w:rPr>
              <w:t>Liaison /</w:t>
            </w:r>
            <w:r w:rsidRPr="00D53DCB">
              <w:rPr>
                <w:rFonts w:ascii="Arial" w:hAnsi="Arial" w:cs="Arial"/>
                <w:color w:val="000000"/>
              </w:rPr>
              <w:t xml:space="preserve"> Paediatric Liaison Psychiatrist (for referrals &lt;18yrs) during the hours of 9 to 5pm who will provide appropriate clinical governance and supervision. Senior Registrar and On Call Consultant General Adult / Consultant CAMHs Psychiatrist supervision is available outside of these hours for clinical case discussion. Reporting mechanism will be through local nurse management structures as outlined in the reporting relationships above.</w:t>
            </w:r>
          </w:p>
          <w:p w14:paraId="2713734D" w14:textId="150CC4F5" w:rsidR="000F1FCB" w:rsidRDefault="000F1FCB" w:rsidP="000F1FCB">
            <w:pPr>
              <w:rPr>
                <w:rFonts w:ascii="Calibri" w:hAnsi="Calibri" w:cs="Arial"/>
                <w:sz w:val="22"/>
                <w:szCs w:val="22"/>
                <w:lang w:val="en-US" w:eastAsia="en-US"/>
              </w:rPr>
            </w:pPr>
          </w:p>
          <w:p w14:paraId="0479C47A" w14:textId="77777777" w:rsidR="00F55BAC" w:rsidRPr="00EF3C7F" w:rsidRDefault="00F55BAC" w:rsidP="00F55BAC">
            <w:pPr>
              <w:jc w:val="both"/>
              <w:rPr>
                <w:rFonts w:ascii="Arial" w:hAnsi="Arial" w:cs="Arial"/>
              </w:rPr>
            </w:pPr>
            <w:r w:rsidRPr="00EF3C7F">
              <w:rPr>
                <w:rFonts w:ascii="Arial" w:hAnsi="Arial" w:cs="Arial"/>
              </w:rPr>
              <w:t>(</w:t>
            </w:r>
            <w:r w:rsidRPr="00D53DCB">
              <w:rPr>
                <w:rFonts w:ascii="Arial" w:hAnsi="Arial" w:cs="Arial"/>
                <w:i/>
                <w:iCs/>
              </w:rPr>
              <w:t>*The caseload and scope of practice for the CANP and Registered Advanced Nurse Practitioner service will evolve to reflect changing service needs</w:t>
            </w:r>
            <w:r w:rsidRPr="00EF3C7F">
              <w:rPr>
                <w:rFonts w:ascii="Arial" w:hAnsi="Arial" w:cs="Arial"/>
              </w:rPr>
              <w:t>)</w:t>
            </w:r>
          </w:p>
          <w:p w14:paraId="25ECB21D" w14:textId="77777777" w:rsidR="00F55BAC" w:rsidRPr="00CA37DB" w:rsidRDefault="00F55BAC" w:rsidP="000F1FCB">
            <w:pPr>
              <w:rPr>
                <w:rFonts w:ascii="Calibri" w:hAnsi="Calibri" w:cs="Arial"/>
                <w:sz w:val="22"/>
                <w:szCs w:val="22"/>
                <w:lang w:val="en-US" w:eastAsia="en-US"/>
              </w:rPr>
            </w:pPr>
          </w:p>
          <w:p w14:paraId="6957DEAF" w14:textId="77777777" w:rsidR="00CA37DB" w:rsidRPr="008A043E" w:rsidRDefault="00CA37DB" w:rsidP="00CA37DB">
            <w:pPr>
              <w:rPr>
                <w:rFonts w:ascii="Arial" w:hAnsi="Arial" w:cs="Arial"/>
                <w:b/>
                <w:color w:val="000000"/>
              </w:rPr>
            </w:pPr>
            <w:r w:rsidRPr="008A043E">
              <w:rPr>
                <w:rFonts w:ascii="Arial" w:hAnsi="Arial" w:cs="Arial"/>
                <w:b/>
                <w:color w:val="000000"/>
              </w:rPr>
              <w:t>KPI’s</w:t>
            </w:r>
          </w:p>
          <w:p w14:paraId="6B06D489" w14:textId="77777777" w:rsidR="00CA37DB" w:rsidRPr="00035A66" w:rsidRDefault="00CA37DB" w:rsidP="00035A66">
            <w:pPr>
              <w:numPr>
                <w:ilvl w:val="0"/>
                <w:numId w:val="7"/>
              </w:numPr>
              <w:rPr>
                <w:rFonts w:ascii="Arial" w:hAnsi="Arial" w:cs="Arial"/>
                <w:color w:val="000000"/>
              </w:rPr>
            </w:pPr>
            <w:r w:rsidRPr="00035A66">
              <w:rPr>
                <w:rFonts w:ascii="Arial" w:hAnsi="Arial" w:cs="Arial"/>
                <w:color w:val="000000"/>
              </w:rPr>
              <w:t>The identification and development of Key Performance Indicators (KPIs) which are congruent with the Hospital’s service plan targets.</w:t>
            </w:r>
          </w:p>
          <w:p w14:paraId="00147A5E" w14:textId="77777777" w:rsidR="00CA37DB" w:rsidRPr="00035A66" w:rsidRDefault="00CA37DB" w:rsidP="00035A66">
            <w:pPr>
              <w:numPr>
                <w:ilvl w:val="0"/>
                <w:numId w:val="7"/>
              </w:numPr>
              <w:rPr>
                <w:rFonts w:ascii="Arial" w:hAnsi="Arial" w:cs="Arial"/>
                <w:color w:val="000000"/>
              </w:rPr>
            </w:pPr>
            <w:r w:rsidRPr="00035A66">
              <w:rPr>
                <w:rFonts w:ascii="Arial" w:hAnsi="Arial" w:cs="Arial"/>
                <w:color w:val="000000"/>
              </w:rPr>
              <w:t>The development of Action Plans to address KPI targets.</w:t>
            </w:r>
          </w:p>
          <w:p w14:paraId="2CA71F86" w14:textId="77777777" w:rsidR="00CA37DB" w:rsidRPr="00035A66" w:rsidRDefault="00CA37DB" w:rsidP="00035A66">
            <w:pPr>
              <w:numPr>
                <w:ilvl w:val="0"/>
                <w:numId w:val="7"/>
              </w:numPr>
              <w:rPr>
                <w:rFonts w:ascii="Arial" w:hAnsi="Arial" w:cs="Arial"/>
                <w:color w:val="000000"/>
              </w:rPr>
            </w:pPr>
            <w:r w:rsidRPr="00035A66">
              <w:rPr>
                <w:rFonts w:ascii="Arial" w:hAnsi="Arial" w:cs="Arial"/>
                <w:color w:val="000000"/>
              </w:rPr>
              <w:t>Driving and promoting a Performance Management culture.</w:t>
            </w:r>
          </w:p>
          <w:p w14:paraId="22711413" w14:textId="77777777" w:rsidR="00CA37DB" w:rsidRPr="00035A66" w:rsidRDefault="00CA37DB" w:rsidP="00035A66">
            <w:pPr>
              <w:numPr>
                <w:ilvl w:val="0"/>
                <w:numId w:val="7"/>
              </w:numPr>
              <w:rPr>
                <w:rFonts w:ascii="Arial" w:hAnsi="Arial" w:cs="Arial"/>
                <w:color w:val="000000"/>
              </w:rPr>
            </w:pPr>
            <w:r w:rsidRPr="00035A66">
              <w:rPr>
                <w:rFonts w:ascii="Arial" w:hAnsi="Arial" w:cs="Arial"/>
                <w:color w:val="000000"/>
              </w:rPr>
              <w:t>In conjunction with line manager assist in the development of a Performance Management system for your profession.</w:t>
            </w:r>
          </w:p>
          <w:p w14:paraId="54E91992" w14:textId="11A9E0A2" w:rsidR="00E82C1A" w:rsidRDefault="00CA37DB" w:rsidP="00E82C1A">
            <w:pPr>
              <w:numPr>
                <w:ilvl w:val="0"/>
                <w:numId w:val="7"/>
              </w:numPr>
              <w:rPr>
                <w:rFonts w:ascii="Arial" w:hAnsi="Arial" w:cs="Arial"/>
                <w:color w:val="000000"/>
              </w:rPr>
            </w:pPr>
            <w:r w:rsidRPr="00035A66">
              <w:rPr>
                <w:rFonts w:ascii="Arial" w:hAnsi="Arial" w:cs="Arial"/>
                <w:color w:val="000000"/>
              </w:rPr>
              <w:t>The management and delivery of KPIs as a routine and core business objective.</w:t>
            </w:r>
          </w:p>
          <w:p w14:paraId="3D1B5023" w14:textId="5BDE2BC6" w:rsidR="00C02BFE" w:rsidRDefault="00C02BFE" w:rsidP="00C02BFE">
            <w:pPr>
              <w:rPr>
                <w:rFonts w:ascii="Arial" w:hAnsi="Arial" w:cs="Arial"/>
                <w:color w:val="000000"/>
              </w:rPr>
            </w:pPr>
          </w:p>
          <w:p w14:paraId="08F903AB" w14:textId="77777777" w:rsidR="00C02BFE" w:rsidRPr="00C02BFE" w:rsidRDefault="00C02BFE" w:rsidP="00C02BFE">
            <w:pPr>
              <w:jc w:val="both"/>
              <w:rPr>
                <w:rFonts w:ascii="Arial" w:hAnsi="Arial" w:cs="Arial"/>
              </w:rPr>
            </w:pPr>
            <w:r w:rsidRPr="00C02BFE">
              <w:rPr>
                <w:rFonts w:ascii="Arial" w:hAnsi="Arial" w:cs="Arial"/>
              </w:rPr>
              <w:t xml:space="preserve">Performance Indicators (PI’s) are required to evaluate nursing interventions and implement initiatives to improve the quality and quantity of nursing care provided. </w:t>
            </w:r>
            <w:proofErr w:type="gramStart"/>
            <w:r w:rsidRPr="00C02BFE">
              <w:rPr>
                <w:rFonts w:ascii="Arial" w:hAnsi="Arial" w:cs="Arial"/>
              </w:rPr>
              <w:t>PI’s</w:t>
            </w:r>
            <w:proofErr w:type="gramEnd"/>
            <w:r w:rsidRPr="00C02BFE">
              <w:rPr>
                <w:rFonts w:ascii="Arial" w:hAnsi="Arial" w:cs="Arial"/>
              </w:rPr>
              <w:t xml:space="preserve"> should have a clinical nursing focus as well as a breakdown of activity, including patients seen and treated. In addition, </w:t>
            </w:r>
            <w:proofErr w:type="gramStart"/>
            <w:r w:rsidRPr="00C02BFE">
              <w:rPr>
                <w:rFonts w:ascii="Arial" w:hAnsi="Arial" w:cs="Arial"/>
              </w:rPr>
              <w:t>PI’s</w:t>
            </w:r>
            <w:proofErr w:type="gramEnd"/>
            <w:r w:rsidRPr="00C02BFE">
              <w:rPr>
                <w:rFonts w:ascii="Arial" w:hAnsi="Arial" w:cs="Arial"/>
              </w:rPr>
              <w:t xml:space="preserve"> should identify areas of good practice that must be recognised and celebrated (HSE, 2015). </w:t>
            </w:r>
          </w:p>
          <w:p w14:paraId="540E6F17" w14:textId="77777777" w:rsidR="00C02BFE" w:rsidRPr="00C02BFE" w:rsidRDefault="00C02BFE" w:rsidP="00C02BFE">
            <w:pPr>
              <w:jc w:val="both"/>
              <w:rPr>
                <w:rFonts w:ascii="Arial" w:hAnsi="Arial" w:cs="Arial"/>
              </w:rPr>
            </w:pPr>
          </w:p>
          <w:p w14:paraId="48C8B97E" w14:textId="77777777" w:rsidR="00C02BFE" w:rsidRPr="00C02BFE" w:rsidRDefault="00C02BFE" w:rsidP="00C02BFE">
            <w:pPr>
              <w:jc w:val="both"/>
              <w:rPr>
                <w:rFonts w:ascii="Arial" w:hAnsi="Arial" w:cs="Arial"/>
              </w:rPr>
            </w:pPr>
            <w:r w:rsidRPr="00C02BFE">
              <w:rPr>
                <w:rFonts w:ascii="Arial" w:hAnsi="Arial" w:cs="Arial"/>
              </w:rPr>
              <w:t>The Department of Health (2017) Framework for National Performance Indicators for Nursing and Midwifery provides a guiding framework for the development of Nursing and Midwifery PI’s.</w:t>
            </w:r>
          </w:p>
          <w:p w14:paraId="57810571" w14:textId="5BB53F3E" w:rsidR="00C02BFE" w:rsidRDefault="00C02BFE" w:rsidP="00C02BFE">
            <w:pPr>
              <w:jc w:val="both"/>
              <w:rPr>
                <w:rFonts w:ascii="Arial" w:hAnsi="Arial" w:cs="Arial"/>
              </w:rPr>
            </w:pPr>
          </w:p>
          <w:p w14:paraId="53480C4F" w14:textId="2ED61CB8" w:rsidR="00C02BFE" w:rsidRPr="00C02BFE" w:rsidRDefault="00C02BFE" w:rsidP="00C02BFE">
            <w:pPr>
              <w:jc w:val="both"/>
              <w:rPr>
                <w:rFonts w:ascii="Arial" w:hAnsi="Arial" w:cs="Arial"/>
              </w:rPr>
            </w:pPr>
            <w:r>
              <w:rPr>
                <w:rFonts w:ascii="Arial" w:hAnsi="Arial" w:cs="Arial"/>
              </w:rPr>
              <w:t xml:space="preserve">The </w:t>
            </w:r>
            <w:proofErr w:type="spellStart"/>
            <w:r>
              <w:rPr>
                <w:rFonts w:ascii="Arial" w:hAnsi="Arial" w:cs="Arial"/>
              </w:rPr>
              <w:t>c</w:t>
            </w:r>
            <w:r w:rsidRPr="006C6FD4">
              <w:rPr>
                <w:rFonts w:ascii="Arial" w:hAnsi="Arial" w:cs="Arial"/>
              </w:rPr>
              <w:t>ANP</w:t>
            </w:r>
            <w:proofErr w:type="spellEnd"/>
            <w:r>
              <w:rPr>
                <w:rFonts w:ascii="Arial" w:hAnsi="Arial" w:cs="Arial"/>
              </w:rPr>
              <w:t>,</w:t>
            </w:r>
            <w:r>
              <w:rPr>
                <w:rFonts w:ascii="Arial" w:hAnsi="Arial" w:cs="Arial"/>
                <w:b/>
              </w:rPr>
              <w:t xml:space="preserve"> </w:t>
            </w:r>
            <w:r w:rsidRPr="00FF7D79">
              <w:rPr>
                <w:rFonts w:ascii="Arial" w:hAnsi="Arial" w:cs="Arial"/>
                <w:bCs/>
              </w:rPr>
              <w:t>ED Liaison Psychiatry</w:t>
            </w:r>
            <w:r w:rsidRPr="00C02BFE">
              <w:rPr>
                <w:rFonts w:ascii="Arial" w:hAnsi="Arial" w:cs="Arial"/>
              </w:rPr>
              <w:t xml:space="preserve"> will</w:t>
            </w:r>
            <w:r>
              <w:rPr>
                <w:rFonts w:ascii="Arial" w:hAnsi="Arial" w:cs="Arial"/>
              </w:rPr>
              <w:t>:</w:t>
            </w:r>
          </w:p>
          <w:p w14:paraId="0E2CAA53" w14:textId="076B85BC" w:rsidR="00C02BFE" w:rsidRDefault="00C02BFE" w:rsidP="00C02BFE">
            <w:pPr>
              <w:pStyle w:val="ListParagraph"/>
              <w:numPr>
                <w:ilvl w:val="0"/>
                <w:numId w:val="36"/>
              </w:numPr>
              <w:jc w:val="both"/>
              <w:rPr>
                <w:rFonts w:ascii="Arial" w:hAnsi="Arial" w:cs="Arial"/>
              </w:rPr>
            </w:pPr>
            <w:r>
              <w:rPr>
                <w:rFonts w:ascii="Arial" w:hAnsi="Arial" w:cs="Arial"/>
              </w:rPr>
              <w:t>I</w:t>
            </w:r>
            <w:r w:rsidRPr="00C02BFE">
              <w:rPr>
                <w:rFonts w:ascii="Arial" w:hAnsi="Arial" w:cs="Arial"/>
              </w:rPr>
              <w:t xml:space="preserve">dentify and develop Nursing </w:t>
            </w:r>
            <w:proofErr w:type="gramStart"/>
            <w:r w:rsidRPr="00C02BFE">
              <w:rPr>
                <w:rFonts w:ascii="Arial" w:hAnsi="Arial" w:cs="Arial"/>
              </w:rPr>
              <w:t>PI’s</w:t>
            </w:r>
            <w:proofErr w:type="gramEnd"/>
            <w:r w:rsidRPr="00C02BFE">
              <w:rPr>
                <w:rFonts w:ascii="Arial" w:hAnsi="Arial" w:cs="Arial"/>
              </w:rPr>
              <w:t xml:space="preserve"> for their area of practice</w:t>
            </w:r>
            <w:r>
              <w:rPr>
                <w:rFonts w:ascii="Arial" w:hAnsi="Arial" w:cs="Arial"/>
              </w:rPr>
              <w:t xml:space="preserve"> in collaboration with the Director of Nursing</w:t>
            </w:r>
            <w:r w:rsidRPr="00C02BFE">
              <w:rPr>
                <w:rFonts w:ascii="Arial" w:hAnsi="Arial" w:cs="Arial"/>
              </w:rPr>
              <w:t>, collect and collate data which will provide evidence of the impact and effectiveness of the interventions undertake</w:t>
            </w:r>
            <w:r>
              <w:rPr>
                <w:rFonts w:ascii="Arial" w:hAnsi="Arial" w:cs="Arial"/>
              </w:rPr>
              <w:t>n.</w:t>
            </w:r>
            <w:r w:rsidRPr="00C02BFE">
              <w:rPr>
                <w:rFonts w:ascii="Arial" w:hAnsi="Arial" w:cs="Arial"/>
              </w:rPr>
              <w:t xml:space="preserve"> </w:t>
            </w:r>
          </w:p>
          <w:p w14:paraId="09F2AF0A" w14:textId="1A5A3A36" w:rsidR="00C02BFE" w:rsidRPr="00C02BFE" w:rsidRDefault="00C02BFE" w:rsidP="00C02BFE">
            <w:pPr>
              <w:pStyle w:val="ListParagraph"/>
              <w:numPr>
                <w:ilvl w:val="0"/>
                <w:numId w:val="36"/>
              </w:numPr>
              <w:jc w:val="both"/>
              <w:rPr>
                <w:rFonts w:ascii="Arial" w:hAnsi="Arial" w:cs="Arial"/>
              </w:rPr>
            </w:pPr>
            <w:r>
              <w:rPr>
                <w:rFonts w:ascii="Arial" w:hAnsi="Arial" w:cs="Arial"/>
              </w:rPr>
              <w:t xml:space="preserve">Participate </w:t>
            </w:r>
            <w:r w:rsidRPr="00C02BFE">
              <w:rPr>
                <w:rFonts w:ascii="Arial" w:hAnsi="Arial" w:cs="Arial"/>
              </w:rPr>
              <w:t xml:space="preserve">in clinical audit and evaluate audit results and research findings to identify areas for quality improvement in collaboration with nursing and multidisciplinary team colleagues (primary and secondary care). </w:t>
            </w:r>
          </w:p>
          <w:p w14:paraId="357138BC" w14:textId="77777777" w:rsidR="00CA37DB" w:rsidRPr="008A043E" w:rsidRDefault="00CA37DB" w:rsidP="00CA37DB">
            <w:pPr>
              <w:rPr>
                <w:rFonts w:ascii="Arial" w:hAnsi="Arial" w:cs="Arial"/>
                <w:b/>
                <w:color w:val="000000"/>
              </w:rPr>
            </w:pPr>
          </w:p>
          <w:p w14:paraId="539A439C" w14:textId="77777777" w:rsidR="00CA37DB" w:rsidRPr="008A043E" w:rsidRDefault="00CA37DB" w:rsidP="00CA37DB">
            <w:pPr>
              <w:rPr>
                <w:rFonts w:ascii="Arial" w:hAnsi="Arial" w:cs="Arial"/>
                <w:b/>
                <w:color w:val="000000"/>
              </w:rPr>
            </w:pPr>
            <w:r w:rsidRPr="008A043E">
              <w:rPr>
                <w:rFonts w:ascii="Arial" w:hAnsi="Arial" w:cs="Arial"/>
                <w:b/>
                <w:color w:val="000000"/>
              </w:rPr>
              <w:t>PLEASE NOTE THE FOLLOWING GENERAL CONDITIONS:</w:t>
            </w:r>
          </w:p>
          <w:p w14:paraId="6020A42B" w14:textId="77777777" w:rsidR="00CA37DB" w:rsidRPr="00035A66" w:rsidRDefault="00CA37DB" w:rsidP="00035A66">
            <w:pPr>
              <w:numPr>
                <w:ilvl w:val="0"/>
                <w:numId w:val="7"/>
              </w:numPr>
              <w:rPr>
                <w:rFonts w:ascii="Arial" w:hAnsi="Arial" w:cs="Arial"/>
                <w:color w:val="000000"/>
              </w:rPr>
            </w:pPr>
            <w:r w:rsidRPr="008A043E">
              <w:rPr>
                <w:rFonts w:ascii="Arial" w:hAnsi="Arial" w:cs="Arial"/>
                <w:color w:val="000000"/>
              </w:rPr>
              <w:t>Employees must attend fire lectures periodically and must observe fire orders.</w:t>
            </w:r>
          </w:p>
          <w:p w14:paraId="5F46E00F" w14:textId="77777777" w:rsidR="00CA37DB" w:rsidRPr="00035A66" w:rsidRDefault="00CA37DB" w:rsidP="00035A66">
            <w:pPr>
              <w:numPr>
                <w:ilvl w:val="0"/>
                <w:numId w:val="7"/>
              </w:numPr>
              <w:rPr>
                <w:rFonts w:ascii="Arial" w:hAnsi="Arial" w:cs="Arial"/>
                <w:color w:val="000000"/>
              </w:rPr>
            </w:pPr>
            <w:r w:rsidRPr="008A043E">
              <w:rPr>
                <w:rFonts w:ascii="Arial" w:hAnsi="Arial" w:cs="Arial"/>
                <w:color w:val="000000"/>
              </w:rPr>
              <w:t>All accidents within the Department must be reported immediately.</w:t>
            </w:r>
          </w:p>
          <w:p w14:paraId="3D0E8281" w14:textId="77777777" w:rsidR="00CA37DB" w:rsidRPr="00035A66" w:rsidRDefault="00CA37DB" w:rsidP="00035A66">
            <w:pPr>
              <w:numPr>
                <w:ilvl w:val="0"/>
                <w:numId w:val="7"/>
              </w:numPr>
              <w:rPr>
                <w:rFonts w:ascii="Arial" w:hAnsi="Arial" w:cs="Arial"/>
                <w:color w:val="000000"/>
              </w:rPr>
            </w:pPr>
            <w:r w:rsidRPr="008A043E">
              <w:rPr>
                <w:rFonts w:ascii="Arial" w:hAnsi="Arial" w:cs="Arial"/>
                <w:color w:val="000000"/>
              </w:rPr>
              <w:t>Infection Control Policies must be adhered to.</w:t>
            </w:r>
          </w:p>
          <w:p w14:paraId="70B16DA5" w14:textId="77777777" w:rsidR="00CA37DB" w:rsidRPr="00035A66" w:rsidRDefault="00CA37DB" w:rsidP="00035A66">
            <w:pPr>
              <w:numPr>
                <w:ilvl w:val="0"/>
                <w:numId w:val="7"/>
              </w:numPr>
              <w:rPr>
                <w:rFonts w:ascii="Arial" w:hAnsi="Arial" w:cs="Arial"/>
                <w:color w:val="000000"/>
              </w:rPr>
            </w:pPr>
            <w:r w:rsidRPr="00035A66">
              <w:rPr>
                <w:rFonts w:ascii="Arial" w:hAnsi="Arial" w:cs="Arial"/>
                <w:color w:val="000000"/>
              </w:rPr>
              <w:t>In line with the Safety, Health and Welfare at Work Acts 2005 and 2010 all staff must comply with all safety regulations and audits.</w:t>
            </w:r>
          </w:p>
          <w:p w14:paraId="61C84A86" w14:textId="77777777" w:rsidR="00CA37DB" w:rsidRPr="00035A66" w:rsidRDefault="00CA37DB" w:rsidP="00035A66">
            <w:pPr>
              <w:numPr>
                <w:ilvl w:val="0"/>
                <w:numId w:val="7"/>
              </w:numPr>
              <w:rPr>
                <w:rFonts w:ascii="Arial" w:hAnsi="Arial" w:cs="Arial"/>
                <w:color w:val="000000"/>
              </w:rPr>
            </w:pPr>
            <w:r w:rsidRPr="00035A66">
              <w:rPr>
                <w:rFonts w:ascii="Arial" w:hAnsi="Arial" w:cs="Arial"/>
                <w:color w:val="000000"/>
              </w:rPr>
              <w:t>In line with the Public Health (Tobacco) (Amendment) Act 2004, smoking within the Hospital Buildings is not permitted.</w:t>
            </w:r>
          </w:p>
          <w:p w14:paraId="5BDFF2FC" w14:textId="77777777" w:rsidR="00CA37DB" w:rsidRPr="00035A66" w:rsidRDefault="00CA37DB" w:rsidP="00035A66">
            <w:pPr>
              <w:numPr>
                <w:ilvl w:val="0"/>
                <w:numId w:val="7"/>
              </w:numPr>
              <w:rPr>
                <w:rFonts w:ascii="Arial" w:hAnsi="Arial" w:cs="Arial"/>
                <w:color w:val="000000"/>
              </w:rPr>
            </w:pPr>
            <w:r w:rsidRPr="008A043E">
              <w:rPr>
                <w:rFonts w:ascii="Arial" w:hAnsi="Arial" w:cs="Arial"/>
                <w:color w:val="000000"/>
              </w:rPr>
              <w:t>Hospital uniform code must be adhered to.</w:t>
            </w:r>
          </w:p>
          <w:p w14:paraId="39799480" w14:textId="77777777" w:rsidR="00CA37DB" w:rsidRPr="00035A66" w:rsidRDefault="00CA37DB" w:rsidP="00035A66">
            <w:pPr>
              <w:numPr>
                <w:ilvl w:val="0"/>
                <w:numId w:val="7"/>
              </w:numPr>
              <w:rPr>
                <w:rFonts w:ascii="Arial" w:hAnsi="Arial" w:cs="Arial"/>
                <w:color w:val="000000"/>
              </w:rPr>
            </w:pPr>
            <w:r w:rsidRPr="008A043E">
              <w:rPr>
                <w:rFonts w:ascii="Arial" w:hAnsi="Arial" w:cs="Arial"/>
                <w:color w:val="000000"/>
              </w:rPr>
              <w:t>Provide information that meets the need of Senior Management.</w:t>
            </w:r>
          </w:p>
          <w:p w14:paraId="0842BC02" w14:textId="77777777" w:rsidR="00CA37DB" w:rsidRPr="00035A66" w:rsidRDefault="00CA37DB" w:rsidP="00035A66">
            <w:pPr>
              <w:numPr>
                <w:ilvl w:val="0"/>
                <w:numId w:val="7"/>
              </w:numPr>
              <w:rPr>
                <w:rFonts w:ascii="Arial" w:hAnsi="Arial" w:cs="Arial"/>
                <w:color w:val="000000"/>
              </w:rPr>
            </w:pPr>
            <w:r w:rsidRPr="00035A66">
              <w:rPr>
                <w:rFonts w:ascii="Arial" w:hAnsi="Arial" w:cs="Arial"/>
                <w:color w:val="000000"/>
              </w:rPr>
              <w:lastRenderedPageBreak/>
              <w:t>To support, promote and actively participate in sustainable energy, water and waste initiatives to create a more sustainable, low carbon and efficient health service.</w:t>
            </w:r>
          </w:p>
          <w:p w14:paraId="03335379" w14:textId="77777777" w:rsidR="00CA37DB" w:rsidRPr="008A043E" w:rsidRDefault="00CA37DB" w:rsidP="00CA37DB">
            <w:pPr>
              <w:rPr>
                <w:rFonts w:ascii="Arial" w:hAnsi="Arial" w:cs="Arial"/>
                <w:b/>
                <w:color w:val="000000"/>
              </w:rPr>
            </w:pPr>
          </w:p>
          <w:p w14:paraId="63160C04" w14:textId="77777777" w:rsidR="00CA37DB" w:rsidRPr="008A043E" w:rsidRDefault="00CA37DB" w:rsidP="00CA37DB">
            <w:pPr>
              <w:rPr>
                <w:rFonts w:ascii="Arial" w:hAnsi="Arial" w:cs="Arial"/>
                <w:b/>
                <w:color w:val="000000"/>
              </w:rPr>
            </w:pPr>
            <w:r w:rsidRPr="008A043E">
              <w:rPr>
                <w:rFonts w:ascii="Arial" w:hAnsi="Arial" w:cs="Arial"/>
                <w:b/>
                <w:color w:val="000000"/>
              </w:rPr>
              <w:t>Risk Management, Infection Control, Hygiene Services and Health &amp; Safety</w:t>
            </w:r>
          </w:p>
          <w:p w14:paraId="5FD7E519" w14:textId="77777777" w:rsidR="00CA37DB" w:rsidRPr="008A043E" w:rsidRDefault="00CA37DB" w:rsidP="00CA37DB">
            <w:pPr>
              <w:numPr>
                <w:ilvl w:val="0"/>
                <w:numId w:val="7"/>
              </w:numPr>
              <w:rPr>
                <w:rFonts w:ascii="Arial" w:hAnsi="Arial" w:cs="Arial"/>
                <w:color w:val="000000"/>
              </w:rPr>
            </w:pPr>
            <w:r w:rsidRPr="008A043E">
              <w:rPr>
                <w:rFonts w:ascii="Arial" w:hAnsi="Arial" w:cs="Arial"/>
                <w:color w:val="000000"/>
              </w:rPr>
              <w:t xml:space="preserve">The management of Risk, Infection Control, Hygiene Services and Health &amp; Safety is the responsibility of everyone and will be achieved within a progressive, honest and open environment. </w:t>
            </w:r>
          </w:p>
          <w:p w14:paraId="787CD349" w14:textId="77777777" w:rsidR="00CA37DB" w:rsidRPr="008A043E" w:rsidRDefault="00CA37DB" w:rsidP="00CA37DB">
            <w:pPr>
              <w:numPr>
                <w:ilvl w:val="0"/>
                <w:numId w:val="7"/>
              </w:numPr>
              <w:rPr>
                <w:rFonts w:ascii="Arial" w:hAnsi="Arial" w:cs="Arial"/>
                <w:color w:val="000000"/>
              </w:rPr>
            </w:pPr>
            <w:r w:rsidRPr="008A043E">
              <w:rPr>
                <w:rFonts w:ascii="Arial" w:hAnsi="Arial" w:cs="Arial"/>
                <w:color w:val="000000"/>
              </w:rPr>
              <w:t xml:space="preserve">The post holder must be familiar with the necessary education, training and support to enable them to meet this responsibility. </w:t>
            </w:r>
          </w:p>
          <w:p w14:paraId="67C2843D" w14:textId="77777777" w:rsidR="00CA37DB" w:rsidRPr="008A043E" w:rsidRDefault="00CA37DB" w:rsidP="00CA37DB">
            <w:pPr>
              <w:numPr>
                <w:ilvl w:val="0"/>
                <w:numId w:val="7"/>
              </w:numPr>
              <w:rPr>
                <w:rFonts w:ascii="Arial" w:hAnsi="Arial" w:cs="Arial"/>
                <w:color w:val="000000"/>
              </w:rPr>
            </w:pPr>
            <w:r w:rsidRPr="008A043E">
              <w:rPr>
                <w:rFonts w:ascii="Arial" w:hAnsi="Arial" w:cs="Arial"/>
                <w:color w:val="000000"/>
              </w:rPr>
              <w:t>The post holder has a duty to familiarise themselves with the relevant Organisational Policies, Procedures &amp; Standards and attend training as appropriate in the following areas:</w:t>
            </w:r>
          </w:p>
          <w:p w14:paraId="2C580794" w14:textId="77777777" w:rsidR="00CA37DB" w:rsidRPr="008A043E" w:rsidRDefault="00CA37DB" w:rsidP="00CA37DB">
            <w:pPr>
              <w:ind w:left="643"/>
              <w:rPr>
                <w:rFonts w:ascii="Arial" w:hAnsi="Arial" w:cs="Arial"/>
                <w:color w:val="000000"/>
              </w:rPr>
            </w:pPr>
          </w:p>
          <w:p w14:paraId="4827966D" w14:textId="77777777" w:rsidR="00CA37DB" w:rsidRPr="008A043E" w:rsidRDefault="00CA37DB" w:rsidP="00CA37DB">
            <w:pPr>
              <w:numPr>
                <w:ilvl w:val="1"/>
                <w:numId w:val="5"/>
              </w:numPr>
              <w:rPr>
                <w:rFonts w:ascii="Arial" w:hAnsi="Arial" w:cs="Arial"/>
                <w:color w:val="000000"/>
              </w:rPr>
            </w:pPr>
            <w:r w:rsidRPr="008A043E">
              <w:rPr>
                <w:rFonts w:ascii="Arial" w:hAnsi="Arial" w:cs="Arial"/>
                <w:color w:val="000000"/>
              </w:rPr>
              <w:t>Continuous Quality Improvement Initiatives</w:t>
            </w:r>
          </w:p>
          <w:p w14:paraId="31C2AF63" w14:textId="77777777" w:rsidR="00CA37DB" w:rsidRPr="008A043E" w:rsidRDefault="00CA37DB" w:rsidP="00CA37DB">
            <w:pPr>
              <w:numPr>
                <w:ilvl w:val="1"/>
                <w:numId w:val="5"/>
              </w:numPr>
              <w:rPr>
                <w:rFonts w:ascii="Arial" w:hAnsi="Arial" w:cs="Arial"/>
                <w:color w:val="000000"/>
              </w:rPr>
            </w:pPr>
            <w:r w:rsidRPr="008A043E">
              <w:rPr>
                <w:rFonts w:ascii="Arial" w:hAnsi="Arial" w:cs="Arial"/>
                <w:color w:val="000000"/>
              </w:rPr>
              <w:t>Document Control Information Management Systems</w:t>
            </w:r>
          </w:p>
          <w:p w14:paraId="14CF3000" w14:textId="77777777" w:rsidR="00CA37DB" w:rsidRPr="008A043E" w:rsidRDefault="00CA37DB" w:rsidP="00CA37DB">
            <w:pPr>
              <w:numPr>
                <w:ilvl w:val="1"/>
                <w:numId w:val="5"/>
              </w:numPr>
              <w:rPr>
                <w:rFonts w:ascii="Arial" w:hAnsi="Arial" w:cs="Arial"/>
                <w:color w:val="000000"/>
              </w:rPr>
            </w:pPr>
            <w:r w:rsidRPr="008A043E">
              <w:rPr>
                <w:rFonts w:ascii="Arial" w:hAnsi="Arial" w:cs="Arial"/>
                <w:color w:val="000000"/>
              </w:rPr>
              <w:t>Risk Management Strategy and Policies</w:t>
            </w:r>
          </w:p>
          <w:p w14:paraId="6B712AF7" w14:textId="77777777" w:rsidR="00CA37DB" w:rsidRPr="008A043E" w:rsidRDefault="00CA37DB" w:rsidP="00CA37DB">
            <w:pPr>
              <w:numPr>
                <w:ilvl w:val="1"/>
                <w:numId w:val="5"/>
              </w:numPr>
              <w:rPr>
                <w:rFonts w:ascii="Arial" w:hAnsi="Arial" w:cs="Arial"/>
                <w:color w:val="000000"/>
              </w:rPr>
            </w:pPr>
            <w:r w:rsidRPr="008A043E">
              <w:rPr>
                <w:rFonts w:ascii="Arial" w:hAnsi="Arial" w:cs="Arial"/>
                <w:color w:val="000000"/>
              </w:rPr>
              <w:t>Hygiene Related Policies, Procedures and Standards</w:t>
            </w:r>
          </w:p>
          <w:p w14:paraId="6F8A440F" w14:textId="77777777" w:rsidR="00CA37DB" w:rsidRPr="008A043E" w:rsidRDefault="00CA37DB" w:rsidP="00CA37DB">
            <w:pPr>
              <w:numPr>
                <w:ilvl w:val="1"/>
                <w:numId w:val="5"/>
              </w:numPr>
              <w:rPr>
                <w:rFonts w:ascii="Arial" w:hAnsi="Arial" w:cs="Arial"/>
                <w:color w:val="000000"/>
              </w:rPr>
            </w:pPr>
            <w:r w:rsidRPr="008A043E">
              <w:rPr>
                <w:rFonts w:ascii="Arial" w:hAnsi="Arial" w:cs="Arial"/>
                <w:color w:val="000000"/>
              </w:rPr>
              <w:t>Decontamination Code of Practice</w:t>
            </w:r>
          </w:p>
          <w:p w14:paraId="2661D6E2" w14:textId="77777777" w:rsidR="00CA37DB" w:rsidRPr="008A043E" w:rsidRDefault="00CA37DB" w:rsidP="00CA37DB">
            <w:pPr>
              <w:numPr>
                <w:ilvl w:val="1"/>
                <w:numId w:val="5"/>
              </w:numPr>
              <w:rPr>
                <w:rFonts w:ascii="Arial" w:hAnsi="Arial" w:cs="Arial"/>
                <w:color w:val="000000"/>
              </w:rPr>
            </w:pPr>
            <w:r w:rsidRPr="008A043E">
              <w:rPr>
                <w:rFonts w:ascii="Arial" w:hAnsi="Arial" w:cs="Arial"/>
                <w:color w:val="000000"/>
              </w:rPr>
              <w:t>Infection Control Policies</w:t>
            </w:r>
          </w:p>
          <w:p w14:paraId="127D5114" w14:textId="77777777" w:rsidR="00CA37DB" w:rsidRPr="008A043E" w:rsidRDefault="00CA37DB" w:rsidP="00CA37DB">
            <w:pPr>
              <w:numPr>
                <w:ilvl w:val="1"/>
                <w:numId w:val="5"/>
              </w:numPr>
              <w:rPr>
                <w:rFonts w:ascii="Arial" w:hAnsi="Arial" w:cs="Arial"/>
                <w:color w:val="000000"/>
              </w:rPr>
            </w:pPr>
            <w:r w:rsidRPr="008A043E">
              <w:rPr>
                <w:rFonts w:ascii="Arial" w:hAnsi="Arial" w:cs="Arial"/>
                <w:color w:val="000000"/>
              </w:rPr>
              <w:t>Safety Statement, Health &amp; Safety Policies and Fire Procedure</w:t>
            </w:r>
          </w:p>
          <w:p w14:paraId="6C9C2FD9" w14:textId="77777777" w:rsidR="00CA37DB" w:rsidRPr="008A043E" w:rsidRDefault="00CA37DB" w:rsidP="00CA37DB">
            <w:pPr>
              <w:numPr>
                <w:ilvl w:val="1"/>
                <w:numId w:val="5"/>
              </w:numPr>
              <w:rPr>
                <w:rFonts w:ascii="Arial" w:hAnsi="Arial" w:cs="Arial"/>
                <w:color w:val="000000"/>
              </w:rPr>
            </w:pPr>
            <w:r w:rsidRPr="008A043E">
              <w:rPr>
                <w:rFonts w:ascii="Arial" w:hAnsi="Arial" w:cs="Arial"/>
                <w:color w:val="000000"/>
              </w:rPr>
              <w:t>Data Protection and confidentiality Policies</w:t>
            </w:r>
          </w:p>
          <w:p w14:paraId="3EE491E4" w14:textId="77777777" w:rsidR="00CA37DB" w:rsidRPr="008A043E" w:rsidRDefault="00CA37DB" w:rsidP="00CA37DB">
            <w:pPr>
              <w:ind w:left="643"/>
              <w:rPr>
                <w:rFonts w:ascii="Arial" w:hAnsi="Arial" w:cs="Arial"/>
                <w:color w:val="000000"/>
              </w:rPr>
            </w:pPr>
          </w:p>
          <w:p w14:paraId="61BDAD9F" w14:textId="77777777" w:rsidR="00CA37DB" w:rsidRPr="008A043E" w:rsidRDefault="00CA37DB" w:rsidP="00CA37DB">
            <w:pPr>
              <w:numPr>
                <w:ilvl w:val="0"/>
                <w:numId w:val="6"/>
              </w:numPr>
              <w:rPr>
                <w:rFonts w:ascii="Arial" w:hAnsi="Arial" w:cs="Arial"/>
                <w:color w:val="000000"/>
              </w:rPr>
            </w:pPr>
            <w:r w:rsidRPr="008A043E">
              <w:rPr>
                <w:rFonts w:ascii="Arial" w:hAnsi="Arial" w:cs="Arial"/>
                <w:color w:val="000000"/>
              </w:rPr>
              <w:t>The post holder is responsible for ensuring that they become familiar with the requirements stated within the Risk Management Strategy and that they comply with the Group’s Risk Management Incident/Near miss reporting Policies and Procedures.</w:t>
            </w:r>
          </w:p>
          <w:p w14:paraId="44BA85C7" w14:textId="77777777" w:rsidR="00CA37DB" w:rsidRPr="008A043E" w:rsidRDefault="00CA37DB" w:rsidP="00CA37DB">
            <w:pPr>
              <w:numPr>
                <w:ilvl w:val="0"/>
                <w:numId w:val="6"/>
              </w:numPr>
              <w:rPr>
                <w:rFonts w:ascii="Arial" w:hAnsi="Arial" w:cs="Arial"/>
                <w:color w:val="000000"/>
              </w:rPr>
            </w:pPr>
            <w:r w:rsidRPr="008A043E">
              <w:rPr>
                <w:rFonts w:ascii="Arial" w:hAnsi="Arial" w:cs="Arial"/>
                <w:color w:val="000000"/>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42AAF50A" w14:textId="77777777" w:rsidR="00CA37DB" w:rsidRPr="008A043E" w:rsidRDefault="00CA37DB" w:rsidP="00CA37DB">
            <w:pPr>
              <w:numPr>
                <w:ilvl w:val="0"/>
                <w:numId w:val="6"/>
              </w:numPr>
              <w:rPr>
                <w:rFonts w:ascii="Arial" w:hAnsi="Arial" w:cs="Arial"/>
                <w:color w:val="000000"/>
              </w:rPr>
            </w:pPr>
            <w:r w:rsidRPr="008A043E">
              <w:rPr>
                <w:rFonts w:ascii="Arial" w:hAnsi="Arial" w:cs="Arial"/>
                <w:color w:val="000000"/>
              </w:rPr>
              <w:t>The post holder must foster and support a quality improvement culture through-out your area of responsibility in relation to hygiene services.</w:t>
            </w:r>
          </w:p>
          <w:p w14:paraId="338760FE" w14:textId="77777777" w:rsidR="00CA37DB" w:rsidRPr="008A043E" w:rsidRDefault="00CA37DB" w:rsidP="00CA37DB">
            <w:pPr>
              <w:numPr>
                <w:ilvl w:val="0"/>
                <w:numId w:val="6"/>
              </w:numPr>
              <w:rPr>
                <w:rFonts w:ascii="Arial" w:hAnsi="Arial" w:cs="Arial"/>
              </w:rPr>
            </w:pPr>
            <w:r w:rsidRPr="008A043E">
              <w:rPr>
                <w:rFonts w:ascii="Arial" w:hAnsi="Arial" w:cs="Arial"/>
              </w:rPr>
              <w:t>The post holders’ responsibility for Quality &amp; Risk Management, Hygiene Services and Health &amp; Safety will be clarified to you in the induction process and by your line manager.</w:t>
            </w:r>
          </w:p>
          <w:p w14:paraId="6BA0BA60" w14:textId="77777777" w:rsidR="00CA37DB" w:rsidRPr="008A043E" w:rsidRDefault="00CA37DB" w:rsidP="00CA37DB">
            <w:pPr>
              <w:numPr>
                <w:ilvl w:val="0"/>
                <w:numId w:val="6"/>
              </w:numPr>
              <w:rPr>
                <w:rFonts w:ascii="Arial" w:hAnsi="Arial" w:cs="Arial"/>
                <w:color w:val="000000"/>
              </w:rPr>
            </w:pPr>
            <w:r w:rsidRPr="008A043E">
              <w:rPr>
                <w:rFonts w:ascii="Arial" w:hAnsi="Arial" w:cs="Arial"/>
                <w:color w:val="000000"/>
              </w:rPr>
              <w:t>The post holder must take reasonable care for his or her own actions and the effect that these may have upon the safety of others.</w:t>
            </w:r>
          </w:p>
          <w:p w14:paraId="101AE75E" w14:textId="77777777" w:rsidR="00CA37DB" w:rsidRPr="008A043E" w:rsidRDefault="00CA37DB" w:rsidP="00CA37DB">
            <w:pPr>
              <w:numPr>
                <w:ilvl w:val="0"/>
                <w:numId w:val="6"/>
              </w:numPr>
              <w:rPr>
                <w:rFonts w:ascii="Arial" w:hAnsi="Arial" w:cs="Arial"/>
                <w:color w:val="000000"/>
              </w:rPr>
            </w:pPr>
            <w:r w:rsidRPr="008A043E">
              <w:rPr>
                <w:rFonts w:ascii="Arial" w:hAnsi="Arial" w:cs="Arial"/>
                <w:color w:val="000000"/>
              </w:rPr>
              <w:t>The post holder must cooperate with management, attend Health &amp; Safety related training and not undertake any task for which they have not been authorised and adequately trained.</w:t>
            </w:r>
          </w:p>
          <w:p w14:paraId="732AC99A" w14:textId="77777777" w:rsidR="00CA37DB" w:rsidRPr="008A043E" w:rsidRDefault="00CA37DB" w:rsidP="00CA37DB">
            <w:pPr>
              <w:numPr>
                <w:ilvl w:val="0"/>
                <w:numId w:val="6"/>
              </w:numPr>
              <w:rPr>
                <w:rFonts w:ascii="Arial" w:hAnsi="Arial" w:cs="Arial"/>
                <w:b/>
                <w:color w:val="000000"/>
              </w:rPr>
            </w:pPr>
            <w:r w:rsidRPr="008A043E">
              <w:rPr>
                <w:rFonts w:ascii="Arial" w:hAnsi="Arial" w:cs="Arial"/>
                <w:color w:val="000000"/>
              </w:rPr>
              <w:t>The post holder is required to bring to the attention of a responsible person any perceived shortcoming in our safety arrangements or any defects in work equipment.</w:t>
            </w:r>
          </w:p>
          <w:p w14:paraId="4B850B96" w14:textId="77777777" w:rsidR="00CA37DB" w:rsidRPr="008A043E" w:rsidRDefault="00CA37DB" w:rsidP="00CA37DB">
            <w:pPr>
              <w:numPr>
                <w:ilvl w:val="0"/>
                <w:numId w:val="6"/>
              </w:numPr>
              <w:rPr>
                <w:rFonts w:ascii="Arial" w:hAnsi="Arial" w:cs="Arial"/>
                <w:lang w:val="en-US" w:eastAsia="en-US"/>
              </w:rPr>
            </w:pPr>
            <w:r w:rsidRPr="008A043E">
              <w:rPr>
                <w:rFonts w:ascii="Arial" w:hAnsi="Arial" w:cs="Arial"/>
                <w:lang w:val="en-US" w:eastAsia="en-US"/>
              </w:rPr>
              <w:t xml:space="preserve">It is the post holder’s responsibility to be aware of and comply with the </w:t>
            </w:r>
            <w:smartTag w:uri="urn:schemas-microsoft-com:office:smarttags" w:element="stockticker">
              <w:r w:rsidRPr="008A043E">
                <w:rPr>
                  <w:rFonts w:ascii="Arial" w:hAnsi="Arial" w:cs="Arial"/>
                  <w:lang w:val="en-US" w:eastAsia="en-US"/>
                </w:rPr>
                <w:t>HSE</w:t>
              </w:r>
            </w:smartTag>
            <w:r w:rsidRPr="008A043E">
              <w:rPr>
                <w:rFonts w:ascii="Arial" w:hAnsi="Arial" w:cs="Arial"/>
                <w:lang w:val="en-US" w:eastAsia="en-US"/>
              </w:rPr>
              <w:t xml:space="preserve"> Health Care Records Management/Integrated Discharge Planning (HCRM / IDP) Code of Practice.</w:t>
            </w:r>
          </w:p>
          <w:p w14:paraId="4A1A5009" w14:textId="77777777" w:rsidR="00CA37DB" w:rsidRPr="008A043E" w:rsidRDefault="00CA37DB" w:rsidP="00CA37DB">
            <w:pPr>
              <w:rPr>
                <w:rFonts w:ascii="Arial" w:hAnsi="Arial" w:cs="Arial"/>
                <w:b/>
                <w:iCs/>
                <w:lang w:val="en-IE"/>
              </w:rPr>
            </w:pPr>
          </w:p>
          <w:p w14:paraId="5556886C" w14:textId="22C6A7A7" w:rsidR="00CA37DB" w:rsidRPr="008A043E" w:rsidRDefault="00CA37DB" w:rsidP="008A043E">
            <w:pPr>
              <w:rPr>
                <w:rFonts w:ascii="Arial" w:hAnsi="Arial" w:cs="Arial"/>
                <w:b/>
                <w:iCs/>
                <w:lang w:val="en-IE"/>
              </w:rPr>
            </w:pPr>
            <w:r w:rsidRPr="008A043E">
              <w:rPr>
                <w:rFonts w:ascii="Arial" w:hAnsi="Arial" w:cs="Arial"/>
                <w:b/>
                <w:iCs/>
                <w:lang w:val="en-IE"/>
              </w:rPr>
              <w:t>Risk Management, Quality, Health &amp; Safety</w:t>
            </w:r>
          </w:p>
          <w:p w14:paraId="20D765BB" w14:textId="14525D09" w:rsidR="00CA37DB" w:rsidRPr="008A043E" w:rsidRDefault="00CA37DB" w:rsidP="00CA37DB">
            <w:pPr>
              <w:numPr>
                <w:ilvl w:val="0"/>
                <w:numId w:val="27"/>
              </w:numPr>
              <w:rPr>
                <w:rFonts w:ascii="Arial" w:hAnsi="Arial" w:cs="Arial"/>
              </w:rPr>
            </w:pPr>
            <w:r w:rsidRPr="008A043E">
              <w:rPr>
                <w:rFonts w:ascii="Arial" w:hAnsi="Arial" w:cs="Arial"/>
              </w:rPr>
              <w:t xml:space="preserve">Adequately identifies, assesses, manages and monitors risk within their area of responsibility. </w:t>
            </w:r>
          </w:p>
          <w:p w14:paraId="026670B5" w14:textId="1FABF444" w:rsidR="00CA37DB" w:rsidRPr="008A043E" w:rsidRDefault="00CA37DB" w:rsidP="006E618B">
            <w:pPr>
              <w:numPr>
                <w:ilvl w:val="0"/>
                <w:numId w:val="27"/>
              </w:numPr>
              <w:rPr>
                <w:rFonts w:ascii="Arial" w:hAnsi="Arial" w:cs="Arial"/>
              </w:rPr>
            </w:pPr>
            <w:r w:rsidRPr="008A043E">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8A043E">
              <w:rPr>
                <w:rFonts w:ascii="Arial" w:hAnsi="Arial" w:cs="Arial"/>
                <w:iCs/>
              </w:rPr>
              <w:t xml:space="preserve"> and comply with associated HSE protocols for implementing and maintaining these standards as appropriate to the role</w:t>
            </w:r>
            <w:r w:rsidR="008A043E">
              <w:rPr>
                <w:rFonts w:ascii="Arial" w:hAnsi="Arial" w:cs="Arial"/>
                <w:iCs/>
              </w:rPr>
              <w:t>.</w:t>
            </w:r>
          </w:p>
          <w:p w14:paraId="2EFE84F4" w14:textId="77777777" w:rsidR="00CA37DB" w:rsidRPr="008A043E" w:rsidRDefault="00CA37DB" w:rsidP="006E618B">
            <w:pPr>
              <w:numPr>
                <w:ilvl w:val="0"/>
                <w:numId w:val="27"/>
              </w:numPr>
              <w:rPr>
                <w:rFonts w:ascii="Arial" w:hAnsi="Arial" w:cs="Arial"/>
                <w:iCs/>
                <w:color w:val="FF0000"/>
              </w:rPr>
            </w:pPr>
            <w:r w:rsidRPr="008A043E">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753F5D21" w14:textId="77777777" w:rsidR="00CA37DB" w:rsidRPr="008A043E" w:rsidRDefault="00CA37DB" w:rsidP="00CA37DB">
            <w:pPr>
              <w:rPr>
                <w:rFonts w:ascii="Arial" w:hAnsi="Arial" w:cs="Arial"/>
                <w:color w:val="000000"/>
                <w:lang w:val="en-IE" w:eastAsia="en-IE"/>
              </w:rPr>
            </w:pPr>
          </w:p>
          <w:p w14:paraId="549A90C9" w14:textId="3A1A6811" w:rsidR="00CA37DB" w:rsidRPr="008A043E" w:rsidRDefault="00CA37DB" w:rsidP="00CA37DB">
            <w:pPr>
              <w:rPr>
                <w:rFonts w:ascii="Arial" w:hAnsi="Arial" w:cs="Arial"/>
                <w:b/>
                <w:iCs/>
                <w:lang w:val="en-IE"/>
              </w:rPr>
            </w:pPr>
            <w:r w:rsidRPr="008A043E">
              <w:rPr>
                <w:rFonts w:ascii="Arial" w:hAnsi="Arial" w:cs="Arial"/>
                <w:b/>
                <w:iCs/>
                <w:lang w:val="en-IE"/>
              </w:rPr>
              <w:t>Education &amp; Training</w:t>
            </w:r>
          </w:p>
          <w:p w14:paraId="48B164A8" w14:textId="044B90D5" w:rsidR="00CA37DB" w:rsidRDefault="00CA37DB" w:rsidP="006E618B">
            <w:pPr>
              <w:numPr>
                <w:ilvl w:val="0"/>
                <w:numId w:val="27"/>
              </w:numPr>
              <w:rPr>
                <w:rFonts w:ascii="Arial" w:hAnsi="Arial" w:cs="Arial"/>
                <w:color w:val="000000"/>
                <w:lang w:val="en-IE" w:eastAsia="en-IE"/>
              </w:rPr>
            </w:pPr>
            <w:r w:rsidRPr="008A043E">
              <w:rPr>
                <w:rFonts w:ascii="Arial" w:hAnsi="Arial" w:cs="Arial"/>
                <w:color w:val="000000"/>
                <w:lang w:val="en-IE" w:eastAsia="en-IE"/>
              </w:rPr>
              <w:t>Engage in the HSE performance achievement process in conjunction with your Line Manager and staff as appropriate.</w:t>
            </w:r>
          </w:p>
          <w:p w14:paraId="61FFEE54" w14:textId="3266FA23" w:rsidR="00751359" w:rsidRDefault="00751359" w:rsidP="00751359">
            <w:pPr>
              <w:rPr>
                <w:rFonts w:ascii="Arial" w:hAnsi="Arial" w:cs="Arial"/>
                <w:color w:val="000000"/>
                <w:lang w:val="en-IE" w:eastAsia="en-IE"/>
              </w:rPr>
            </w:pPr>
          </w:p>
          <w:p w14:paraId="3396E097" w14:textId="405D614D" w:rsidR="00751359" w:rsidRDefault="00751359" w:rsidP="00751359">
            <w:pPr>
              <w:rPr>
                <w:rFonts w:ascii="Arial" w:hAnsi="Arial" w:cs="Arial"/>
                <w:b/>
                <w:bCs/>
                <w:color w:val="000000"/>
                <w:lang w:val="en-IE" w:eastAsia="en-IE"/>
              </w:rPr>
            </w:pPr>
            <w:r>
              <w:rPr>
                <w:rFonts w:ascii="Arial" w:hAnsi="Arial" w:cs="Arial"/>
                <w:b/>
                <w:bCs/>
                <w:color w:val="000000"/>
                <w:lang w:val="en-IE" w:eastAsia="en-IE"/>
              </w:rPr>
              <w:t>Management and Leadership</w:t>
            </w:r>
          </w:p>
          <w:p w14:paraId="596A8D7B" w14:textId="3D057D56" w:rsidR="00751359" w:rsidRPr="00751359" w:rsidRDefault="00751359" w:rsidP="00751359">
            <w:pPr>
              <w:jc w:val="both"/>
              <w:rPr>
                <w:rFonts w:ascii="Arial" w:hAnsi="Arial" w:cs="Arial"/>
              </w:rPr>
            </w:pPr>
            <w:r>
              <w:rPr>
                <w:rFonts w:ascii="Arial" w:hAnsi="Arial" w:cs="Arial"/>
              </w:rPr>
              <w:t xml:space="preserve">The </w:t>
            </w:r>
            <w:proofErr w:type="spellStart"/>
            <w:r>
              <w:rPr>
                <w:rFonts w:ascii="Arial" w:hAnsi="Arial" w:cs="Arial"/>
              </w:rPr>
              <w:t>c</w:t>
            </w:r>
            <w:r w:rsidRPr="006C6FD4">
              <w:rPr>
                <w:rFonts w:ascii="Arial" w:hAnsi="Arial" w:cs="Arial"/>
              </w:rPr>
              <w:t>ANP</w:t>
            </w:r>
            <w:proofErr w:type="spellEnd"/>
            <w:r>
              <w:rPr>
                <w:rFonts w:ascii="Arial" w:hAnsi="Arial" w:cs="Arial"/>
              </w:rPr>
              <w:t>,</w:t>
            </w:r>
            <w:r>
              <w:rPr>
                <w:rFonts w:ascii="Arial" w:hAnsi="Arial" w:cs="Arial"/>
                <w:b/>
              </w:rPr>
              <w:t xml:space="preserve"> </w:t>
            </w:r>
            <w:r w:rsidRPr="00FF7D79">
              <w:rPr>
                <w:rFonts w:ascii="Arial" w:hAnsi="Arial" w:cs="Arial"/>
                <w:bCs/>
              </w:rPr>
              <w:t>ED Liaison Psychiatry</w:t>
            </w:r>
            <w:r w:rsidRPr="00C02BFE">
              <w:rPr>
                <w:rFonts w:ascii="Arial" w:hAnsi="Arial" w:cs="Arial"/>
              </w:rPr>
              <w:t xml:space="preserve"> will</w:t>
            </w:r>
            <w:r>
              <w:rPr>
                <w:rFonts w:ascii="Arial" w:hAnsi="Arial" w:cs="Arial"/>
              </w:rPr>
              <w:t>:</w:t>
            </w:r>
          </w:p>
          <w:p w14:paraId="4B1A8DE4" w14:textId="7EEA66FA" w:rsidR="00751359" w:rsidRPr="00751359" w:rsidRDefault="00751359" w:rsidP="00751359">
            <w:pPr>
              <w:numPr>
                <w:ilvl w:val="0"/>
                <w:numId w:val="27"/>
              </w:numPr>
              <w:rPr>
                <w:rFonts w:ascii="Arial" w:hAnsi="Arial" w:cs="Arial"/>
                <w:iCs/>
              </w:rPr>
            </w:pPr>
            <w:r>
              <w:rPr>
                <w:rFonts w:ascii="Arial" w:hAnsi="Arial" w:cs="Arial"/>
                <w:iCs/>
              </w:rPr>
              <w:t>S</w:t>
            </w:r>
            <w:r w:rsidRPr="00751359">
              <w:rPr>
                <w:rFonts w:ascii="Arial" w:hAnsi="Arial" w:cs="Arial"/>
                <w:iCs/>
              </w:rPr>
              <w:t xml:space="preserve">upport the principle that person-centred care comes first at all times and will approach the effective, efficient and resourceful planning, organisation and delivery of CANP </w:t>
            </w:r>
            <w:r w:rsidRPr="00751359">
              <w:rPr>
                <w:rFonts w:ascii="Arial" w:hAnsi="Arial" w:cs="Arial"/>
                <w:iCs/>
              </w:rPr>
              <w:lastRenderedPageBreak/>
              <w:t>Liaison nursing service with the flexibility and enthusiasm necessary to make this principle a reality for every patient.</w:t>
            </w:r>
          </w:p>
          <w:p w14:paraId="54C244EF" w14:textId="499B4F60" w:rsidR="00751359" w:rsidRPr="00751359" w:rsidRDefault="00751359" w:rsidP="00751359">
            <w:pPr>
              <w:numPr>
                <w:ilvl w:val="0"/>
                <w:numId w:val="27"/>
              </w:numPr>
              <w:rPr>
                <w:rFonts w:ascii="Arial" w:hAnsi="Arial" w:cs="Arial"/>
                <w:iCs/>
              </w:rPr>
            </w:pPr>
            <w:r>
              <w:rPr>
                <w:rFonts w:ascii="Arial" w:hAnsi="Arial" w:cs="Arial"/>
                <w:iCs/>
              </w:rPr>
              <w:t>A</w:t>
            </w:r>
            <w:r w:rsidRPr="00751359">
              <w:rPr>
                <w:rFonts w:ascii="Arial" w:hAnsi="Arial" w:cs="Arial"/>
                <w:iCs/>
              </w:rPr>
              <w:t>dopt a professional leadership role within the clinical governance structures influencing both clinical and non-clinical processes that impact upon the experience and/or outcomes for patients within the CANP ED Liaison Psychiatry nursing service.</w:t>
            </w:r>
          </w:p>
          <w:p w14:paraId="3BDB6E40" w14:textId="63394820" w:rsidR="00751359" w:rsidRPr="00751359" w:rsidRDefault="00751359" w:rsidP="00751359">
            <w:pPr>
              <w:numPr>
                <w:ilvl w:val="0"/>
                <w:numId w:val="27"/>
              </w:numPr>
              <w:rPr>
                <w:rFonts w:ascii="Arial" w:hAnsi="Arial" w:cs="Arial"/>
                <w:iCs/>
              </w:rPr>
            </w:pPr>
            <w:r>
              <w:rPr>
                <w:rFonts w:ascii="Arial" w:hAnsi="Arial" w:cs="Arial"/>
                <w:iCs/>
              </w:rPr>
              <w:t>P</w:t>
            </w:r>
            <w:r w:rsidRPr="00751359">
              <w:rPr>
                <w:rFonts w:ascii="Arial" w:hAnsi="Arial" w:cs="Arial"/>
                <w:iCs/>
              </w:rPr>
              <w:t>articipate in the appropriate and effective management of the CANP ED Liaison Psychiatry service.</w:t>
            </w:r>
          </w:p>
          <w:p w14:paraId="6C215687" w14:textId="7B1B4965" w:rsidR="00751359" w:rsidRPr="00751359" w:rsidRDefault="00751359" w:rsidP="00751359">
            <w:pPr>
              <w:numPr>
                <w:ilvl w:val="0"/>
                <w:numId w:val="27"/>
              </w:numPr>
              <w:rPr>
                <w:rFonts w:ascii="Arial" w:hAnsi="Arial" w:cs="Arial"/>
                <w:iCs/>
              </w:rPr>
            </w:pPr>
            <w:r>
              <w:rPr>
                <w:rFonts w:ascii="Arial" w:hAnsi="Arial" w:cs="Arial"/>
                <w:iCs/>
              </w:rPr>
              <w:t>P</w:t>
            </w:r>
            <w:r w:rsidRPr="00751359">
              <w:rPr>
                <w:rFonts w:ascii="Arial" w:hAnsi="Arial" w:cs="Arial"/>
                <w:iCs/>
              </w:rPr>
              <w:t xml:space="preserve">articipate in the development of the overall service plan and in the monitoring and review of CANP ED Liaison Psychiatry activity against the plan. </w:t>
            </w:r>
          </w:p>
          <w:p w14:paraId="56016B9B" w14:textId="6779BA47" w:rsidR="00751359" w:rsidRPr="00751359" w:rsidRDefault="00751359" w:rsidP="00751359">
            <w:pPr>
              <w:numPr>
                <w:ilvl w:val="0"/>
                <w:numId w:val="27"/>
              </w:numPr>
              <w:rPr>
                <w:rFonts w:ascii="Arial" w:hAnsi="Arial" w:cs="Arial"/>
                <w:iCs/>
              </w:rPr>
            </w:pPr>
            <w:r>
              <w:rPr>
                <w:rFonts w:ascii="Arial" w:hAnsi="Arial" w:cs="Arial"/>
                <w:iCs/>
              </w:rPr>
              <w:t>P</w:t>
            </w:r>
            <w:r w:rsidRPr="00751359">
              <w:rPr>
                <w:rFonts w:ascii="Arial" w:hAnsi="Arial" w:cs="Arial"/>
                <w:iCs/>
              </w:rPr>
              <w:t>rovide innovative and effective leadership, support, and advice, to nursing and allied staff at all levels related to their area of practice.</w:t>
            </w:r>
          </w:p>
          <w:p w14:paraId="0F8A0F2D" w14:textId="56F773C8" w:rsidR="00751359" w:rsidRPr="00751359" w:rsidRDefault="00751359" w:rsidP="00751359">
            <w:pPr>
              <w:numPr>
                <w:ilvl w:val="0"/>
                <w:numId w:val="27"/>
              </w:numPr>
              <w:rPr>
                <w:rFonts w:ascii="Arial" w:hAnsi="Arial" w:cs="Arial"/>
                <w:iCs/>
              </w:rPr>
            </w:pPr>
            <w:r>
              <w:rPr>
                <w:rFonts w:ascii="Arial" w:hAnsi="Arial" w:cs="Arial"/>
                <w:iCs/>
              </w:rPr>
              <w:t>P</w:t>
            </w:r>
            <w:r w:rsidRPr="00751359">
              <w:rPr>
                <w:rFonts w:ascii="Arial" w:hAnsi="Arial" w:cs="Arial"/>
                <w:iCs/>
              </w:rPr>
              <w:t>articipate and engage in projects and service developments by representing senior nursing on committees and groups as relevant to CANP ED Liaison Psychiatry nursing service.</w:t>
            </w:r>
          </w:p>
          <w:p w14:paraId="3E74DA1C" w14:textId="1E012129" w:rsidR="00751359" w:rsidRPr="00751359" w:rsidRDefault="00751359" w:rsidP="00751359">
            <w:pPr>
              <w:numPr>
                <w:ilvl w:val="0"/>
                <w:numId w:val="27"/>
              </w:numPr>
              <w:rPr>
                <w:rFonts w:ascii="Arial" w:hAnsi="Arial" w:cs="Arial"/>
                <w:iCs/>
              </w:rPr>
            </w:pPr>
            <w:r>
              <w:rPr>
                <w:rFonts w:ascii="Arial" w:hAnsi="Arial" w:cs="Arial"/>
                <w:iCs/>
              </w:rPr>
              <w:t>P</w:t>
            </w:r>
            <w:r w:rsidRPr="00751359">
              <w:rPr>
                <w:rFonts w:ascii="Arial" w:hAnsi="Arial" w:cs="Arial"/>
                <w:iCs/>
              </w:rPr>
              <w:t>articipate in the overall financial planning of the service including the assessment of priorities in pay and non-pay expenditure relating to the CANP ED Liaison Psychiatry nursing service.</w:t>
            </w:r>
          </w:p>
          <w:p w14:paraId="23E036D2" w14:textId="40AAEA87" w:rsidR="00751359" w:rsidRPr="00751359" w:rsidRDefault="00751359" w:rsidP="00751359">
            <w:pPr>
              <w:numPr>
                <w:ilvl w:val="0"/>
                <w:numId w:val="27"/>
              </w:numPr>
              <w:rPr>
                <w:rFonts w:ascii="Arial" w:hAnsi="Arial" w:cs="Arial"/>
                <w:iCs/>
              </w:rPr>
            </w:pPr>
            <w:r>
              <w:rPr>
                <w:rFonts w:ascii="Arial" w:hAnsi="Arial" w:cs="Arial"/>
                <w:iCs/>
              </w:rPr>
              <w:t>P</w:t>
            </w:r>
            <w:r w:rsidRPr="00751359">
              <w:rPr>
                <w:rFonts w:ascii="Arial" w:hAnsi="Arial" w:cs="Arial"/>
                <w:iCs/>
              </w:rPr>
              <w:t>romote a culture that values diversity and respect in the workplace.</w:t>
            </w:r>
          </w:p>
          <w:p w14:paraId="6BA3D72D" w14:textId="6AD0E5C1" w:rsidR="00751359" w:rsidRPr="00751359" w:rsidRDefault="00751359" w:rsidP="00751359">
            <w:pPr>
              <w:numPr>
                <w:ilvl w:val="0"/>
                <w:numId w:val="27"/>
              </w:numPr>
              <w:rPr>
                <w:rFonts w:ascii="Arial" w:hAnsi="Arial" w:cs="Arial"/>
                <w:iCs/>
              </w:rPr>
            </w:pPr>
            <w:r>
              <w:rPr>
                <w:rFonts w:ascii="Arial" w:hAnsi="Arial" w:cs="Arial"/>
                <w:iCs/>
              </w:rPr>
              <w:t>M</w:t>
            </w:r>
            <w:r w:rsidRPr="00751359">
              <w:rPr>
                <w:rFonts w:ascii="Arial" w:hAnsi="Arial" w:cs="Arial"/>
                <w:iCs/>
              </w:rPr>
              <w:t>anage and promote liaisons with internal and external bodies as appropriate, for example; intra-hospital service, community services, or voluntary organisations.</w:t>
            </w:r>
          </w:p>
          <w:p w14:paraId="0782BEBB" w14:textId="2093AAAA" w:rsidR="00751359" w:rsidRPr="00751359" w:rsidRDefault="00751359" w:rsidP="00751359">
            <w:pPr>
              <w:numPr>
                <w:ilvl w:val="0"/>
                <w:numId w:val="27"/>
              </w:numPr>
              <w:rPr>
                <w:rFonts w:ascii="Arial" w:hAnsi="Arial" w:cs="Arial"/>
                <w:iCs/>
              </w:rPr>
            </w:pPr>
            <w:r>
              <w:rPr>
                <w:rFonts w:ascii="Arial" w:hAnsi="Arial" w:cs="Arial"/>
                <w:iCs/>
              </w:rPr>
              <w:t>E</w:t>
            </w:r>
            <w:r w:rsidRPr="00751359">
              <w:rPr>
                <w:rFonts w:ascii="Arial" w:hAnsi="Arial" w:cs="Arial"/>
                <w:iCs/>
              </w:rPr>
              <w:t xml:space="preserve">ngage in digital developments as they apply to service user and service administration. </w:t>
            </w:r>
          </w:p>
          <w:p w14:paraId="3DDBB645" w14:textId="11CC9A32" w:rsidR="00751359" w:rsidRPr="00751359" w:rsidRDefault="00751359" w:rsidP="00751359">
            <w:pPr>
              <w:numPr>
                <w:ilvl w:val="0"/>
                <w:numId w:val="27"/>
              </w:numPr>
              <w:rPr>
                <w:rFonts w:ascii="Arial" w:hAnsi="Arial" w:cs="Arial"/>
                <w:iCs/>
              </w:rPr>
            </w:pPr>
            <w:r>
              <w:rPr>
                <w:rFonts w:ascii="Arial" w:hAnsi="Arial" w:cs="Arial"/>
                <w:iCs/>
              </w:rPr>
              <w:t>U</w:t>
            </w:r>
            <w:r w:rsidRPr="00751359">
              <w:rPr>
                <w:rFonts w:ascii="Arial" w:hAnsi="Arial" w:cs="Arial"/>
                <w:iCs/>
              </w:rPr>
              <w:t>ndertake other relevant duties as may be determined from time to time by the Director of Nursing or other designated officer.</w:t>
            </w:r>
          </w:p>
          <w:p w14:paraId="4F72C853" w14:textId="30EC4098" w:rsidR="00751359" w:rsidRPr="00751359" w:rsidRDefault="00751359" w:rsidP="00751359">
            <w:pPr>
              <w:rPr>
                <w:rFonts w:ascii="Arial" w:hAnsi="Arial" w:cs="Arial"/>
                <w:color w:val="000000"/>
                <w:lang w:val="en-IE" w:eastAsia="en-IE"/>
              </w:rPr>
            </w:pPr>
          </w:p>
          <w:p w14:paraId="33178121" w14:textId="77777777" w:rsidR="00F55BAC" w:rsidRDefault="00F55BAC" w:rsidP="00F55BAC">
            <w:pPr>
              <w:rPr>
                <w:rFonts w:ascii="Arial" w:hAnsi="Arial" w:cs="Arial"/>
                <w:color w:val="000000"/>
                <w:lang w:val="en-IE" w:eastAsia="en-IE"/>
              </w:rPr>
            </w:pPr>
          </w:p>
          <w:p w14:paraId="5C9A88A6" w14:textId="6C4904C0" w:rsidR="00E82C1A" w:rsidRDefault="00042FCC" w:rsidP="00E82C1A">
            <w:pPr>
              <w:rPr>
                <w:rFonts w:ascii="Arial" w:hAnsi="Arial" w:cs="Arial"/>
                <w:color w:val="000000"/>
                <w:lang w:val="en-IE" w:eastAsia="en-IE"/>
              </w:rPr>
            </w:pPr>
            <w:r>
              <w:rPr>
                <w:rFonts w:ascii="Arial" w:hAnsi="Arial" w:cs="Arial"/>
                <w:b/>
                <w:bCs/>
                <w:color w:val="000000"/>
                <w:lang w:val="en-IE" w:eastAsia="en-IE"/>
              </w:rPr>
              <w:t>Legislation, Regulations, Policies &amp; Guidelines</w:t>
            </w:r>
          </w:p>
          <w:p w14:paraId="472D1F51" w14:textId="3FBFC39E" w:rsidR="00042FCC" w:rsidRPr="00042FCC" w:rsidRDefault="00042FCC" w:rsidP="00042FCC">
            <w:pPr>
              <w:pStyle w:val="Default"/>
              <w:jc w:val="both"/>
              <w:rPr>
                <w:rFonts w:ascii="Arial" w:hAnsi="Arial" w:cs="Arial"/>
                <w:color w:val="auto"/>
                <w:sz w:val="20"/>
                <w:szCs w:val="20"/>
              </w:rPr>
            </w:pPr>
            <w:r w:rsidRPr="00042FCC">
              <w:rPr>
                <w:rFonts w:ascii="Arial" w:hAnsi="Arial" w:cs="Arial"/>
                <w:color w:val="auto"/>
                <w:sz w:val="20"/>
                <w:szCs w:val="20"/>
              </w:rPr>
              <w:t xml:space="preserve">The </w:t>
            </w:r>
            <w:proofErr w:type="spellStart"/>
            <w:r w:rsidR="00751359" w:rsidRPr="00751359">
              <w:rPr>
                <w:rFonts w:ascii="Arial" w:hAnsi="Arial" w:cs="Arial"/>
                <w:color w:val="auto"/>
                <w:sz w:val="20"/>
                <w:szCs w:val="20"/>
              </w:rPr>
              <w:t>cANP</w:t>
            </w:r>
            <w:proofErr w:type="spellEnd"/>
            <w:r w:rsidR="00751359" w:rsidRPr="00751359">
              <w:rPr>
                <w:rFonts w:ascii="Arial" w:hAnsi="Arial" w:cs="Arial"/>
                <w:color w:val="auto"/>
                <w:sz w:val="20"/>
                <w:szCs w:val="20"/>
              </w:rPr>
              <w:t xml:space="preserve">, ED Liaison Psychiatry </w:t>
            </w:r>
            <w:r w:rsidRPr="00042FCC">
              <w:rPr>
                <w:rFonts w:ascii="Arial" w:hAnsi="Arial" w:cs="Arial"/>
                <w:color w:val="auto"/>
                <w:sz w:val="20"/>
                <w:szCs w:val="20"/>
              </w:rPr>
              <w:t>practi</w:t>
            </w:r>
            <w:r w:rsidR="00B53028">
              <w:rPr>
                <w:rFonts w:ascii="Arial" w:hAnsi="Arial" w:cs="Arial"/>
                <w:color w:val="auto"/>
                <w:sz w:val="20"/>
                <w:szCs w:val="20"/>
              </w:rPr>
              <w:t>c</w:t>
            </w:r>
            <w:r w:rsidRPr="00042FCC">
              <w:rPr>
                <w:rFonts w:ascii="Arial" w:hAnsi="Arial" w:cs="Arial"/>
                <w:color w:val="auto"/>
                <w:sz w:val="20"/>
                <w:szCs w:val="20"/>
              </w:rPr>
              <w:t>es nursing according to:</w:t>
            </w:r>
          </w:p>
          <w:p w14:paraId="29174D4E" w14:textId="6F74CB4A" w:rsidR="00042FCC" w:rsidRPr="00042FCC" w:rsidRDefault="00042FCC" w:rsidP="00042FCC">
            <w:pPr>
              <w:numPr>
                <w:ilvl w:val="0"/>
                <w:numId w:val="27"/>
              </w:numPr>
              <w:rPr>
                <w:rFonts w:ascii="Arial" w:hAnsi="Arial" w:cs="Arial"/>
                <w:color w:val="000000"/>
                <w:lang w:val="en-IE" w:eastAsia="en-IE"/>
              </w:rPr>
            </w:pPr>
            <w:r w:rsidRPr="00042FCC">
              <w:rPr>
                <w:rFonts w:ascii="Arial" w:hAnsi="Arial" w:cs="Arial"/>
                <w:color w:val="000000"/>
                <w:lang w:val="en-IE" w:eastAsia="en-IE"/>
              </w:rPr>
              <w:t>The Code of Professional Conduct and Ethics for Registered Nurses and Registered Midwives Incorporating the Scope of Practice and Professional Guidance (NMBI, 2025)</w:t>
            </w:r>
          </w:p>
          <w:p w14:paraId="7DFD6BDE" w14:textId="79EF44F3" w:rsidR="00042FCC" w:rsidRPr="00042FCC" w:rsidRDefault="00042FCC" w:rsidP="00042FCC">
            <w:pPr>
              <w:numPr>
                <w:ilvl w:val="0"/>
                <w:numId w:val="27"/>
              </w:numPr>
              <w:rPr>
                <w:rFonts w:ascii="Arial" w:hAnsi="Arial" w:cs="Arial"/>
                <w:color w:val="000000"/>
                <w:lang w:val="en-IE" w:eastAsia="en-IE"/>
              </w:rPr>
            </w:pPr>
            <w:r w:rsidRPr="00042FCC">
              <w:rPr>
                <w:rFonts w:ascii="Arial" w:hAnsi="Arial" w:cs="Arial"/>
                <w:color w:val="000000"/>
                <w:lang w:val="en-IE" w:eastAsia="en-IE"/>
              </w:rPr>
              <w:t>Values for Nurses and Midwives in Ireland – Care, Compassion and Commitment (Department of Health, 2016)</w:t>
            </w:r>
          </w:p>
          <w:p w14:paraId="7E202F3D" w14:textId="6EA7BC4F" w:rsidR="00042FCC" w:rsidRPr="00042FCC" w:rsidRDefault="00042FCC" w:rsidP="00042FCC">
            <w:pPr>
              <w:numPr>
                <w:ilvl w:val="0"/>
                <w:numId w:val="27"/>
              </w:numPr>
              <w:rPr>
                <w:rFonts w:ascii="Arial" w:hAnsi="Arial" w:cs="Arial"/>
                <w:color w:val="000000"/>
                <w:lang w:val="en-IE" w:eastAsia="en-IE"/>
              </w:rPr>
            </w:pPr>
            <w:r w:rsidRPr="00042FCC">
              <w:rPr>
                <w:rFonts w:ascii="Arial" w:hAnsi="Arial" w:cs="Arial"/>
                <w:color w:val="000000"/>
                <w:lang w:val="en-IE" w:eastAsia="en-IE"/>
              </w:rPr>
              <w:t xml:space="preserve">Advanced Practice Nursing Standards and Requirements (NMBI, 2017) </w:t>
            </w:r>
          </w:p>
          <w:p w14:paraId="33C12049" w14:textId="7739A4F1" w:rsidR="00042FCC" w:rsidRPr="00042FCC" w:rsidRDefault="00042FCC" w:rsidP="00042FCC">
            <w:pPr>
              <w:numPr>
                <w:ilvl w:val="0"/>
                <w:numId w:val="27"/>
              </w:numPr>
              <w:rPr>
                <w:rFonts w:ascii="Arial" w:hAnsi="Arial" w:cs="Arial"/>
                <w:color w:val="000000"/>
                <w:lang w:val="en-IE" w:eastAsia="en-IE"/>
              </w:rPr>
            </w:pPr>
            <w:r w:rsidRPr="00042FCC">
              <w:rPr>
                <w:rFonts w:ascii="Arial" w:hAnsi="Arial" w:cs="Arial"/>
                <w:color w:val="000000"/>
                <w:lang w:val="en-IE" w:eastAsia="en-IE"/>
              </w:rPr>
              <w:t xml:space="preserve">National Health Policies and Procedures (latest versions) Sharing the Vision A Mental Health Policy for everyone, published June 2020 to 2024 </w:t>
            </w:r>
          </w:p>
          <w:p w14:paraId="1300645E" w14:textId="4813CECE" w:rsidR="00042FCC" w:rsidRDefault="00042FCC" w:rsidP="00042FCC">
            <w:pPr>
              <w:numPr>
                <w:ilvl w:val="0"/>
                <w:numId w:val="27"/>
              </w:numPr>
              <w:rPr>
                <w:rFonts w:ascii="Arial" w:hAnsi="Arial" w:cs="Arial"/>
                <w:color w:val="000000"/>
                <w:lang w:val="en-IE" w:eastAsia="en-IE"/>
              </w:rPr>
            </w:pPr>
            <w:r w:rsidRPr="00042FCC">
              <w:rPr>
                <w:rFonts w:ascii="Arial" w:hAnsi="Arial" w:cs="Arial"/>
                <w:color w:val="000000"/>
                <w:lang w:val="en-IE" w:eastAsia="en-IE"/>
              </w:rPr>
              <w:t>Local policies, procedures, protocols and guidelines</w:t>
            </w:r>
          </w:p>
          <w:p w14:paraId="4050E3DB" w14:textId="77777777" w:rsidR="00042FCC" w:rsidRPr="00042FCC" w:rsidRDefault="00042FCC" w:rsidP="00042FCC">
            <w:pPr>
              <w:numPr>
                <w:ilvl w:val="0"/>
                <w:numId w:val="27"/>
              </w:numPr>
              <w:rPr>
                <w:rFonts w:ascii="Arial" w:hAnsi="Arial" w:cs="Arial"/>
                <w:color w:val="000000"/>
                <w:lang w:val="en-IE" w:eastAsia="en-IE"/>
              </w:rPr>
            </w:pPr>
            <w:r w:rsidRPr="00042FCC">
              <w:rPr>
                <w:rFonts w:ascii="Arial" w:hAnsi="Arial" w:cs="Arial"/>
                <w:color w:val="000000"/>
                <w:lang w:val="en-IE" w:eastAsia="en-IE"/>
              </w:rPr>
              <w:t xml:space="preserve">Assisted Decision-Making Capacity Act (Government of Ireland, 2015) </w:t>
            </w:r>
          </w:p>
          <w:p w14:paraId="55B2DA49" w14:textId="77777777" w:rsidR="00042FCC" w:rsidRPr="00042FCC" w:rsidRDefault="00042FCC" w:rsidP="00042FCC">
            <w:pPr>
              <w:numPr>
                <w:ilvl w:val="0"/>
                <w:numId w:val="27"/>
              </w:numPr>
              <w:rPr>
                <w:rFonts w:ascii="Arial" w:hAnsi="Arial" w:cs="Arial"/>
                <w:color w:val="000000"/>
                <w:lang w:val="en-IE" w:eastAsia="en-IE"/>
              </w:rPr>
            </w:pPr>
            <w:r w:rsidRPr="00042FCC">
              <w:rPr>
                <w:rFonts w:ascii="Arial" w:hAnsi="Arial" w:cs="Arial"/>
                <w:color w:val="000000"/>
                <w:lang w:val="en-IE" w:eastAsia="en-IE"/>
              </w:rPr>
              <w:t>Mental Health 2001(as amended) &amp; associated Regulations, Rules and codes of practice.</w:t>
            </w:r>
          </w:p>
          <w:p w14:paraId="4848305C" w14:textId="1F40876C" w:rsidR="00042FCC" w:rsidRPr="00042FCC" w:rsidRDefault="00042FCC" w:rsidP="00042FCC">
            <w:pPr>
              <w:numPr>
                <w:ilvl w:val="0"/>
                <w:numId w:val="27"/>
              </w:numPr>
              <w:rPr>
                <w:rFonts w:ascii="Arial" w:hAnsi="Arial" w:cs="Arial"/>
                <w:color w:val="000000"/>
                <w:lang w:val="en-IE" w:eastAsia="en-IE"/>
              </w:rPr>
            </w:pPr>
            <w:r w:rsidRPr="00042FCC">
              <w:rPr>
                <w:rFonts w:ascii="Arial" w:hAnsi="Arial" w:cs="Arial"/>
                <w:color w:val="000000"/>
                <w:lang w:val="en-IE" w:eastAsia="en-IE"/>
              </w:rPr>
              <w:t>Galway Roscommon Mental Health Nursing Services Strategy (2022-2027).</w:t>
            </w:r>
          </w:p>
          <w:p w14:paraId="586F619D" w14:textId="77777777" w:rsidR="00CA37DB" w:rsidRPr="008A043E" w:rsidRDefault="00CA37DB" w:rsidP="00CA37DB">
            <w:pPr>
              <w:rPr>
                <w:rFonts w:ascii="Arial" w:hAnsi="Arial" w:cs="Arial"/>
                <w:lang w:val="en-US" w:eastAsia="en-US"/>
              </w:rPr>
            </w:pPr>
          </w:p>
          <w:p w14:paraId="4400A30B" w14:textId="77777777" w:rsidR="00CA37DB" w:rsidRPr="00CA37DB" w:rsidRDefault="00CA37DB" w:rsidP="00CA37DB">
            <w:pPr>
              <w:rPr>
                <w:rFonts w:ascii="Calibri" w:hAnsi="Calibri" w:cs="Arial"/>
                <w:sz w:val="22"/>
                <w:szCs w:val="22"/>
                <w:lang w:val="en-US" w:eastAsia="en-US"/>
              </w:rPr>
            </w:pPr>
            <w:r w:rsidRPr="008A043E">
              <w:rPr>
                <w:rFonts w:ascii="Arial" w:hAnsi="Arial" w:cs="Arial"/>
                <w:b/>
                <w:iCs/>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CA37DB">
              <w:rPr>
                <w:rFonts w:ascii="Calibri" w:hAnsi="Calibri" w:cs="Arial"/>
                <w:b/>
                <w:sz w:val="22"/>
                <w:szCs w:val="22"/>
              </w:rPr>
              <w:t xml:space="preserve">  </w:t>
            </w:r>
          </w:p>
        </w:tc>
      </w:tr>
      <w:tr w:rsidR="00CA37DB" w:rsidRPr="00CA37DB" w14:paraId="09603C72" w14:textId="77777777" w:rsidTr="00BC346B">
        <w:tc>
          <w:tcPr>
            <w:tcW w:w="2364" w:type="dxa"/>
          </w:tcPr>
          <w:p w14:paraId="11F96C35" w14:textId="77777777" w:rsidR="00CA37DB" w:rsidRPr="007E68C5" w:rsidRDefault="00CA37DB" w:rsidP="00CA37DB">
            <w:pPr>
              <w:rPr>
                <w:rFonts w:ascii="Arial" w:hAnsi="Arial" w:cs="Arial"/>
                <w:b/>
                <w:bCs/>
              </w:rPr>
            </w:pPr>
            <w:r w:rsidRPr="007E68C5">
              <w:rPr>
                <w:rFonts w:ascii="Arial" w:hAnsi="Arial" w:cs="Arial"/>
                <w:b/>
                <w:bCs/>
              </w:rPr>
              <w:lastRenderedPageBreak/>
              <w:t>Eligibility Criteria</w:t>
            </w:r>
          </w:p>
          <w:p w14:paraId="28B8EEF8" w14:textId="77777777" w:rsidR="00CA37DB" w:rsidRPr="007E68C5" w:rsidRDefault="00CA37DB" w:rsidP="00CA37DB">
            <w:pPr>
              <w:rPr>
                <w:rFonts w:ascii="Arial" w:hAnsi="Arial" w:cs="Arial"/>
                <w:b/>
                <w:bCs/>
              </w:rPr>
            </w:pPr>
          </w:p>
          <w:p w14:paraId="59B45F08" w14:textId="77777777" w:rsidR="00CA37DB" w:rsidRPr="00F84EF6" w:rsidRDefault="00CA37DB" w:rsidP="00CA37DB">
            <w:pPr>
              <w:rPr>
                <w:rFonts w:ascii="Arial" w:hAnsi="Arial" w:cs="Arial"/>
                <w:b/>
                <w:bCs/>
              </w:rPr>
            </w:pPr>
            <w:r w:rsidRPr="007E68C5">
              <w:rPr>
                <w:rFonts w:ascii="Arial" w:hAnsi="Arial" w:cs="Arial"/>
                <w:b/>
                <w:bCs/>
              </w:rPr>
              <w:t>Qualifications and/ or experience</w:t>
            </w:r>
          </w:p>
          <w:p w14:paraId="77AEA5EC" w14:textId="77777777" w:rsidR="00CA37DB" w:rsidRPr="00CA37DB" w:rsidRDefault="00CA37DB" w:rsidP="00CA37DB">
            <w:pPr>
              <w:rPr>
                <w:rFonts w:ascii="Calibri" w:hAnsi="Calibri" w:cs="Arial"/>
                <w:b/>
                <w:bCs/>
                <w:sz w:val="22"/>
                <w:szCs w:val="22"/>
              </w:rPr>
            </w:pPr>
          </w:p>
        </w:tc>
        <w:tc>
          <w:tcPr>
            <w:tcW w:w="8394" w:type="dxa"/>
          </w:tcPr>
          <w:p w14:paraId="41D4D064" w14:textId="77777777" w:rsidR="00EF5E89" w:rsidRPr="002A2342" w:rsidRDefault="00EF5E89" w:rsidP="00EF5E89">
            <w:pPr>
              <w:autoSpaceDE w:val="0"/>
              <w:autoSpaceDN w:val="0"/>
              <w:adjustRightInd w:val="0"/>
              <w:rPr>
                <w:rFonts w:ascii="Arial" w:hAnsi="Arial" w:cs="Arial"/>
                <w:color w:val="000000"/>
              </w:rPr>
            </w:pPr>
            <w:r w:rsidRPr="0032770D">
              <w:rPr>
                <w:rFonts w:ascii="Arial" w:hAnsi="Arial" w:cs="Arial"/>
                <w:color w:val="000000"/>
                <w:lang w:val="en-US" w:eastAsia="en-US"/>
              </w:rPr>
              <w:t>Candidates must on the closing date:</w:t>
            </w:r>
          </w:p>
          <w:p w14:paraId="1C4B5EE7" w14:textId="77777777" w:rsidR="00EF5E89" w:rsidRPr="00331C63" w:rsidRDefault="00EF5E89" w:rsidP="00EF5E89">
            <w:pPr>
              <w:widowControl w:val="0"/>
              <w:autoSpaceDE w:val="0"/>
              <w:autoSpaceDN w:val="0"/>
              <w:adjustRightInd w:val="0"/>
              <w:rPr>
                <w:rFonts w:ascii="Arial" w:hAnsi="Arial" w:cs="Arial"/>
                <w:bCs/>
                <w:color w:val="00009C"/>
              </w:rPr>
            </w:pPr>
          </w:p>
          <w:p w14:paraId="12847DD7" w14:textId="77777777" w:rsidR="00EF5E89" w:rsidRPr="00331C63" w:rsidRDefault="00EF5E89" w:rsidP="00EF5E89">
            <w:pPr>
              <w:autoSpaceDE w:val="0"/>
              <w:autoSpaceDN w:val="0"/>
              <w:adjustRightInd w:val="0"/>
              <w:rPr>
                <w:rFonts w:ascii="Arial" w:hAnsi="Arial" w:cs="Arial"/>
                <w:b/>
                <w:color w:val="000000"/>
              </w:rPr>
            </w:pPr>
            <w:r w:rsidRPr="00331C63">
              <w:rPr>
                <w:rFonts w:ascii="Arial" w:hAnsi="Arial" w:cs="Arial"/>
                <w:b/>
                <w:color w:val="000000"/>
              </w:rPr>
              <w:t xml:space="preserve">Statutory Registration, Professional Qualifications, Experience, etc </w:t>
            </w:r>
          </w:p>
          <w:p w14:paraId="7FDC643D" w14:textId="77777777" w:rsidR="00EF5E89" w:rsidRPr="00331C63" w:rsidRDefault="00EF5E89" w:rsidP="00EF5E89">
            <w:pPr>
              <w:autoSpaceDE w:val="0"/>
              <w:autoSpaceDN w:val="0"/>
              <w:adjustRightInd w:val="0"/>
              <w:rPr>
                <w:rFonts w:ascii="Arial" w:hAnsi="Arial" w:cs="Arial"/>
                <w:color w:val="000000"/>
              </w:rPr>
            </w:pPr>
            <w:r w:rsidRPr="00331C63">
              <w:rPr>
                <w:rFonts w:ascii="Arial" w:hAnsi="Arial" w:cs="Arial"/>
                <w:color w:val="000000"/>
              </w:rPr>
              <w:t>a) Eligible applicants will be those who on the closing date for the competition:</w:t>
            </w:r>
          </w:p>
          <w:p w14:paraId="44FE6EC6" w14:textId="77777777" w:rsidR="00EF5E89" w:rsidRPr="00331C63" w:rsidRDefault="00EF5E89" w:rsidP="00EF5E89">
            <w:pPr>
              <w:autoSpaceDE w:val="0"/>
              <w:autoSpaceDN w:val="0"/>
              <w:adjustRightInd w:val="0"/>
              <w:rPr>
                <w:rFonts w:ascii="Arial" w:hAnsi="Arial" w:cs="Arial"/>
                <w:color w:val="000000"/>
              </w:rPr>
            </w:pPr>
            <w:r w:rsidRPr="00331C63">
              <w:rPr>
                <w:rFonts w:ascii="Arial" w:hAnsi="Arial" w:cs="Arial"/>
                <w:color w:val="000000"/>
              </w:rPr>
              <w:t>(i</w:t>
            </w:r>
            <w:r>
              <w:rPr>
                <w:rFonts w:ascii="Arial" w:hAnsi="Arial" w:cs="Arial"/>
                <w:color w:val="000000"/>
              </w:rPr>
              <w:t xml:space="preserve">) </w:t>
            </w:r>
            <w:r w:rsidRPr="00331C63">
              <w:rPr>
                <w:rFonts w:ascii="Arial" w:hAnsi="Arial" w:cs="Arial"/>
                <w:color w:val="000000"/>
              </w:rPr>
              <w:t xml:space="preserve">Be a registered nurse with the Nursing and Midwifery Board of Ireland (Bord </w:t>
            </w:r>
            <w:proofErr w:type="spellStart"/>
            <w:r w:rsidRPr="00331C63">
              <w:rPr>
                <w:rFonts w:ascii="Arial" w:hAnsi="Arial" w:cs="Arial"/>
                <w:color w:val="000000"/>
              </w:rPr>
              <w:t>Altranais</w:t>
            </w:r>
            <w:proofErr w:type="spellEnd"/>
            <w:r w:rsidRPr="00331C63">
              <w:rPr>
                <w:rFonts w:ascii="Arial" w:hAnsi="Arial" w:cs="Arial"/>
                <w:color w:val="000000"/>
              </w:rPr>
              <w:t xml:space="preserve"> </w:t>
            </w:r>
            <w:proofErr w:type="spellStart"/>
            <w:r w:rsidRPr="00331C63">
              <w:rPr>
                <w:rFonts w:ascii="Arial" w:hAnsi="Arial" w:cs="Arial"/>
                <w:color w:val="000000"/>
              </w:rPr>
              <w:t>agus</w:t>
            </w:r>
            <w:proofErr w:type="spellEnd"/>
            <w:r w:rsidRPr="00331C63">
              <w:rPr>
                <w:rFonts w:ascii="Arial" w:hAnsi="Arial" w:cs="Arial"/>
                <w:color w:val="000000"/>
              </w:rPr>
              <w:t xml:space="preserve"> </w:t>
            </w:r>
            <w:proofErr w:type="spellStart"/>
            <w:r w:rsidRPr="00331C63">
              <w:rPr>
                <w:rFonts w:ascii="Arial" w:hAnsi="Arial" w:cs="Arial"/>
                <w:color w:val="000000"/>
              </w:rPr>
              <w:t>Cnáimhseachais</w:t>
            </w:r>
            <w:proofErr w:type="spellEnd"/>
            <w:r w:rsidRPr="00331C63">
              <w:rPr>
                <w:rFonts w:ascii="Arial" w:hAnsi="Arial" w:cs="Arial"/>
                <w:color w:val="000000"/>
              </w:rPr>
              <w:t xml:space="preserve"> </w:t>
            </w:r>
            <w:proofErr w:type="spellStart"/>
            <w:r w:rsidRPr="00331C63">
              <w:rPr>
                <w:rFonts w:ascii="Arial" w:hAnsi="Arial" w:cs="Arial"/>
                <w:color w:val="000000"/>
              </w:rPr>
              <w:t>na</w:t>
            </w:r>
            <w:proofErr w:type="spellEnd"/>
            <w:r w:rsidRPr="00331C63">
              <w:rPr>
                <w:rFonts w:ascii="Arial" w:hAnsi="Arial" w:cs="Arial"/>
                <w:color w:val="000000"/>
              </w:rPr>
              <w:t xml:space="preserve"> </w:t>
            </w:r>
            <w:proofErr w:type="spellStart"/>
            <w:r w:rsidRPr="00331C63">
              <w:rPr>
                <w:rFonts w:ascii="Arial" w:hAnsi="Arial" w:cs="Arial"/>
                <w:color w:val="000000"/>
              </w:rPr>
              <w:t>hÉireann</w:t>
            </w:r>
            <w:proofErr w:type="spellEnd"/>
            <w:r w:rsidRPr="00331C63">
              <w:rPr>
                <w:rFonts w:ascii="Arial" w:hAnsi="Arial" w:cs="Arial"/>
                <w:color w:val="000000"/>
              </w:rPr>
              <w:t>) or entitled to be so registered.</w:t>
            </w:r>
          </w:p>
          <w:p w14:paraId="6FEC6A15" w14:textId="77777777" w:rsidR="00EF5E89" w:rsidRPr="00331C63" w:rsidRDefault="00EF5E89" w:rsidP="00EF5E89"/>
          <w:p w14:paraId="5BAEA4C2" w14:textId="77777777" w:rsidR="00EF5E89" w:rsidRDefault="00EF5E89" w:rsidP="00EF5E89">
            <w:pPr>
              <w:autoSpaceDE w:val="0"/>
              <w:autoSpaceDN w:val="0"/>
              <w:adjustRightInd w:val="0"/>
              <w:jc w:val="center"/>
              <w:rPr>
                <w:rFonts w:ascii="Arial" w:hAnsi="Arial" w:cs="Arial"/>
                <w:b/>
                <w:color w:val="000000"/>
              </w:rPr>
            </w:pPr>
            <w:r w:rsidRPr="00331C63">
              <w:rPr>
                <w:rFonts w:ascii="Arial" w:hAnsi="Arial" w:cs="Arial"/>
                <w:b/>
                <w:color w:val="000000"/>
              </w:rPr>
              <w:t>AND</w:t>
            </w:r>
          </w:p>
          <w:p w14:paraId="55F38D80" w14:textId="77777777" w:rsidR="00EF5E89" w:rsidRPr="00331C63" w:rsidRDefault="00EF5E89" w:rsidP="00EF5E89">
            <w:pPr>
              <w:autoSpaceDE w:val="0"/>
              <w:autoSpaceDN w:val="0"/>
              <w:adjustRightInd w:val="0"/>
              <w:jc w:val="center"/>
              <w:rPr>
                <w:rFonts w:ascii="Arial" w:hAnsi="Arial" w:cs="Arial"/>
                <w:b/>
                <w:color w:val="000000"/>
              </w:rPr>
            </w:pPr>
          </w:p>
          <w:p w14:paraId="7B885E55" w14:textId="77777777" w:rsidR="00EF5E89" w:rsidRDefault="00EF5E89" w:rsidP="00EF5E89">
            <w:pPr>
              <w:autoSpaceDE w:val="0"/>
              <w:autoSpaceDN w:val="0"/>
              <w:adjustRightInd w:val="0"/>
              <w:rPr>
                <w:rFonts w:ascii="Arial" w:hAnsi="Arial" w:cs="Arial"/>
                <w:color w:val="000000"/>
              </w:rPr>
            </w:pPr>
            <w:r w:rsidRPr="00331C63">
              <w:rPr>
                <w:rFonts w:ascii="Arial" w:hAnsi="Arial" w:cs="Arial"/>
                <w:color w:val="000000"/>
              </w:rPr>
              <w:t xml:space="preserve">(ii) Be registered in the division(s) of the Nursing and Midwifery Board of Ireland (Bord </w:t>
            </w:r>
            <w:proofErr w:type="spellStart"/>
            <w:r w:rsidRPr="00331C63">
              <w:rPr>
                <w:rFonts w:ascii="Arial" w:hAnsi="Arial" w:cs="Arial"/>
                <w:color w:val="000000"/>
              </w:rPr>
              <w:t>Altranais</w:t>
            </w:r>
            <w:proofErr w:type="spellEnd"/>
            <w:r w:rsidRPr="00331C63">
              <w:rPr>
                <w:rFonts w:ascii="Arial" w:hAnsi="Arial" w:cs="Arial"/>
                <w:color w:val="000000"/>
              </w:rPr>
              <w:t xml:space="preserve"> </w:t>
            </w:r>
            <w:proofErr w:type="spellStart"/>
            <w:r w:rsidRPr="00331C63">
              <w:rPr>
                <w:rFonts w:ascii="Arial" w:hAnsi="Arial" w:cs="Arial"/>
                <w:color w:val="000000"/>
              </w:rPr>
              <w:t>agus</w:t>
            </w:r>
            <w:proofErr w:type="spellEnd"/>
            <w:r w:rsidRPr="00331C63">
              <w:rPr>
                <w:rFonts w:ascii="Arial" w:hAnsi="Arial" w:cs="Arial"/>
                <w:color w:val="000000"/>
              </w:rPr>
              <w:t xml:space="preserve"> </w:t>
            </w:r>
            <w:proofErr w:type="spellStart"/>
            <w:r w:rsidRPr="00331C63">
              <w:rPr>
                <w:rFonts w:ascii="Arial" w:hAnsi="Arial" w:cs="Arial"/>
                <w:color w:val="000000"/>
              </w:rPr>
              <w:t>Cnáimhseachais</w:t>
            </w:r>
            <w:proofErr w:type="spellEnd"/>
            <w:r w:rsidRPr="00331C63">
              <w:rPr>
                <w:rFonts w:ascii="Arial" w:hAnsi="Arial" w:cs="Arial"/>
                <w:color w:val="000000"/>
              </w:rPr>
              <w:t xml:space="preserve"> </w:t>
            </w:r>
            <w:proofErr w:type="spellStart"/>
            <w:r w:rsidRPr="00331C63">
              <w:rPr>
                <w:rFonts w:ascii="Arial" w:hAnsi="Arial" w:cs="Arial"/>
                <w:color w:val="000000"/>
              </w:rPr>
              <w:t>na</w:t>
            </w:r>
            <w:proofErr w:type="spellEnd"/>
            <w:r w:rsidRPr="00331C63">
              <w:rPr>
                <w:rFonts w:ascii="Arial" w:hAnsi="Arial" w:cs="Arial"/>
                <w:color w:val="000000"/>
              </w:rPr>
              <w:t xml:space="preserve"> </w:t>
            </w:r>
            <w:proofErr w:type="spellStart"/>
            <w:r w:rsidRPr="00331C63">
              <w:rPr>
                <w:rFonts w:ascii="Arial" w:hAnsi="Arial" w:cs="Arial"/>
                <w:color w:val="000000"/>
              </w:rPr>
              <w:t>hÉireann</w:t>
            </w:r>
            <w:proofErr w:type="spellEnd"/>
            <w:r w:rsidRPr="00331C63">
              <w:rPr>
                <w:rFonts w:ascii="Arial" w:hAnsi="Arial" w:cs="Arial"/>
                <w:color w:val="000000"/>
              </w:rPr>
              <w:t>) Register for which the application is being made or entitled to be so registered.</w:t>
            </w:r>
          </w:p>
          <w:p w14:paraId="3997E63B" w14:textId="77777777" w:rsidR="00EF5E89" w:rsidRPr="00331C63" w:rsidRDefault="00EF5E89" w:rsidP="00EF5E89">
            <w:pPr>
              <w:autoSpaceDE w:val="0"/>
              <w:autoSpaceDN w:val="0"/>
              <w:adjustRightInd w:val="0"/>
              <w:jc w:val="center"/>
              <w:rPr>
                <w:rFonts w:ascii="Arial" w:hAnsi="Arial" w:cs="Arial"/>
                <w:b/>
                <w:color w:val="000000"/>
              </w:rPr>
            </w:pPr>
            <w:r w:rsidRPr="00331C63">
              <w:rPr>
                <w:rFonts w:ascii="Arial" w:hAnsi="Arial" w:cs="Arial"/>
                <w:b/>
                <w:color w:val="000000"/>
              </w:rPr>
              <w:t>or</w:t>
            </w:r>
          </w:p>
          <w:p w14:paraId="136828F2" w14:textId="77777777" w:rsidR="00EF5E89" w:rsidRPr="00331C63" w:rsidRDefault="00EF5E89" w:rsidP="00EF5E89">
            <w:pPr>
              <w:autoSpaceDE w:val="0"/>
              <w:autoSpaceDN w:val="0"/>
              <w:adjustRightInd w:val="0"/>
              <w:rPr>
                <w:rFonts w:ascii="Arial" w:hAnsi="Arial" w:cs="Arial"/>
                <w:color w:val="000000"/>
              </w:rPr>
            </w:pPr>
            <w:r w:rsidRPr="00331C63">
              <w:rPr>
                <w:rFonts w:ascii="Arial" w:hAnsi="Arial" w:cs="Arial"/>
                <w:color w:val="000000"/>
              </w:rPr>
              <w:t>In recognition of services that span several patient/client groups and/or division(s)</w:t>
            </w:r>
          </w:p>
          <w:p w14:paraId="1DF798A5" w14:textId="77777777" w:rsidR="00EF5E89" w:rsidRPr="00331C63" w:rsidRDefault="00EF5E89" w:rsidP="00EF5E89">
            <w:pPr>
              <w:autoSpaceDE w:val="0"/>
              <w:autoSpaceDN w:val="0"/>
              <w:adjustRightInd w:val="0"/>
              <w:rPr>
                <w:rFonts w:ascii="Arial" w:hAnsi="Arial" w:cs="Arial"/>
                <w:color w:val="000000"/>
              </w:rPr>
            </w:pPr>
            <w:r w:rsidRPr="00331C63">
              <w:rPr>
                <w:rFonts w:ascii="Arial" w:hAnsi="Arial" w:cs="Arial"/>
                <w:color w:val="000000"/>
              </w:rPr>
              <w:t>of the register, provide evidence of validated competences relevant to the context</w:t>
            </w:r>
          </w:p>
          <w:p w14:paraId="3EA7A56B" w14:textId="77777777" w:rsidR="00EF5E89" w:rsidRPr="00331C63" w:rsidRDefault="00EF5E89" w:rsidP="00EF5E89">
            <w:pPr>
              <w:autoSpaceDE w:val="0"/>
              <w:autoSpaceDN w:val="0"/>
              <w:adjustRightInd w:val="0"/>
              <w:rPr>
                <w:rFonts w:ascii="Arial" w:hAnsi="Arial" w:cs="Arial"/>
                <w:color w:val="000000"/>
              </w:rPr>
            </w:pPr>
            <w:r w:rsidRPr="00331C63">
              <w:rPr>
                <w:rFonts w:ascii="Arial" w:hAnsi="Arial" w:cs="Arial"/>
                <w:color w:val="000000"/>
              </w:rPr>
              <w:t>of practice</w:t>
            </w:r>
            <w:r>
              <w:rPr>
                <w:rFonts w:ascii="Arial" w:hAnsi="Arial" w:cs="Arial"/>
                <w:color w:val="000000"/>
              </w:rPr>
              <w:t>.</w:t>
            </w:r>
          </w:p>
          <w:p w14:paraId="4081CB8B" w14:textId="77777777" w:rsidR="00EF5E89" w:rsidRDefault="00EF5E89" w:rsidP="00EF5E89">
            <w:pPr>
              <w:autoSpaceDE w:val="0"/>
              <w:autoSpaceDN w:val="0"/>
              <w:adjustRightInd w:val="0"/>
              <w:jc w:val="center"/>
              <w:rPr>
                <w:rFonts w:ascii="Arial" w:hAnsi="Arial" w:cs="Arial"/>
                <w:b/>
                <w:color w:val="000000"/>
              </w:rPr>
            </w:pPr>
          </w:p>
          <w:p w14:paraId="4E6A6CE3" w14:textId="77777777" w:rsidR="00EF5E89" w:rsidRDefault="00EF5E89" w:rsidP="00EF5E89">
            <w:pPr>
              <w:autoSpaceDE w:val="0"/>
              <w:autoSpaceDN w:val="0"/>
              <w:adjustRightInd w:val="0"/>
              <w:jc w:val="center"/>
              <w:rPr>
                <w:rFonts w:ascii="Arial" w:hAnsi="Arial" w:cs="Arial"/>
                <w:b/>
                <w:color w:val="000000"/>
              </w:rPr>
            </w:pPr>
            <w:r w:rsidRPr="00331C63">
              <w:rPr>
                <w:rFonts w:ascii="Arial" w:hAnsi="Arial" w:cs="Arial"/>
                <w:b/>
                <w:color w:val="000000"/>
              </w:rPr>
              <w:t>AND</w:t>
            </w:r>
          </w:p>
          <w:p w14:paraId="63E00EB0" w14:textId="77777777" w:rsidR="00EF5E89" w:rsidRPr="00331C63" w:rsidRDefault="00EF5E89" w:rsidP="00EF5E89">
            <w:pPr>
              <w:autoSpaceDE w:val="0"/>
              <w:autoSpaceDN w:val="0"/>
              <w:adjustRightInd w:val="0"/>
              <w:jc w:val="center"/>
              <w:rPr>
                <w:rFonts w:ascii="Arial" w:hAnsi="Arial" w:cs="Arial"/>
                <w:b/>
                <w:color w:val="000000"/>
              </w:rPr>
            </w:pPr>
          </w:p>
          <w:p w14:paraId="25A0680E" w14:textId="77777777" w:rsidR="00EF5E89" w:rsidRPr="00331C63" w:rsidRDefault="00EF5E89" w:rsidP="00EF5E89">
            <w:pPr>
              <w:autoSpaceDE w:val="0"/>
              <w:autoSpaceDN w:val="0"/>
              <w:adjustRightInd w:val="0"/>
              <w:rPr>
                <w:rFonts w:ascii="Arial" w:hAnsi="Arial" w:cs="Arial"/>
                <w:color w:val="000000"/>
              </w:rPr>
            </w:pPr>
            <w:r w:rsidRPr="00331C63">
              <w:rPr>
                <w:rFonts w:ascii="Arial" w:hAnsi="Arial" w:cs="Arial"/>
                <w:color w:val="000000"/>
              </w:rPr>
              <w:t>(iii)</w:t>
            </w:r>
            <w:r>
              <w:rPr>
                <w:rFonts w:ascii="Arial" w:hAnsi="Arial" w:cs="Arial"/>
                <w:color w:val="000000"/>
              </w:rPr>
              <w:t xml:space="preserve"> </w:t>
            </w:r>
            <w:r w:rsidRPr="00331C63">
              <w:rPr>
                <w:rFonts w:ascii="Arial" w:hAnsi="Arial" w:cs="Arial"/>
                <w:color w:val="000000"/>
              </w:rPr>
              <w:t>Have a broad base of clinical experience relevant to the advanced field of practice</w:t>
            </w:r>
            <w:r>
              <w:rPr>
                <w:rFonts w:ascii="Arial" w:hAnsi="Arial" w:cs="Arial"/>
                <w:color w:val="000000"/>
              </w:rPr>
              <w:t>.</w:t>
            </w:r>
          </w:p>
          <w:p w14:paraId="15C4AD11" w14:textId="77777777" w:rsidR="00EF5E89" w:rsidRPr="00331C63" w:rsidRDefault="00EF5E89" w:rsidP="00EF5E89">
            <w:pPr>
              <w:autoSpaceDE w:val="0"/>
              <w:autoSpaceDN w:val="0"/>
              <w:adjustRightInd w:val="0"/>
              <w:jc w:val="center"/>
              <w:rPr>
                <w:rFonts w:ascii="Arial" w:hAnsi="Arial" w:cs="Arial"/>
                <w:b/>
                <w:color w:val="000000"/>
                <w:u w:val="single"/>
              </w:rPr>
            </w:pPr>
          </w:p>
          <w:p w14:paraId="35301FB2" w14:textId="77777777" w:rsidR="00EF5E89" w:rsidRDefault="00EF5E89" w:rsidP="00EF5E89">
            <w:pPr>
              <w:autoSpaceDE w:val="0"/>
              <w:autoSpaceDN w:val="0"/>
              <w:adjustRightInd w:val="0"/>
              <w:jc w:val="center"/>
              <w:rPr>
                <w:rFonts w:ascii="Arial" w:hAnsi="Arial" w:cs="Arial"/>
                <w:b/>
                <w:color w:val="000000"/>
              </w:rPr>
            </w:pPr>
            <w:r w:rsidRPr="00331C63">
              <w:rPr>
                <w:rFonts w:ascii="Arial" w:hAnsi="Arial" w:cs="Arial"/>
                <w:b/>
                <w:color w:val="000000"/>
              </w:rPr>
              <w:t>AND</w:t>
            </w:r>
          </w:p>
          <w:p w14:paraId="123CC430" w14:textId="77777777" w:rsidR="00EF5E89" w:rsidRPr="00331C63" w:rsidRDefault="00EF5E89" w:rsidP="00EF5E89">
            <w:pPr>
              <w:autoSpaceDE w:val="0"/>
              <w:autoSpaceDN w:val="0"/>
              <w:adjustRightInd w:val="0"/>
              <w:jc w:val="center"/>
              <w:rPr>
                <w:rFonts w:ascii="Arial" w:hAnsi="Arial" w:cs="Arial"/>
                <w:b/>
                <w:color w:val="000000"/>
              </w:rPr>
            </w:pPr>
          </w:p>
          <w:p w14:paraId="403F14B8" w14:textId="64746824" w:rsidR="00EF5E89" w:rsidRPr="00331C63" w:rsidRDefault="00EF5E89" w:rsidP="00EF5E89">
            <w:pPr>
              <w:autoSpaceDE w:val="0"/>
              <w:autoSpaceDN w:val="0"/>
              <w:adjustRightInd w:val="0"/>
              <w:rPr>
                <w:rFonts w:ascii="Arial" w:hAnsi="Arial" w:cs="Arial"/>
                <w:color w:val="000000"/>
              </w:rPr>
            </w:pPr>
            <w:r w:rsidRPr="00331C63">
              <w:rPr>
                <w:rFonts w:ascii="Arial" w:hAnsi="Arial" w:cs="Arial"/>
                <w:color w:val="000000"/>
              </w:rPr>
              <w:t>(iv)</w:t>
            </w:r>
            <w:r>
              <w:rPr>
                <w:rFonts w:ascii="Arial" w:hAnsi="Arial" w:cs="Arial"/>
                <w:color w:val="000000"/>
              </w:rPr>
              <w:t xml:space="preserve"> </w:t>
            </w:r>
            <w:r w:rsidRPr="00331C63">
              <w:rPr>
                <w:rFonts w:ascii="Arial" w:hAnsi="Arial" w:cs="Arial"/>
                <w:color w:val="000000"/>
              </w:rPr>
              <w:t>Be eligible to undertake a Master’s Degree (or higher) in Nursing</w:t>
            </w:r>
            <w:r w:rsidR="009D5F09">
              <w:rPr>
                <w:rFonts w:ascii="Arial" w:hAnsi="Arial" w:cs="Arial"/>
                <w:color w:val="000000"/>
              </w:rPr>
              <w:t>/Midwifery</w:t>
            </w:r>
            <w:r w:rsidRPr="00331C63">
              <w:rPr>
                <w:rFonts w:ascii="Arial" w:hAnsi="Arial" w:cs="Arial"/>
                <w:color w:val="000000"/>
              </w:rPr>
              <w:t xml:space="preserve"> or a Master’s Degree, which is relevant, or applicable, to the </w:t>
            </w:r>
            <w:r w:rsidRPr="00331C63">
              <w:rPr>
                <w:rFonts w:ascii="Arial" w:hAnsi="Arial" w:cs="Arial"/>
                <w:b/>
                <w:i/>
                <w:color w:val="000000"/>
              </w:rPr>
              <w:t>advanced field of practice.</w:t>
            </w:r>
            <w:r w:rsidRPr="00331C63">
              <w:rPr>
                <w:rFonts w:ascii="Arial" w:hAnsi="Arial" w:cs="Arial"/>
                <w:color w:val="000000"/>
              </w:rPr>
              <w:t xml:space="preserve"> The Master’s programme must be at Level 9 on the National Framework of Qualifications (Quality &amp; Qualifications Ireland), or equivalent. Educational preparation must include at least three modular components pertaining to the relevant area of advanced practice, in addition to clinical practicum.</w:t>
            </w:r>
          </w:p>
          <w:p w14:paraId="4F0AA1EC" w14:textId="77777777" w:rsidR="00EF5E89" w:rsidRDefault="00EF5E89" w:rsidP="00EF5E89">
            <w:pPr>
              <w:autoSpaceDE w:val="0"/>
              <w:autoSpaceDN w:val="0"/>
              <w:adjustRightInd w:val="0"/>
              <w:jc w:val="center"/>
              <w:rPr>
                <w:rFonts w:ascii="Arial" w:hAnsi="Arial" w:cs="Arial"/>
                <w:b/>
                <w:color w:val="000000"/>
              </w:rPr>
            </w:pPr>
          </w:p>
          <w:p w14:paraId="65F2B4B9" w14:textId="77777777" w:rsidR="00EF5E89" w:rsidRDefault="00EF5E89" w:rsidP="00EF5E89">
            <w:pPr>
              <w:autoSpaceDE w:val="0"/>
              <w:autoSpaceDN w:val="0"/>
              <w:adjustRightInd w:val="0"/>
              <w:jc w:val="center"/>
              <w:rPr>
                <w:rFonts w:ascii="Arial" w:hAnsi="Arial" w:cs="Arial"/>
                <w:b/>
                <w:color w:val="000000"/>
              </w:rPr>
            </w:pPr>
            <w:r w:rsidRPr="00331C63">
              <w:rPr>
                <w:rFonts w:ascii="Arial" w:hAnsi="Arial" w:cs="Arial"/>
                <w:b/>
                <w:color w:val="000000"/>
              </w:rPr>
              <w:t>OR</w:t>
            </w:r>
          </w:p>
          <w:p w14:paraId="2B0BFCD1" w14:textId="77777777" w:rsidR="00EF5E89" w:rsidRPr="00331C63" w:rsidRDefault="00EF5E89" w:rsidP="00EF5E89">
            <w:pPr>
              <w:autoSpaceDE w:val="0"/>
              <w:autoSpaceDN w:val="0"/>
              <w:adjustRightInd w:val="0"/>
              <w:jc w:val="center"/>
              <w:rPr>
                <w:rFonts w:ascii="Arial" w:hAnsi="Arial" w:cs="Arial"/>
                <w:b/>
                <w:color w:val="000000"/>
              </w:rPr>
            </w:pPr>
          </w:p>
          <w:p w14:paraId="05EEAF14" w14:textId="6D5FBFFE" w:rsidR="00EF5E89" w:rsidRPr="00331C63" w:rsidRDefault="00EF5E89" w:rsidP="00EF5E89">
            <w:pPr>
              <w:autoSpaceDE w:val="0"/>
              <w:autoSpaceDN w:val="0"/>
              <w:adjustRightInd w:val="0"/>
              <w:rPr>
                <w:rFonts w:ascii="Arial" w:hAnsi="Arial" w:cs="Arial"/>
                <w:color w:val="000000"/>
              </w:rPr>
            </w:pPr>
            <w:r w:rsidRPr="00331C63">
              <w:rPr>
                <w:rFonts w:ascii="Arial" w:hAnsi="Arial" w:cs="Arial"/>
                <w:color w:val="000000"/>
              </w:rPr>
              <w:t>(v) Be currently undertaking a Master’s Degree in Nursing</w:t>
            </w:r>
            <w:r w:rsidR="009D5F09">
              <w:rPr>
                <w:rFonts w:ascii="Arial" w:hAnsi="Arial" w:cs="Arial"/>
                <w:color w:val="000000"/>
              </w:rPr>
              <w:t>/Midwifery</w:t>
            </w:r>
            <w:r w:rsidRPr="00331C63">
              <w:rPr>
                <w:rFonts w:ascii="Arial" w:hAnsi="Arial" w:cs="Arial"/>
                <w:color w:val="000000"/>
              </w:rPr>
              <w:t xml:space="preserve"> (Advanced Practice Pathway) or be eligible to register to undertake additional Level 9 National Framework of Qualifications (Quality and Qualifications Ireland) specific modules of a Master’s Degree in Nursing</w:t>
            </w:r>
            <w:r w:rsidR="009D5F09">
              <w:rPr>
                <w:rFonts w:ascii="Arial" w:hAnsi="Arial" w:cs="Arial"/>
                <w:color w:val="000000"/>
              </w:rPr>
              <w:t>/Midwifery</w:t>
            </w:r>
            <w:r w:rsidRPr="00331C63">
              <w:rPr>
                <w:rFonts w:ascii="Arial" w:hAnsi="Arial" w:cs="Arial"/>
                <w:color w:val="000000"/>
              </w:rPr>
              <w:t xml:space="preserve"> (Advanced Practice Pathway) within an agreed timeframe. Educational preparation must include at least three modular components pertaining to the relevant area of advanced practice, in addition to clinical practicum.</w:t>
            </w:r>
          </w:p>
          <w:p w14:paraId="30BF3AE1" w14:textId="77777777" w:rsidR="00EF5E89" w:rsidRDefault="00EF5E89" w:rsidP="00EF5E89">
            <w:pPr>
              <w:autoSpaceDE w:val="0"/>
              <w:autoSpaceDN w:val="0"/>
              <w:adjustRightInd w:val="0"/>
              <w:jc w:val="center"/>
              <w:rPr>
                <w:rFonts w:ascii="Arial" w:hAnsi="Arial" w:cs="Arial"/>
                <w:b/>
                <w:color w:val="000000"/>
                <w:u w:val="single"/>
              </w:rPr>
            </w:pPr>
          </w:p>
          <w:p w14:paraId="33428E73" w14:textId="77777777" w:rsidR="00EF5E89" w:rsidRPr="00331C63" w:rsidRDefault="00EF5E89" w:rsidP="00EF5E89">
            <w:pPr>
              <w:autoSpaceDE w:val="0"/>
              <w:autoSpaceDN w:val="0"/>
              <w:adjustRightInd w:val="0"/>
              <w:jc w:val="center"/>
              <w:rPr>
                <w:rFonts w:ascii="Arial" w:hAnsi="Arial" w:cs="Arial"/>
                <w:b/>
                <w:color w:val="000000"/>
              </w:rPr>
            </w:pPr>
            <w:r w:rsidRPr="00331C63">
              <w:rPr>
                <w:rFonts w:ascii="Arial" w:hAnsi="Arial" w:cs="Arial"/>
                <w:b/>
                <w:color w:val="000000"/>
              </w:rPr>
              <w:t>OR</w:t>
            </w:r>
          </w:p>
          <w:p w14:paraId="1B5F9AE9" w14:textId="77777777" w:rsidR="00EF5E89" w:rsidRPr="00331C63" w:rsidRDefault="00EF5E89" w:rsidP="00EF5E89">
            <w:pPr>
              <w:autoSpaceDE w:val="0"/>
              <w:autoSpaceDN w:val="0"/>
              <w:adjustRightInd w:val="0"/>
              <w:jc w:val="center"/>
              <w:rPr>
                <w:rFonts w:ascii="Arial" w:hAnsi="Arial" w:cs="Arial"/>
                <w:b/>
                <w:color w:val="000000"/>
                <w:u w:val="single"/>
              </w:rPr>
            </w:pPr>
          </w:p>
          <w:p w14:paraId="3DC69AE9" w14:textId="3AAC9450" w:rsidR="00EF5E89" w:rsidRPr="00331C63" w:rsidRDefault="00EF5E89" w:rsidP="00EF5E89">
            <w:pPr>
              <w:autoSpaceDE w:val="0"/>
              <w:autoSpaceDN w:val="0"/>
              <w:adjustRightInd w:val="0"/>
              <w:rPr>
                <w:rFonts w:ascii="Arial" w:hAnsi="Arial" w:cs="Arial"/>
                <w:color w:val="000000"/>
              </w:rPr>
            </w:pPr>
            <w:r w:rsidRPr="00331C63">
              <w:rPr>
                <w:rFonts w:ascii="Arial" w:hAnsi="Arial" w:cs="Arial"/>
                <w:color w:val="000000"/>
              </w:rPr>
              <w:t>(vi)</w:t>
            </w:r>
            <w:r>
              <w:rPr>
                <w:rFonts w:ascii="Arial" w:hAnsi="Arial" w:cs="Arial"/>
                <w:color w:val="000000"/>
              </w:rPr>
              <w:t xml:space="preserve"> </w:t>
            </w:r>
            <w:r w:rsidRPr="00331C63">
              <w:rPr>
                <w:rFonts w:ascii="Arial" w:hAnsi="Arial" w:cs="Arial"/>
                <w:color w:val="000000"/>
              </w:rPr>
              <w:t>Possess a Master’s Degree (or higher) in Nursing</w:t>
            </w:r>
            <w:r w:rsidR="009D5F09">
              <w:rPr>
                <w:rFonts w:ascii="Arial" w:hAnsi="Arial" w:cs="Arial"/>
                <w:color w:val="000000"/>
              </w:rPr>
              <w:t>/Midwifery</w:t>
            </w:r>
            <w:r w:rsidRPr="00331C63">
              <w:rPr>
                <w:rFonts w:ascii="Arial" w:hAnsi="Arial" w:cs="Arial"/>
                <w:color w:val="000000"/>
              </w:rPr>
              <w:t xml:space="preserve"> or a Master’s Degree which is relevant, or applicable, to </w:t>
            </w:r>
            <w:r w:rsidRPr="002A2342">
              <w:rPr>
                <w:rFonts w:ascii="Arial" w:hAnsi="Arial" w:cs="Arial"/>
                <w:b/>
                <w:i/>
                <w:color w:val="000000"/>
              </w:rPr>
              <w:t>the advanced field of practice</w:t>
            </w:r>
            <w:r w:rsidRPr="002A2342">
              <w:rPr>
                <w:rFonts w:ascii="Arial" w:hAnsi="Arial" w:cs="Arial"/>
                <w:color w:val="000000"/>
              </w:rPr>
              <w:t>.</w:t>
            </w:r>
            <w:r w:rsidRPr="00331C63">
              <w:rPr>
                <w:rFonts w:ascii="Arial" w:hAnsi="Arial" w:cs="Arial"/>
                <w:color w:val="000000"/>
              </w:rPr>
              <w:t xml:space="preserve"> The Master’s programme must be at Level 9 on the National Framework of Qualifications (Quality &amp; Qualifications Ireland), or equivalent. Educational preparation must include at least three modular components pertaining to the relevant area of advanced practice, in addition to clinical practicum.</w:t>
            </w:r>
          </w:p>
          <w:p w14:paraId="0731B450" w14:textId="77777777" w:rsidR="00EF5E89" w:rsidRPr="00331C63" w:rsidRDefault="00EF5E89" w:rsidP="00EF5E89">
            <w:pPr>
              <w:autoSpaceDE w:val="0"/>
              <w:autoSpaceDN w:val="0"/>
              <w:adjustRightInd w:val="0"/>
              <w:jc w:val="center"/>
              <w:rPr>
                <w:rFonts w:ascii="Arial" w:hAnsi="Arial" w:cs="Arial"/>
                <w:b/>
                <w:color w:val="000000"/>
                <w:u w:val="single"/>
              </w:rPr>
            </w:pPr>
          </w:p>
          <w:p w14:paraId="18DF2879" w14:textId="77777777" w:rsidR="00EF5E89" w:rsidRPr="00331C63" w:rsidRDefault="00EF5E89" w:rsidP="00EF5E89">
            <w:pPr>
              <w:autoSpaceDE w:val="0"/>
              <w:autoSpaceDN w:val="0"/>
              <w:adjustRightInd w:val="0"/>
              <w:jc w:val="center"/>
              <w:rPr>
                <w:rFonts w:ascii="Arial" w:hAnsi="Arial" w:cs="Arial"/>
                <w:b/>
                <w:color w:val="000000"/>
              </w:rPr>
            </w:pPr>
            <w:r w:rsidRPr="00331C63">
              <w:rPr>
                <w:rFonts w:ascii="Arial" w:hAnsi="Arial" w:cs="Arial"/>
                <w:b/>
                <w:color w:val="000000"/>
              </w:rPr>
              <w:t>AND</w:t>
            </w:r>
          </w:p>
          <w:p w14:paraId="44206167" w14:textId="77777777" w:rsidR="00EF5E89" w:rsidRDefault="00EF5E89" w:rsidP="00EF5E89">
            <w:pPr>
              <w:autoSpaceDE w:val="0"/>
              <w:autoSpaceDN w:val="0"/>
              <w:adjustRightInd w:val="0"/>
              <w:rPr>
                <w:rFonts w:ascii="Arial" w:hAnsi="Arial" w:cs="Arial"/>
                <w:color w:val="000000"/>
              </w:rPr>
            </w:pPr>
            <w:r w:rsidRPr="00331C63">
              <w:rPr>
                <w:rFonts w:ascii="Arial" w:hAnsi="Arial" w:cs="Arial"/>
                <w:color w:val="000000"/>
              </w:rPr>
              <w:t>b) Candidates must possess the requisite knowledge and ability including a high standard of suitability and clinical, professional and administrative capacity to properly discharge the functions of the role.</w:t>
            </w:r>
          </w:p>
          <w:p w14:paraId="29459625" w14:textId="77777777" w:rsidR="00EF5E89" w:rsidRDefault="00EF5E89" w:rsidP="00EF5E89">
            <w:pPr>
              <w:autoSpaceDE w:val="0"/>
              <w:autoSpaceDN w:val="0"/>
              <w:adjustRightInd w:val="0"/>
              <w:rPr>
                <w:rFonts w:ascii="Arial" w:hAnsi="Arial" w:cs="Arial"/>
                <w:color w:val="000000"/>
              </w:rPr>
            </w:pPr>
          </w:p>
          <w:p w14:paraId="6D9DC83B" w14:textId="77777777" w:rsidR="00EF5E89" w:rsidRPr="00331C63" w:rsidRDefault="00EF5E89" w:rsidP="00EF5E89">
            <w:pPr>
              <w:autoSpaceDE w:val="0"/>
              <w:autoSpaceDN w:val="0"/>
              <w:adjustRightInd w:val="0"/>
              <w:rPr>
                <w:rFonts w:ascii="Arial" w:hAnsi="Arial" w:cs="Arial"/>
                <w:b/>
                <w:color w:val="000000"/>
              </w:rPr>
            </w:pPr>
            <w:r w:rsidRPr="00331C63">
              <w:rPr>
                <w:rFonts w:ascii="Arial" w:hAnsi="Arial" w:cs="Arial"/>
                <w:b/>
                <w:color w:val="000000"/>
              </w:rPr>
              <w:t xml:space="preserve">Annual </w:t>
            </w:r>
            <w:r>
              <w:rPr>
                <w:rFonts w:ascii="Arial" w:hAnsi="Arial" w:cs="Arial"/>
                <w:b/>
                <w:color w:val="000000"/>
              </w:rPr>
              <w:t>R</w:t>
            </w:r>
            <w:r w:rsidRPr="00331C63">
              <w:rPr>
                <w:rFonts w:ascii="Arial" w:hAnsi="Arial" w:cs="Arial"/>
                <w:b/>
                <w:color w:val="000000"/>
              </w:rPr>
              <w:t xml:space="preserve">egistration </w:t>
            </w:r>
          </w:p>
          <w:p w14:paraId="59176183" w14:textId="77777777" w:rsidR="00EF5E89" w:rsidRDefault="00EF5E89" w:rsidP="00EF5E89">
            <w:pPr>
              <w:autoSpaceDE w:val="0"/>
              <w:autoSpaceDN w:val="0"/>
              <w:adjustRightInd w:val="0"/>
              <w:rPr>
                <w:rFonts w:ascii="Arial" w:hAnsi="Arial" w:cs="Arial"/>
                <w:color w:val="000000"/>
              </w:rPr>
            </w:pPr>
            <w:r w:rsidRPr="002A2342">
              <w:rPr>
                <w:rFonts w:ascii="Arial" w:hAnsi="Arial" w:cs="Arial"/>
                <w:color w:val="000000"/>
              </w:rPr>
              <w:t>(i</w:t>
            </w:r>
            <w:r>
              <w:rPr>
                <w:rFonts w:ascii="Arial" w:hAnsi="Arial" w:cs="Arial"/>
                <w:color w:val="000000"/>
              </w:rPr>
              <w:t xml:space="preserve">) </w:t>
            </w:r>
            <w:r w:rsidRPr="002A2342">
              <w:rPr>
                <w:rFonts w:ascii="Arial" w:hAnsi="Arial" w:cs="Arial"/>
                <w:color w:val="000000"/>
              </w:rPr>
              <w:t xml:space="preserve">Practitioners must maintain live annual registration on the appropriate/relevant Division of the register of Nurses and Midwives maintained by the Nursing and Midwifery Board of Ireland (NMBI) (Bord </w:t>
            </w:r>
            <w:proofErr w:type="spellStart"/>
            <w:r w:rsidRPr="002A2342">
              <w:rPr>
                <w:rFonts w:ascii="Arial" w:hAnsi="Arial" w:cs="Arial"/>
                <w:color w:val="000000"/>
              </w:rPr>
              <w:t>Altranais</w:t>
            </w:r>
            <w:proofErr w:type="spellEnd"/>
            <w:r w:rsidRPr="002A2342">
              <w:rPr>
                <w:rFonts w:ascii="Arial" w:hAnsi="Arial" w:cs="Arial"/>
                <w:color w:val="000000"/>
              </w:rPr>
              <w:t xml:space="preserve"> </w:t>
            </w:r>
            <w:proofErr w:type="spellStart"/>
            <w:r w:rsidRPr="002A2342">
              <w:rPr>
                <w:rFonts w:ascii="Arial" w:hAnsi="Arial" w:cs="Arial"/>
                <w:color w:val="000000"/>
              </w:rPr>
              <w:t>agus</w:t>
            </w:r>
            <w:proofErr w:type="spellEnd"/>
            <w:r w:rsidRPr="002A2342">
              <w:rPr>
                <w:rFonts w:ascii="Arial" w:hAnsi="Arial" w:cs="Arial"/>
                <w:color w:val="000000"/>
              </w:rPr>
              <w:t xml:space="preserve"> </w:t>
            </w:r>
            <w:proofErr w:type="spellStart"/>
            <w:r w:rsidRPr="002A2342">
              <w:rPr>
                <w:rFonts w:ascii="Arial" w:hAnsi="Arial" w:cs="Arial"/>
                <w:color w:val="000000"/>
              </w:rPr>
              <w:t>Cnáimhseachais</w:t>
            </w:r>
            <w:proofErr w:type="spellEnd"/>
            <w:r w:rsidRPr="002A2342">
              <w:rPr>
                <w:rFonts w:ascii="Arial" w:hAnsi="Arial" w:cs="Arial"/>
                <w:color w:val="000000"/>
              </w:rPr>
              <w:t xml:space="preserve"> </w:t>
            </w:r>
            <w:proofErr w:type="spellStart"/>
            <w:r w:rsidRPr="002A2342">
              <w:rPr>
                <w:rFonts w:ascii="Arial" w:hAnsi="Arial" w:cs="Arial"/>
                <w:color w:val="000000"/>
              </w:rPr>
              <w:t>na</w:t>
            </w:r>
            <w:proofErr w:type="spellEnd"/>
            <w:r w:rsidRPr="002A2342">
              <w:rPr>
                <w:rFonts w:ascii="Arial" w:hAnsi="Arial" w:cs="Arial"/>
                <w:color w:val="000000"/>
              </w:rPr>
              <w:t xml:space="preserve"> </w:t>
            </w:r>
            <w:proofErr w:type="spellStart"/>
            <w:r w:rsidRPr="002A2342">
              <w:rPr>
                <w:rFonts w:ascii="Arial" w:hAnsi="Arial" w:cs="Arial"/>
                <w:color w:val="000000"/>
              </w:rPr>
              <w:t>hÉireann</w:t>
            </w:r>
            <w:proofErr w:type="spellEnd"/>
            <w:r w:rsidRPr="002A2342">
              <w:rPr>
                <w:rFonts w:ascii="Arial" w:hAnsi="Arial" w:cs="Arial"/>
                <w:color w:val="000000"/>
              </w:rPr>
              <w:t>) for the role.</w:t>
            </w:r>
          </w:p>
          <w:p w14:paraId="7104D5F3" w14:textId="77777777" w:rsidR="00EF5E89" w:rsidRPr="002A2342" w:rsidRDefault="00EF5E89" w:rsidP="00EF5E89">
            <w:pPr>
              <w:autoSpaceDE w:val="0"/>
              <w:autoSpaceDN w:val="0"/>
              <w:adjustRightInd w:val="0"/>
              <w:rPr>
                <w:rFonts w:ascii="Arial" w:hAnsi="Arial" w:cs="Arial"/>
                <w:color w:val="000000"/>
              </w:rPr>
            </w:pPr>
          </w:p>
          <w:p w14:paraId="6190B2AD" w14:textId="77777777" w:rsidR="00EF5E89" w:rsidRDefault="00EF5E89" w:rsidP="00EF5E89">
            <w:pPr>
              <w:autoSpaceDE w:val="0"/>
              <w:autoSpaceDN w:val="0"/>
              <w:adjustRightInd w:val="0"/>
              <w:jc w:val="center"/>
              <w:rPr>
                <w:rFonts w:ascii="Arial" w:hAnsi="Arial" w:cs="Arial"/>
                <w:b/>
                <w:color w:val="000000"/>
              </w:rPr>
            </w:pPr>
            <w:r w:rsidRPr="00331C63">
              <w:rPr>
                <w:rFonts w:ascii="Arial" w:hAnsi="Arial" w:cs="Arial"/>
                <w:b/>
                <w:color w:val="000000"/>
              </w:rPr>
              <w:t>AND</w:t>
            </w:r>
          </w:p>
          <w:p w14:paraId="07238A2B" w14:textId="77777777" w:rsidR="00EF5E89" w:rsidRPr="00331C63" w:rsidRDefault="00EF5E89" w:rsidP="00EF5E89">
            <w:pPr>
              <w:autoSpaceDE w:val="0"/>
              <w:autoSpaceDN w:val="0"/>
              <w:adjustRightInd w:val="0"/>
              <w:jc w:val="center"/>
              <w:rPr>
                <w:rFonts w:ascii="Arial" w:hAnsi="Arial" w:cs="Arial"/>
                <w:b/>
                <w:color w:val="000000"/>
              </w:rPr>
            </w:pPr>
          </w:p>
          <w:p w14:paraId="797835A3" w14:textId="77777777" w:rsidR="00EF5E89" w:rsidRPr="00331C63" w:rsidRDefault="00EF5E89" w:rsidP="00EF5E89">
            <w:pPr>
              <w:autoSpaceDE w:val="0"/>
              <w:autoSpaceDN w:val="0"/>
              <w:adjustRightInd w:val="0"/>
              <w:rPr>
                <w:rFonts w:ascii="Arial" w:hAnsi="Arial" w:cs="Arial"/>
                <w:color w:val="000000"/>
              </w:rPr>
            </w:pPr>
            <w:r w:rsidRPr="00331C63">
              <w:rPr>
                <w:rFonts w:ascii="Arial" w:hAnsi="Arial" w:cs="Arial"/>
                <w:color w:val="000000"/>
              </w:rPr>
              <w:t>(ii)</w:t>
            </w:r>
            <w:r>
              <w:rPr>
                <w:rFonts w:ascii="Arial" w:hAnsi="Arial" w:cs="Arial"/>
                <w:color w:val="000000"/>
              </w:rPr>
              <w:t xml:space="preserve"> </w:t>
            </w:r>
            <w:r w:rsidRPr="00331C63">
              <w:rPr>
                <w:rFonts w:ascii="Arial" w:hAnsi="Arial" w:cs="Arial"/>
                <w:color w:val="000000"/>
              </w:rPr>
              <w:t>Confirm annual registration with NMBI to the HSE by way of the annual Patient Safety Assurance Certificate (PSAC).</w:t>
            </w:r>
          </w:p>
          <w:p w14:paraId="56197EBB" w14:textId="4C1AF925" w:rsidR="006C6FD4" w:rsidRPr="00EF5E89" w:rsidRDefault="006C6FD4" w:rsidP="00EF5E89">
            <w:pPr>
              <w:autoSpaceDE w:val="0"/>
              <w:autoSpaceDN w:val="0"/>
              <w:adjustRightInd w:val="0"/>
              <w:rPr>
                <w:rFonts w:ascii="Calibri" w:hAnsi="Calibri" w:cs="Arial"/>
                <w:color w:val="000000"/>
                <w:sz w:val="22"/>
                <w:szCs w:val="22"/>
              </w:rPr>
            </w:pPr>
          </w:p>
          <w:p w14:paraId="6FAB3604" w14:textId="1604ED8A" w:rsidR="00CA37DB" w:rsidRPr="006C6FD4" w:rsidRDefault="00CA37DB" w:rsidP="00CA37DB">
            <w:pPr>
              <w:rPr>
                <w:rFonts w:ascii="Arial" w:hAnsi="Arial" w:cs="Arial"/>
                <w:b/>
              </w:rPr>
            </w:pPr>
            <w:r w:rsidRPr="006C6FD4">
              <w:rPr>
                <w:rFonts w:ascii="Arial" w:hAnsi="Arial" w:cs="Arial"/>
                <w:b/>
              </w:rPr>
              <w:t>Health</w:t>
            </w:r>
          </w:p>
          <w:p w14:paraId="16442381" w14:textId="77777777" w:rsidR="00CA37DB" w:rsidRPr="006C6FD4" w:rsidRDefault="00CA37DB" w:rsidP="00CA37DB">
            <w:pPr>
              <w:rPr>
                <w:rFonts w:ascii="Arial" w:hAnsi="Arial" w:cs="Arial"/>
              </w:rPr>
            </w:pPr>
            <w:r w:rsidRPr="006C6FD4">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F12BCA4" w14:textId="77777777" w:rsidR="00CA37DB" w:rsidRPr="006C6FD4" w:rsidRDefault="00CA37DB" w:rsidP="00CA37DB">
            <w:pPr>
              <w:ind w:right="-766"/>
              <w:rPr>
                <w:rFonts w:ascii="Arial" w:hAnsi="Arial" w:cs="Arial"/>
                <w:b/>
                <w:bCs/>
              </w:rPr>
            </w:pPr>
          </w:p>
          <w:p w14:paraId="1CDBC2EF" w14:textId="77777777" w:rsidR="00CA37DB" w:rsidRPr="006C6FD4" w:rsidRDefault="00CA37DB" w:rsidP="00CA37DB">
            <w:pPr>
              <w:ind w:right="-766"/>
              <w:rPr>
                <w:rFonts w:ascii="Arial" w:hAnsi="Arial" w:cs="Arial"/>
                <w:iCs/>
              </w:rPr>
            </w:pPr>
            <w:r w:rsidRPr="006C6FD4">
              <w:rPr>
                <w:rFonts w:ascii="Arial" w:hAnsi="Arial" w:cs="Arial"/>
                <w:b/>
                <w:bCs/>
              </w:rPr>
              <w:t>Character</w:t>
            </w:r>
          </w:p>
          <w:p w14:paraId="5900A900" w14:textId="67A6810C" w:rsidR="00CA37DB" w:rsidRPr="006C6FD4" w:rsidRDefault="00CA37DB" w:rsidP="006C6FD4">
            <w:pPr>
              <w:ind w:right="-766"/>
              <w:rPr>
                <w:rFonts w:ascii="Arial" w:hAnsi="Arial" w:cs="Arial"/>
              </w:rPr>
            </w:pPr>
            <w:r w:rsidRPr="006C6FD4">
              <w:rPr>
                <w:rFonts w:ascii="Arial" w:hAnsi="Arial" w:cs="Arial"/>
              </w:rPr>
              <w:t>Each candidate for and any person holding the office must be of good character</w:t>
            </w:r>
          </w:p>
        </w:tc>
      </w:tr>
      <w:tr w:rsidR="00CA37DB" w:rsidRPr="00CA37DB" w14:paraId="418D1AA4" w14:textId="77777777" w:rsidTr="00D46032">
        <w:trPr>
          <w:trHeight w:val="770"/>
        </w:trPr>
        <w:tc>
          <w:tcPr>
            <w:tcW w:w="2364" w:type="dxa"/>
          </w:tcPr>
          <w:p w14:paraId="4BFB93EA" w14:textId="2E361E33" w:rsidR="00CA37DB" w:rsidRPr="00D46032" w:rsidRDefault="00CA37DB" w:rsidP="00D46032">
            <w:pPr>
              <w:rPr>
                <w:rFonts w:ascii="Arial" w:hAnsi="Arial" w:cs="Arial"/>
                <w:b/>
                <w:bCs/>
                <w:color w:val="000000"/>
                <w:sz w:val="22"/>
                <w:szCs w:val="22"/>
                <w:highlight w:val="yellow"/>
              </w:rPr>
            </w:pPr>
            <w:r w:rsidRPr="00D46032">
              <w:rPr>
                <w:rFonts w:ascii="Arial" w:hAnsi="Arial" w:cs="Arial"/>
                <w:b/>
                <w:bCs/>
                <w:color w:val="000000"/>
              </w:rPr>
              <w:lastRenderedPageBreak/>
              <w:t xml:space="preserve">Post </w:t>
            </w:r>
            <w:r w:rsidR="00D46032" w:rsidRPr="00D46032">
              <w:rPr>
                <w:rFonts w:ascii="Arial" w:hAnsi="Arial" w:cs="Arial"/>
                <w:b/>
                <w:bCs/>
                <w:color w:val="000000"/>
              </w:rPr>
              <w:t>S</w:t>
            </w:r>
            <w:r w:rsidRPr="00D46032">
              <w:rPr>
                <w:rFonts w:ascii="Arial" w:hAnsi="Arial" w:cs="Arial"/>
                <w:b/>
                <w:bCs/>
                <w:color w:val="000000"/>
              </w:rPr>
              <w:t>pecific Requirements</w:t>
            </w:r>
          </w:p>
        </w:tc>
        <w:tc>
          <w:tcPr>
            <w:tcW w:w="8394" w:type="dxa"/>
          </w:tcPr>
          <w:p w14:paraId="694924A7" w14:textId="77777777" w:rsidR="00D46032" w:rsidRPr="00D46032" w:rsidRDefault="00D46032" w:rsidP="00D46032">
            <w:pPr>
              <w:pStyle w:val="ListParagraph"/>
              <w:numPr>
                <w:ilvl w:val="0"/>
                <w:numId w:val="13"/>
              </w:numPr>
              <w:jc w:val="both"/>
              <w:rPr>
                <w:rFonts w:ascii="Arial" w:hAnsi="Arial" w:cs="Arial"/>
                <w:bCs/>
                <w:iCs/>
              </w:rPr>
            </w:pPr>
            <w:bookmarkStart w:id="0" w:name="_Hlk215755467"/>
            <w:r w:rsidRPr="00D46032">
              <w:rPr>
                <w:rFonts w:ascii="Arial" w:hAnsi="Arial" w:cs="Arial"/>
                <w:bCs/>
                <w:iCs/>
              </w:rPr>
              <w:t xml:space="preserve">Demonstrate depth &amp; breath of knowledge of national clinical programme for self-harm and suicide related ideation. </w:t>
            </w:r>
          </w:p>
          <w:p w14:paraId="2E4C5607" w14:textId="6384888B" w:rsidR="00CA37DB" w:rsidRPr="00D46032" w:rsidRDefault="00D46032" w:rsidP="00D46032">
            <w:pPr>
              <w:pStyle w:val="ListParagraph"/>
              <w:numPr>
                <w:ilvl w:val="0"/>
                <w:numId w:val="13"/>
              </w:numPr>
              <w:jc w:val="both"/>
              <w:rPr>
                <w:rFonts w:ascii="Arial" w:hAnsi="Arial" w:cs="Arial"/>
                <w:bCs/>
                <w:iCs/>
                <w:sz w:val="22"/>
                <w:szCs w:val="22"/>
              </w:rPr>
            </w:pPr>
            <w:r w:rsidRPr="00D46032">
              <w:rPr>
                <w:rFonts w:ascii="Arial" w:hAnsi="Arial" w:cs="Arial"/>
                <w:bCs/>
                <w:iCs/>
              </w:rPr>
              <w:t>Demonstrate the ability to work in the Emergency Department</w:t>
            </w:r>
            <w:bookmarkEnd w:id="0"/>
          </w:p>
        </w:tc>
      </w:tr>
      <w:tr w:rsidR="00CA37DB" w:rsidRPr="00CA37DB" w14:paraId="3E8BA1BD" w14:textId="77777777" w:rsidTr="006C6FD4">
        <w:trPr>
          <w:trHeight w:val="532"/>
        </w:trPr>
        <w:tc>
          <w:tcPr>
            <w:tcW w:w="2364" w:type="dxa"/>
          </w:tcPr>
          <w:p w14:paraId="5D43E616" w14:textId="77777777" w:rsidR="00CA37DB" w:rsidRPr="00CA37DB" w:rsidRDefault="00CA37DB" w:rsidP="00CA37DB">
            <w:pPr>
              <w:rPr>
                <w:rFonts w:ascii="Calibri" w:hAnsi="Calibri" w:cs="Arial"/>
                <w:b/>
                <w:bCs/>
                <w:color w:val="000000"/>
                <w:sz w:val="22"/>
                <w:szCs w:val="22"/>
                <w:highlight w:val="yellow"/>
              </w:rPr>
            </w:pPr>
            <w:r w:rsidRPr="00FF7D79">
              <w:rPr>
                <w:rFonts w:ascii="Arial" w:hAnsi="Arial" w:cs="Arial"/>
                <w:b/>
                <w:bCs/>
                <w:color w:val="000000"/>
              </w:rPr>
              <w:t>Other requirements specific to the post</w:t>
            </w:r>
          </w:p>
        </w:tc>
        <w:tc>
          <w:tcPr>
            <w:tcW w:w="8394" w:type="dxa"/>
          </w:tcPr>
          <w:p w14:paraId="0C6CA1E6" w14:textId="1E4C5D43" w:rsidR="00CA37DB" w:rsidRPr="00CA37DB" w:rsidRDefault="006C6FD4" w:rsidP="00CA37DB">
            <w:pPr>
              <w:rPr>
                <w:rFonts w:ascii="Calibri" w:hAnsi="Calibri" w:cs="Arial"/>
                <w:color w:val="FF0000"/>
                <w:sz w:val="22"/>
                <w:szCs w:val="22"/>
              </w:rPr>
            </w:pPr>
            <w:r w:rsidRPr="006C6FD4">
              <w:rPr>
                <w:rFonts w:ascii="Arial" w:hAnsi="Arial" w:cs="Arial"/>
                <w:bCs/>
                <w:iCs/>
              </w:rPr>
              <w:t>Access to appropriate transport to fulfil the requirements of the role</w:t>
            </w:r>
            <w:r>
              <w:rPr>
                <w:rFonts w:ascii="Arial" w:hAnsi="Arial" w:cs="Arial"/>
                <w:bCs/>
                <w:iCs/>
              </w:rPr>
              <w:t>.</w:t>
            </w:r>
          </w:p>
        </w:tc>
      </w:tr>
      <w:tr w:rsidR="00CA37DB" w:rsidRPr="00CA37DB" w14:paraId="3C42AC5F" w14:textId="77777777" w:rsidTr="00BC346B">
        <w:trPr>
          <w:trHeight w:val="1048"/>
        </w:trPr>
        <w:tc>
          <w:tcPr>
            <w:tcW w:w="2364" w:type="dxa"/>
          </w:tcPr>
          <w:p w14:paraId="0DC89772" w14:textId="34E169D3" w:rsidR="00CA37DB" w:rsidRPr="00067DEF" w:rsidRDefault="00CA37DB" w:rsidP="00CA37DB">
            <w:pPr>
              <w:rPr>
                <w:rFonts w:ascii="Arial" w:hAnsi="Arial" w:cs="Arial"/>
                <w:b/>
                <w:bCs/>
                <w:color w:val="000000"/>
              </w:rPr>
            </w:pPr>
            <w:r w:rsidRPr="008C1D59">
              <w:rPr>
                <w:rFonts w:ascii="Arial" w:hAnsi="Arial" w:cs="Arial"/>
                <w:b/>
                <w:bCs/>
                <w:color w:val="000000"/>
              </w:rPr>
              <w:t xml:space="preserve">Skills, </w:t>
            </w:r>
            <w:r w:rsidR="00067DEF" w:rsidRPr="008C1D59">
              <w:rPr>
                <w:rFonts w:ascii="Arial" w:hAnsi="Arial" w:cs="Arial"/>
                <w:b/>
                <w:bCs/>
                <w:color w:val="000000"/>
              </w:rPr>
              <w:t>C</w:t>
            </w:r>
            <w:r w:rsidRPr="008C1D59">
              <w:rPr>
                <w:rFonts w:ascii="Arial" w:hAnsi="Arial" w:cs="Arial"/>
                <w:b/>
                <w:bCs/>
                <w:color w:val="000000"/>
              </w:rPr>
              <w:t xml:space="preserve">ompetencies and/or </w:t>
            </w:r>
            <w:r w:rsidR="00067DEF" w:rsidRPr="008C1D59">
              <w:rPr>
                <w:rFonts w:ascii="Arial" w:hAnsi="Arial" w:cs="Arial"/>
                <w:b/>
                <w:bCs/>
                <w:color w:val="000000"/>
              </w:rPr>
              <w:t>K</w:t>
            </w:r>
            <w:r w:rsidRPr="008C1D59">
              <w:rPr>
                <w:rFonts w:ascii="Arial" w:hAnsi="Arial" w:cs="Arial"/>
                <w:b/>
                <w:bCs/>
                <w:color w:val="000000"/>
              </w:rPr>
              <w:t>nowledge</w:t>
            </w:r>
          </w:p>
          <w:p w14:paraId="6366A456" w14:textId="77777777" w:rsidR="00CA37DB" w:rsidRPr="00CA37DB" w:rsidRDefault="00CA37DB" w:rsidP="00CA37DB">
            <w:pPr>
              <w:rPr>
                <w:rFonts w:ascii="Calibri" w:hAnsi="Calibri" w:cs="Arial"/>
                <w:b/>
                <w:bCs/>
                <w:color w:val="000000"/>
                <w:sz w:val="22"/>
                <w:szCs w:val="22"/>
                <w:highlight w:val="yellow"/>
              </w:rPr>
            </w:pPr>
          </w:p>
          <w:p w14:paraId="73BB72B9" w14:textId="77777777" w:rsidR="00CA37DB" w:rsidRPr="00CA37DB" w:rsidRDefault="00CA37DB" w:rsidP="00CA37DB">
            <w:pPr>
              <w:rPr>
                <w:rFonts w:ascii="Calibri" w:hAnsi="Calibri" w:cs="Arial"/>
                <w:b/>
                <w:bCs/>
                <w:color w:val="000000"/>
                <w:sz w:val="22"/>
                <w:szCs w:val="22"/>
                <w:highlight w:val="yellow"/>
              </w:rPr>
            </w:pPr>
          </w:p>
        </w:tc>
        <w:tc>
          <w:tcPr>
            <w:tcW w:w="8394" w:type="dxa"/>
          </w:tcPr>
          <w:p w14:paraId="79DE6B52" w14:textId="054B4A28" w:rsidR="006C6FD4" w:rsidRPr="006C6FD4" w:rsidRDefault="006C6FD4" w:rsidP="006C6FD4">
            <w:pPr>
              <w:jc w:val="both"/>
              <w:rPr>
                <w:rFonts w:ascii="Arial" w:hAnsi="Arial" w:cs="Arial"/>
              </w:rPr>
            </w:pPr>
            <w:r w:rsidRPr="006C6FD4">
              <w:rPr>
                <w:rFonts w:ascii="Arial" w:hAnsi="Arial" w:cs="Arial"/>
              </w:rPr>
              <w:t xml:space="preserve">The </w:t>
            </w:r>
            <w:proofErr w:type="spellStart"/>
            <w:r w:rsidR="00FF7D79">
              <w:rPr>
                <w:rFonts w:ascii="Arial" w:hAnsi="Arial" w:cs="Arial"/>
              </w:rPr>
              <w:t>c</w:t>
            </w:r>
            <w:r w:rsidRPr="006C6FD4">
              <w:rPr>
                <w:rFonts w:ascii="Arial" w:hAnsi="Arial" w:cs="Arial"/>
              </w:rPr>
              <w:t>ANP</w:t>
            </w:r>
            <w:proofErr w:type="spellEnd"/>
            <w:r w:rsidR="00FF7D79">
              <w:rPr>
                <w:rFonts w:ascii="Arial" w:hAnsi="Arial" w:cs="Arial"/>
              </w:rPr>
              <w:t>,</w:t>
            </w:r>
            <w:r w:rsidR="00FF7D79">
              <w:rPr>
                <w:rFonts w:ascii="Arial" w:hAnsi="Arial" w:cs="Arial"/>
                <w:b/>
              </w:rPr>
              <w:t xml:space="preserve"> </w:t>
            </w:r>
            <w:r w:rsidRPr="00FF7D79">
              <w:rPr>
                <w:rFonts w:ascii="Arial" w:hAnsi="Arial" w:cs="Arial"/>
                <w:bCs/>
              </w:rPr>
              <w:t>ED Liaison Psychiatry</w:t>
            </w:r>
            <w:r w:rsidRPr="006C6FD4">
              <w:rPr>
                <w:rFonts w:ascii="Arial" w:hAnsi="Arial" w:cs="Arial"/>
              </w:rPr>
              <w:t xml:space="preserve"> will be required to continue to demonstrate the ability to practice at a higher level of capability across six domains of competence as defined by NMBI 2017, along with the specialist knowledge and clinical skills in the </w:t>
            </w:r>
            <w:r w:rsidR="00FF7D79" w:rsidRPr="001576D0">
              <w:rPr>
                <w:rFonts w:ascii="Arial" w:hAnsi="Arial" w:cs="Arial"/>
                <w:bCs/>
              </w:rPr>
              <w:t>ED Liaison Psychiatry</w:t>
            </w:r>
            <w:r w:rsidR="00FF7D79" w:rsidRPr="006C6FD4">
              <w:rPr>
                <w:rFonts w:ascii="Arial" w:hAnsi="Arial" w:cs="Arial"/>
              </w:rPr>
              <w:t xml:space="preserve"> </w:t>
            </w:r>
            <w:r w:rsidRPr="006C6FD4">
              <w:rPr>
                <w:rFonts w:ascii="Arial" w:hAnsi="Arial" w:cs="Arial"/>
              </w:rPr>
              <w:t xml:space="preserve">area of practice. </w:t>
            </w:r>
          </w:p>
          <w:p w14:paraId="07A03B2B" w14:textId="77777777" w:rsidR="00CA37DB" w:rsidRPr="006C6FD4" w:rsidRDefault="00CA37DB" w:rsidP="00CA37DB">
            <w:pPr>
              <w:rPr>
                <w:rFonts w:ascii="Arial" w:hAnsi="Arial" w:cs="Arial"/>
                <w:iCs/>
                <w:color w:val="FF0000"/>
              </w:rPr>
            </w:pPr>
          </w:p>
          <w:p w14:paraId="5E29572E" w14:textId="559D4EBD" w:rsidR="006C6FD4" w:rsidRDefault="006C6FD4" w:rsidP="006C6FD4">
            <w:pPr>
              <w:jc w:val="both"/>
              <w:rPr>
                <w:rFonts w:ascii="Arial" w:hAnsi="Arial" w:cs="Arial"/>
              </w:rPr>
            </w:pPr>
            <w:r w:rsidRPr="006C6FD4">
              <w:rPr>
                <w:rFonts w:ascii="Arial" w:hAnsi="Arial" w:cs="Arial"/>
              </w:rPr>
              <w:t xml:space="preserve">The </w:t>
            </w:r>
            <w:proofErr w:type="spellStart"/>
            <w:r w:rsidR="00FF7D79">
              <w:rPr>
                <w:rFonts w:ascii="Arial" w:hAnsi="Arial" w:cs="Arial"/>
              </w:rPr>
              <w:t>c</w:t>
            </w:r>
            <w:r w:rsidR="00FF7D79" w:rsidRPr="006C6FD4">
              <w:rPr>
                <w:rFonts w:ascii="Arial" w:hAnsi="Arial" w:cs="Arial"/>
              </w:rPr>
              <w:t>ANP</w:t>
            </w:r>
            <w:proofErr w:type="spellEnd"/>
            <w:r w:rsidR="00FF7D79">
              <w:rPr>
                <w:rFonts w:ascii="Arial" w:hAnsi="Arial" w:cs="Arial"/>
              </w:rPr>
              <w:t>,</w:t>
            </w:r>
            <w:r w:rsidR="00FF7D79">
              <w:rPr>
                <w:rFonts w:ascii="Arial" w:hAnsi="Arial" w:cs="Arial"/>
                <w:b/>
              </w:rPr>
              <w:t xml:space="preserve"> </w:t>
            </w:r>
            <w:r w:rsidR="00FF7D79" w:rsidRPr="00FF7D79">
              <w:rPr>
                <w:rFonts w:ascii="Arial" w:hAnsi="Arial" w:cs="Arial"/>
                <w:bCs/>
              </w:rPr>
              <w:t>ED Liaison Psychiatry</w:t>
            </w:r>
            <w:r w:rsidR="00FF7D79">
              <w:rPr>
                <w:rFonts w:ascii="Arial" w:hAnsi="Arial" w:cs="Arial"/>
                <w:bCs/>
              </w:rPr>
              <w:t xml:space="preserve"> </w:t>
            </w:r>
            <w:r w:rsidRPr="006C6FD4">
              <w:rPr>
                <w:rFonts w:ascii="Arial" w:hAnsi="Arial" w:cs="Arial"/>
              </w:rPr>
              <w:t>must demonstrate:</w:t>
            </w:r>
          </w:p>
          <w:p w14:paraId="0EE27F81" w14:textId="77777777" w:rsidR="007E68C5" w:rsidRPr="006C6FD4" w:rsidRDefault="007E68C5" w:rsidP="006C6FD4">
            <w:pPr>
              <w:jc w:val="both"/>
              <w:rPr>
                <w:rFonts w:ascii="Arial" w:hAnsi="Arial" w:cs="Arial"/>
              </w:rPr>
            </w:pPr>
          </w:p>
          <w:p w14:paraId="73025A26" w14:textId="77777777" w:rsidR="006C6FD4" w:rsidRPr="006C6FD4" w:rsidRDefault="006C6FD4" w:rsidP="006C6FD4">
            <w:pPr>
              <w:jc w:val="both"/>
              <w:rPr>
                <w:rFonts w:ascii="Arial" w:hAnsi="Arial" w:cs="Arial"/>
                <w:b/>
              </w:rPr>
            </w:pPr>
            <w:r w:rsidRPr="006C6FD4">
              <w:rPr>
                <w:rFonts w:ascii="Arial" w:hAnsi="Arial" w:cs="Arial"/>
                <w:b/>
              </w:rPr>
              <w:t>Professional/Clinical Knowledge</w:t>
            </w:r>
          </w:p>
          <w:p w14:paraId="3C4946DC" w14:textId="77777777" w:rsidR="006C6FD4" w:rsidRPr="00067DEF" w:rsidRDefault="006C6FD4" w:rsidP="00067DEF">
            <w:pPr>
              <w:numPr>
                <w:ilvl w:val="0"/>
                <w:numId w:val="7"/>
              </w:numPr>
              <w:rPr>
                <w:rFonts w:ascii="Arial" w:hAnsi="Arial" w:cs="Arial"/>
                <w:color w:val="000000"/>
              </w:rPr>
            </w:pPr>
            <w:r w:rsidRPr="006C6FD4">
              <w:rPr>
                <w:rFonts w:ascii="Arial" w:hAnsi="Arial" w:cs="Arial"/>
                <w:bCs/>
              </w:rPr>
              <w:t>P</w:t>
            </w:r>
            <w:r w:rsidRPr="00067DEF">
              <w:rPr>
                <w:rFonts w:ascii="Arial" w:hAnsi="Arial" w:cs="Arial"/>
                <w:color w:val="000000"/>
              </w:rPr>
              <w:t xml:space="preserve">ractice in accordance with relevant legislation and with regards to The Scope of Nursing &amp; Midwifery Practice Framework (Nursing and Midwifery Board of Ireland, 2015) </w:t>
            </w:r>
            <w:r w:rsidRPr="00067DEF">
              <w:rPr>
                <w:rFonts w:ascii="Arial" w:hAnsi="Arial" w:cs="Arial"/>
                <w:color w:val="000000"/>
              </w:rPr>
              <w:lastRenderedPageBreak/>
              <w:t>and the Code of Professional Conduct and Ethics for Registered Nurses and Registered Midwives (Nursing and Midwifery Board of Ireland, 2021)</w:t>
            </w:r>
          </w:p>
          <w:p w14:paraId="623044DB" w14:textId="77777777" w:rsidR="006C6FD4" w:rsidRPr="00067DEF" w:rsidRDefault="006C6FD4" w:rsidP="00067DEF">
            <w:pPr>
              <w:numPr>
                <w:ilvl w:val="0"/>
                <w:numId w:val="7"/>
              </w:numPr>
              <w:rPr>
                <w:rFonts w:ascii="Arial" w:hAnsi="Arial" w:cs="Arial"/>
                <w:color w:val="000000"/>
              </w:rPr>
            </w:pPr>
            <w:r w:rsidRPr="00067DEF">
              <w:rPr>
                <w:rFonts w:ascii="Arial" w:hAnsi="Arial" w:cs="Arial"/>
                <w:color w:val="000000"/>
              </w:rPr>
              <w:t>Maintain a high standard of professional behaviour and be professionally accountable for actions/omissions. Take measures to continuously develop and maintain the competences required for specialist practice</w:t>
            </w:r>
          </w:p>
          <w:p w14:paraId="70CE64B7" w14:textId="77777777" w:rsidR="006C6FD4" w:rsidRPr="00067DEF" w:rsidRDefault="006C6FD4" w:rsidP="00067DEF">
            <w:pPr>
              <w:numPr>
                <w:ilvl w:val="0"/>
                <w:numId w:val="7"/>
              </w:numPr>
              <w:rPr>
                <w:rFonts w:ascii="Arial" w:hAnsi="Arial" w:cs="Arial"/>
                <w:color w:val="000000"/>
              </w:rPr>
            </w:pPr>
            <w:r w:rsidRPr="00067DEF">
              <w:rPr>
                <w:rFonts w:ascii="Arial" w:hAnsi="Arial" w:cs="Arial"/>
                <w:color w:val="000000"/>
              </w:rPr>
              <w:t>Adhere to the Nursing &amp; Midwifery values of Care, Compassion and Commitment (</w:t>
            </w:r>
            <w:proofErr w:type="spellStart"/>
            <w:r w:rsidRPr="00067DEF">
              <w:rPr>
                <w:rFonts w:ascii="Arial" w:hAnsi="Arial" w:cs="Arial"/>
                <w:color w:val="000000"/>
              </w:rPr>
              <w:t>DoH</w:t>
            </w:r>
            <w:proofErr w:type="spellEnd"/>
            <w:r w:rsidRPr="00067DEF">
              <w:rPr>
                <w:rFonts w:ascii="Arial" w:hAnsi="Arial" w:cs="Arial"/>
                <w:color w:val="000000"/>
              </w:rPr>
              <w:t>, 2016)</w:t>
            </w:r>
          </w:p>
          <w:p w14:paraId="38FAB48C" w14:textId="77777777" w:rsidR="006C6FD4" w:rsidRPr="00067DEF" w:rsidRDefault="006C6FD4" w:rsidP="00067DEF">
            <w:pPr>
              <w:numPr>
                <w:ilvl w:val="0"/>
                <w:numId w:val="7"/>
              </w:numPr>
              <w:rPr>
                <w:rFonts w:ascii="Arial" w:hAnsi="Arial" w:cs="Arial"/>
                <w:color w:val="000000"/>
              </w:rPr>
            </w:pPr>
            <w:r w:rsidRPr="00067DEF">
              <w:rPr>
                <w:rFonts w:ascii="Arial" w:hAnsi="Arial" w:cs="Arial"/>
                <w:color w:val="000000"/>
              </w:rPr>
              <w:t>Adhere to national, regional and local HSE PPPGs</w:t>
            </w:r>
          </w:p>
          <w:p w14:paraId="04ED2047" w14:textId="77777777" w:rsidR="006C6FD4" w:rsidRPr="00067DEF" w:rsidRDefault="006C6FD4" w:rsidP="00067DEF">
            <w:pPr>
              <w:numPr>
                <w:ilvl w:val="0"/>
                <w:numId w:val="7"/>
              </w:numPr>
              <w:rPr>
                <w:rFonts w:ascii="Arial" w:hAnsi="Arial" w:cs="Arial"/>
                <w:color w:val="000000"/>
              </w:rPr>
            </w:pPr>
            <w:r w:rsidRPr="00067DEF">
              <w:rPr>
                <w:rFonts w:ascii="Arial" w:hAnsi="Arial" w:cs="Arial"/>
                <w:color w:val="000000"/>
              </w:rPr>
              <w:t>Adhere to appropriate lines of authority within the nurse/midwife management structure.</w:t>
            </w:r>
          </w:p>
          <w:p w14:paraId="17FBE6DD" w14:textId="77777777" w:rsidR="006C6FD4" w:rsidRPr="00067DEF" w:rsidRDefault="006C6FD4" w:rsidP="00067DEF">
            <w:pPr>
              <w:numPr>
                <w:ilvl w:val="0"/>
                <w:numId w:val="7"/>
              </w:numPr>
              <w:rPr>
                <w:rFonts w:ascii="Arial" w:hAnsi="Arial" w:cs="Arial"/>
                <w:color w:val="000000"/>
              </w:rPr>
            </w:pPr>
            <w:r w:rsidRPr="00067DEF">
              <w:rPr>
                <w:rFonts w:ascii="Arial" w:hAnsi="Arial" w:cs="Arial"/>
                <w:color w:val="000000"/>
              </w:rPr>
              <w:t>Demonstrate practitioner competence and professionalism as it related to ANP</w:t>
            </w:r>
          </w:p>
          <w:p w14:paraId="35D46010" w14:textId="77777777" w:rsidR="006C6FD4" w:rsidRPr="00067DEF" w:rsidRDefault="006C6FD4" w:rsidP="00067DEF">
            <w:pPr>
              <w:numPr>
                <w:ilvl w:val="0"/>
                <w:numId w:val="7"/>
              </w:numPr>
              <w:rPr>
                <w:rFonts w:ascii="Arial" w:hAnsi="Arial" w:cs="Arial"/>
                <w:color w:val="000000"/>
              </w:rPr>
            </w:pPr>
            <w:r w:rsidRPr="00067DEF">
              <w:rPr>
                <w:rFonts w:ascii="Arial" w:hAnsi="Arial" w:cs="Arial"/>
                <w:color w:val="000000"/>
              </w:rPr>
              <w:t>Demonstrate an awareness of current and emerging nursing strategies and policy in relation to the clinical/specialist area.</w:t>
            </w:r>
          </w:p>
          <w:p w14:paraId="2F760CFF" w14:textId="77777777" w:rsidR="006C6FD4" w:rsidRPr="00067DEF" w:rsidRDefault="006C6FD4" w:rsidP="00067DEF">
            <w:pPr>
              <w:numPr>
                <w:ilvl w:val="0"/>
                <w:numId w:val="7"/>
              </w:numPr>
              <w:rPr>
                <w:rFonts w:ascii="Arial" w:hAnsi="Arial" w:cs="Arial"/>
                <w:color w:val="000000"/>
              </w:rPr>
            </w:pPr>
            <w:r w:rsidRPr="00067DEF">
              <w:rPr>
                <w:rFonts w:ascii="Arial" w:hAnsi="Arial" w:cs="Arial"/>
                <w:color w:val="000000"/>
              </w:rPr>
              <w:t>Demonstrate the ability to relate nursing research to nursing practice.</w:t>
            </w:r>
          </w:p>
          <w:p w14:paraId="5EDD5B8A" w14:textId="77777777" w:rsidR="006C6FD4" w:rsidRPr="00067DEF" w:rsidRDefault="006C6FD4" w:rsidP="00067DEF">
            <w:pPr>
              <w:numPr>
                <w:ilvl w:val="0"/>
                <w:numId w:val="7"/>
              </w:numPr>
              <w:rPr>
                <w:rFonts w:ascii="Arial" w:hAnsi="Arial" w:cs="Arial"/>
                <w:color w:val="000000"/>
              </w:rPr>
            </w:pPr>
            <w:r w:rsidRPr="00067DEF">
              <w:rPr>
                <w:rFonts w:ascii="Arial" w:hAnsi="Arial" w:cs="Arial"/>
                <w:color w:val="000000"/>
              </w:rPr>
              <w:t>Demonstrate an awareness of HR policies and procedures including disciplinary procedures.</w:t>
            </w:r>
          </w:p>
          <w:p w14:paraId="6D0DB338" w14:textId="77777777" w:rsidR="006C6FD4" w:rsidRPr="00067DEF" w:rsidRDefault="006C6FD4" w:rsidP="00067DEF">
            <w:pPr>
              <w:numPr>
                <w:ilvl w:val="0"/>
                <w:numId w:val="7"/>
              </w:numPr>
              <w:rPr>
                <w:rFonts w:ascii="Arial" w:hAnsi="Arial" w:cs="Arial"/>
                <w:color w:val="000000"/>
              </w:rPr>
            </w:pPr>
            <w:r w:rsidRPr="00067DEF">
              <w:rPr>
                <w:rFonts w:ascii="Arial" w:hAnsi="Arial" w:cs="Arial"/>
                <w:color w:val="000000"/>
              </w:rPr>
              <w:t>Demonstrate an awareness of relevant legislation and policy e.g., health and safety, infection control etc.</w:t>
            </w:r>
          </w:p>
          <w:p w14:paraId="41A14F60" w14:textId="77777777" w:rsidR="006C6FD4" w:rsidRPr="00067DEF" w:rsidRDefault="006C6FD4" w:rsidP="00067DEF">
            <w:pPr>
              <w:numPr>
                <w:ilvl w:val="0"/>
                <w:numId w:val="7"/>
              </w:numPr>
              <w:rPr>
                <w:rFonts w:ascii="Arial" w:hAnsi="Arial" w:cs="Arial"/>
                <w:color w:val="000000"/>
              </w:rPr>
            </w:pPr>
            <w:r w:rsidRPr="00067DEF">
              <w:rPr>
                <w:rFonts w:ascii="Arial" w:hAnsi="Arial" w:cs="Arial"/>
                <w:color w:val="000000"/>
              </w:rPr>
              <w:t>Demonstrate a commitment to continuing professional development.</w:t>
            </w:r>
          </w:p>
          <w:p w14:paraId="646EDC3B" w14:textId="77777777" w:rsidR="006C6FD4" w:rsidRPr="00067DEF" w:rsidRDefault="006C6FD4" w:rsidP="00067DEF">
            <w:pPr>
              <w:numPr>
                <w:ilvl w:val="0"/>
                <w:numId w:val="7"/>
              </w:numPr>
              <w:rPr>
                <w:rFonts w:ascii="Arial" w:hAnsi="Arial" w:cs="Arial"/>
                <w:color w:val="000000"/>
              </w:rPr>
            </w:pPr>
            <w:r w:rsidRPr="00067DEF">
              <w:rPr>
                <w:rFonts w:ascii="Arial" w:hAnsi="Arial" w:cs="Arial"/>
                <w:color w:val="000000"/>
              </w:rPr>
              <w:t xml:space="preserve">Demonstrate a willingness to develop IT skills relevant to the role. </w:t>
            </w:r>
          </w:p>
          <w:p w14:paraId="0C03B2C8" w14:textId="77777777" w:rsidR="006C6FD4" w:rsidRPr="00067DEF" w:rsidRDefault="006C6FD4" w:rsidP="00067DEF">
            <w:pPr>
              <w:numPr>
                <w:ilvl w:val="0"/>
                <w:numId w:val="7"/>
              </w:numPr>
              <w:rPr>
                <w:rFonts w:ascii="Arial" w:hAnsi="Arial" w:cs="Arial"/>
                <w:color w:val="000000"/>
              </w:rPr>
            </w:pPr>
            <w:r w:rsidRPr="00067DEF">
              <w:rPr>
                <w:rFonts w:ascii="Arial" w:hAnsi="Arial" w:cs="Arial"/>
                <w:color w:val="000000"/>
              </w:rPr>
              <w:t>The ability to employ appropriate diagnostic interventions to support clinical decision making and the patients’ self- management planning</w:t>
            </w:r>
          </w:p>
          <w:p w14:paraId="04EE52FD" w14:textId="77777777" w:rsidR="006C6FD4" w:rsidRPr="00067DEF" w:rsidRDefault="006C6FD4" w:rsidP="00067DEF">
            <w:pPr>
              <w:numPr>
                <w:ilvl w:val="0"/>
                <w:numId w:val="7"/>
              </w:numPr>
              <w:rPr>
                <w:rFonts w:ascii="Arial" w:hAnsi="Arial" w:cs="Arial"/>
                <w:color w:val="000000"/>
              </w:rPr>
            </w:pPr>
            <w:r w:rsidRPr="00067DEF">
              <w:rPr>
                <w:rFonts w:ascii="Arial" w:hAnsi="Arial" w:cs="Arial"/>
                <w:color w:val="000000"/>
              </w:rPr>
              <w:t>The ability to formulate a plan of care based on findings and evidence-based standards of care and practice guidelines.</w:t>
            </w:r>
          </w:p>
          <w:p w14:paraId="45F26D74" w14:textId="77777777" w:rsidR="006C6FD4" w:rsidRPr="00067DEF" w:rsidRDefault="006C6FD4" w:rsidP="00067DEF">
            <w:pPr>
              <w:numPr>
                <w:ilvl w:val="0"/>
                <w:numId w:val="7"/>
              </w:numPr>
              <w:rPr>
                <w:rFonts w:ascii="Arial" w:hAnsi="Arial" w:cs="Arial"/>
                <w:color w:val="000000"/>
              </w:rPr>
            </w:pPr>
            <w:r w:rsidRPr="00067DEF">
              <w:rPr>
                <w:rFonts w:ascii="Arial" w:hAnsi="Arial" w:cs="Arial"/>
                <w:color w:val="000000"/>
              </w:rPr>
              <w:t>The ability to follow up and evaluate a plan of care.</w:t>
            </w:r>
          </w:p>
          <w:p w14:paraId="005DE82A" w14:textId="77777777" w:rsidR="006C6FD4" w:rsidRPr="00067DEF" w:rsidRDefault="006C6FD4" w:rsidP="00067DEF">
            <w:pPr>
              <w:numPr>
                <w:ilvl w:val="0"/>
                <w:numId w:val="7"/>
              </w:numPr>
              <w:rPr>
                <w:rFonts w:ascii="Arial" w:hAnsi="Arial" w:cs="Arial"/>
                <w:color w:val="000000"/>
              </w:rPr>
            </w:pPr>
            <w:r w:rsidRPr="00067DEF">
              <w:rPr>
                <w:rFonts w:ascii="Arial" w:hAnsi="Arial" w:cs="Arial"/>
                <w:color w:val="000000"/>
              </w:rPr>
              <w:t xml:space="preserve">Knowledge of health promotion principles/coaching/self-management strategies that will enable service user/client to take greater control over decisions and actions that affect their health and wellbeing. </w:t>
            </w:r>
          </w:p>
          <w:p w14:paraId="2DA051C0" w14:textId="01B724E2" w:rsidR="006C6FD4" w:rsidRPr="00067DEF" w:rsidRDefault="006C6FD4" w:rsidP="00067DEF">
            <w:pPr>
              <w:numPr>
                <w:ilvl w:val="0"/>
                <w:numId w:val="7"/>
              </w:numPr>
              <w:rPr>
                <w:rFonts w:ascii="Arial" w:hAnsi="Arial" w:cs="Arial"/>
                <w:color w:val="000000"/>
              </w:rPr>
            </w:pPr>
            <w:r w:rsidRPr="00067DEF">
              <w:rPr>
                <w:rFonts w:ascii="Arial" w:hAnsi="Arial" w:cs="Arial"/>
                <w:color w:val="000000"/>
              </w:rPr>
              <w:t xml:space="preserve">An understanding of the principles of clinical governance and risk management as they apply directly to the </w:t>
            </w:r>
            <w:proofErr w:type="spellStart"/>
            <w:r w:rsidR="000E063C">
              <w:rPr>
                <w:rFonts w:ascii="Arial" w:hAnsi="Arial" w:cs="Arial"/>
                <w:color w:val="000000"/>
              </w:rPr>
              <w:t>cANP</w:t>
            </w:r>
            <w:proofErr w:type="spellEnd"/>
            <w:r w:rsidR="00A96FEF">
              <w:rPr>
                <w:rFonts w:ascii="Arial" w:hAnsi="Arial" w:cs="Arial"/>
                <w:color w:val="000000"/>
              </w:rPr>
              <w:t xml:space="preserve"> </w:t>
            </w:r>
            <w:r w:rsidRPr="00067DEF">
              <w:rPr>
                <w:rFonts w:ascii="Arial" w:hAnsi="Arial" w:cs="Arial"/>
                <w:color w:val="000000"/>
              </w:rPr>
              <w:t>role and the wider health service.</w:t>
            </w:r>
          </w:p>
          <w:p w14:paraId="7A6CF8F5" w14:textId="77777777" w:rsidR="006C6FD4" w:rsidRPr="00067DEF" w:rsidRDefault="006C6FD4" w:rsidP="00067DEF">
            <w:pPr>
              <w:numPr>
                <w:ilvl w:val="0"/>
                <w:numId w:val="7"/>
              </w:numPr>
              <w:rPr>
                <w:rFonts w:ascii="Arial" w:hAnsi="Arial" w:cs="Arial"/>
                <w:color w:val="000000"/>
              </w:rPr>
            </w:pPr>
            <w:r w:rsidRPr="00067DEF">
              <w:rPr>
                <w:rFonts w:ascii="Arial" w:hAnsi="Arial" w:cs="Arial"/>
                <w:color w:val="000000"/>
              </w:rPr>
              <w:t>Evidence of teaching in the clinical area.</w:t>
            </w:r>
          </w:p>
          <w:p w14:paraId="4197BECC" w14:textId="77777777" w:rsidR="006C6FD4" w:rsidRPr="00067DEF" w:rsidRDefault="006C6FD4" w:rsidP="00067DEF">
            <w:pPr>
              <w:numPr>
                <w:ilvl w:val="0"/>
                <w:numId w:val="7"/>
              </w:numPr>
              <w:rPr>
                <w:rFonts w:ascii="Arial" w:hAnsi="Arial" w:cs="Arial"/>
                <w:color w:val="000000"/>
              </w:rPr>
            </w:pPr>
            <w:r w:rsidRPr="00067DEF">
              <w:rPr>
                <w:rFonts w:ascii="Arial" w:hAnsi="Arial" w:cs="Arial"/>
                <w:color w:val="000000"/>
              </w:rPr>
              <w:t>A working knowledge of audit and research processes.</w:t>
            </w:r>
          </w:p>
          <w:p w14:paraId="3EA10548" w14:textId="21D4214E" w:rsidR="003C197F" w:rsidRDefault="006C6FD4" w:rsidP="00067DEF">
            <w:pPr>
              <w:numPr>
                <w:ilvl w:val="0"/>
                <w:numId w:val="7"/>
              </w:numPr>
              <w:rPr>
                <w:rFonts w:ascii="Arial" w:hAnsi="Arial" w:cs="Arial"/>
                <w:color w:val="000000"/>
              </w:rPr>
            </w:pPr>
            <w:r w:rsidRPr="00067DEF">
              <w:rPr>
                <w:rFonts w:ascii="Arial" w:hAnsi="Arial" w:cs="Arial"/>
                <w:color w:val="000000"/>
              </w:rPr>
              <w:t>Evidence of computer skills including use of Microsoft Word, Excel, E-mail, PowerPoint.</w:t>
            </w:r>
          </w:p>
          <w:p w14:paraId="620E6DFF" w14:textId="77777777" w:rsidR="008C1D59" w:rsidRDefault="008C1D59" w:rsidP="008C1D59">
            <w:pPr>
              <w:rPr>
                <w:rFonts w:ascii="Arial" w:hAnsi="Arial" w:cs="Arial"/>
                <w:color w:val="000000"/>
              </w:rPr>
            </w:pPr>
          </w:p>
          <w:p w14:paraId="64B7EAC1" w14:textId="6C3C1BE2" w:rsidR="006B0704" w:rsidRPr="008C1D59" w:rsidRDefault="006B0704" w:rsidP="006B0704">
            <w:pPr>
              <w:rPr>
                <w:rFonts w:ascii="Arial" w:hAnsi="Arial" w:cs="Arial"/>
              </w:rPr>
            </w:pPr>
            <w:r w:rsidRPr="008C1D59">
              <w:rPr>
                <w:rFonts w:ascii="Arial" w:hAnsi="Arial" w:cs="Arial"/>
              </w:rPr>
              <w:t xml:space="preserve">In </w:t>
            </w:r>
            <w:r w:rsidR="00B6549B" w:rsidRPr="008C1D59">
              <w:rPr>
                <w:rFonts w:ascii="Arial" w:hAnsi="Arial" w:cs="Arial"/>
              </w:rPr>
              <w:t>line</w:t>
            </w:r>
            <w:r w:rsidRPr="008C1D59">
              <w:rPr>
                <w:rFonts w:ascii="Arial" w:hAnsi="Arial" w:cs="Arial"/>
              </w:rPr>
              <w:t xml:space="preserve"> with Domain 2</w:t>
            </w:r>
            <w:r w:rsidR="00B6549B" w:rsidRPr="008C1D59">
              <w:rPr>
                <w:rFonts w:ascii="Arial" w:hAnsi="Arial" w:cs="Arial"/>
              </w:rPr>
              <w:t xml:space="preserve">, the </w:t>
            </w:r>
            <w:proofErr w:type="spellStart"/>
            <w:r w:rsidR="00B6549B" w:rsidRPr="008C1D59">
              <w:rPr>
                <w:rFonts w:ascii="Arial" w:hAnsi="Arial" w:cs="Arial"/>
              </w:rPr>
              <w:t>cANP</w:t>
            </w:r>
            <w:proofErr w:type="spellEnd"/>
            <w:r w:rsidR="00B6549B" w:rsidRPr="008C1D59">
              <w:rPr>
                <w:rFonts w:ascii="Arial" w:hAnsi="Arial" w:cs="Arial"/>
              </w:rPr>
              <w:t>,</w:t>
            </w:r>
            <w:r w:rsidR="00B6549B" w:rsidRPr="008C1D59">
              <w:rPr>
                <w:rFonts w:ascii="Arial" w:hAnsi="Arial" w:cs="Arial"/>
                <w:b/>
              </w:rPr>
              <w:t xml:space="preserve"> </w:t>
            </w:r>
            <w:r w:rsidR="00B6549B" w:rsidRPr="008C1D59">
              <w:rPr>
                <w:rFonts w:ascii="Arial" w:hAnsi="Arial" w:cs="Arial"/>
                <w:bCs/>
              </w:rPr>
              <w:t>ED Liaison Psychiatry</w:t>
            </w:r>
            <w:r w:rsidR="00B6549B" w:rsidRPr="008C1D59">
              <w:rPr>
                <w:rFonts w:ascii="Arial" w:hAnsi="Arial" w:cs="Arial"/>
              </w:rPr>
              <w:t xml:space="preserve"> will utilise advanced knowledge, skills, and abilities to engage in senior clinical decision making by</w:t>
            </w:r>
            <w:r w:rsidRPr="008C1D59">
              <w:rPr>
                <w:rFonts w:ascii="Arial" w:hAnsi="Arial" w:cs="Arial"/>
              </w:rPr>
              <w:t>:</w:t>
            </w:r>
          </w:p>
          <w:p w14:paraId="42546AA8" w14:textId="77777777" w:rsidR="003C197F" w:rsidRPr="008C1D59" w:rsidRDefault="003C197F" w:rsidP="003C197F">
            <w:pPr>
              <w:numPr>
                <w:ilvl w:val="0"/>
                <w:numId w:val="7"/>
              </w:numPr>
              <w:rPr>
                <w:rFonts w:ascii="Arial" w:hAnsi="Arial" w:cs="Arial"/>
              </w:rPr>
            </w:pPr>
            <w:r w:rsidRPr="008C1D59">
              <w:rPr>
                <w:rFonts w:ascii="Arial" w:hAnsi="Arial" w:cs="Arial"/>
              </w:rPr>
              <w:t>Conducting a comprehensive holistic health assessment using evidenced based frameworks, policies, procedures, protocols and guidelines to determine diagnoses and inform autonomous advanced nursing care</w:t>
            </w:r>
          </w:p>
          <w:p w14:paraId="3B8C7E28" w14:textId="77777777" w:rsidR="003C197F" w:rsidRPr="008C1D59" w:rsidRDefault="003C197F" w:rsidP="003C197F">
            <w:pPr>
              <w:numPr>
                <w:ilvl w:val="0"/>
                <w:numId w:val="7"/>
              </w:numPr>
              <w:rPr>
                <w:rFonts w:ascii="Arial" w:hAnsi="Arial" w:cs="Arial"/>
              </w:rPr>
            </w:pPr>
            <w:r w:rsidRPr="008C1D59">
              <w:rPr>
                <w:rFonts w:ascii="Arial" w:hAnsi="Arial" w:cs="Arial"/>
              </w:rPr>
              <w:t>Synthesising and interpreting assessment information particularly history including prior treatment outcomes, physical findings and diagnostic data to identify normal, at risk and subnormal states of health</w:t>
            </w:r>
          </w:p>
          <w:p w14:paraId="17D0972E" w14:textId="77777777" w:rsidR="003C197F" w:rsidRPr="008C1D59" w:rsidRDefault="003C197F" w:rsidP="003C197F">
            <w:pPr>
              <w:numPr>
                <w:ilvl w:val="0"/>
                <w:numId w:val="7"/>
              </w:numPr>
              <w:rPr>
                <w:rFonts w:ascii="Arial" w:hAnsi="Arial" w:cs="Arial"/>
              </w:rPr>
            </w:pPr>
            <w:r w:rsidRPr="008C1D59">
              <w:rPr>
                <w:rFonts w:ascii="Arial" w:hAnsi="Arial" w:cs="Arial"/>
              </w:rPr>
              <w:t>Demonstrating timely use of diagnostic investigations/additional evidence-based advanced assessments to inform clinical-decision making</w:t>
            </w:r>
          </w:p>
          <w:p w14:paraId="3844809A" w14:textId="77777777" w:rsidR="003C197F" w:rsidRPr="008C1D59" w:rsidRDefault="003C197F" w:rsidP="003C197F">
            <w:pPr>
              <w:numPr>
                <w:ilvl w:val="0"/>
                <w:numId w:val="7"/>
              </w:numPr>
              <w:rPr>
                <w:rFonts w:ascii="Arial" w:hAnsi="Arial" w:cs="Arial"/>
              </w:rPr>
            </w:pPr>
            <w:r w:rsidRPr="008C1D59">
              <w:rPr>
                <w:rFonts w:ascii="Arial" w:hAnsi="Arial" w:cs="Arial"/>
              </w:rPr>
              <w:t>Exhibiting comprehensive knowledge of therapeutic interventions including pharmacological and non-pharmacological advanced nursing interventions, supported by evidence-based policies, procedures, protocols, and guidelines, relevant legislation, and relevant professional regulatory standards and requirements.</w:t>
            </w:r>
          </w:p>
          <w:p w14:paraId="370652F6" w14:textId="77777777" w:rsidR="003C197F" w:rsidRPr="008C1D59" w:rsidRDefault="003C197F" w:rsidP="003C197F">
            <w:pPr>
              <w:numPr>
                <w:ilvl w:val="0"/>
                <w:numId w:val="7"/>
              </w:numPr>
              <w:rPr>
                <w:rFonts w:ascii="Arial" w:hAnsi="Arial" w:cs="Arial"/>
              </w:rPr>
            </w:pPr>
            <w:r w:rsidRPr="008C1D59">
              <w:rPr>
                <w:rFonts w:ascii="Arial" w:hAnsi="Arial" w:cs="Arial"/>
              </w:rPr>
              <w:t>Initiating and implementing health promotion activities and self-management plans in accordance with the wider, public health agenda</w:t>
            </w:r>
          </w:p>
          <w:p w14:paraId="757F723F" w14:textId="028F9BEF" w:rsidR="006C6FD4" w:rsidRPr="008C1D59" w:rsidRDefault="003C197F" w:rsidP="003C197F">
            <w:pPr>
              <w:numPr>
                <w:ilvl w:val="0"/>
                <w:numId w:val="7"/>
              </w:numPr>
              <w:rPr>
                <w:rFonts w:ascii="Arial" w:hAnsi="Arial" w:cs="Arial"/>
              </w:rPr>
            </w:pPr>
            <w:r w:rsidRPr="008C1D59">
              <w:rPr>
                <w:rFonts w:ascii="Arial" w:hAnsi="Arial" w:cs="Arial"/>
              </w:rPr>
              <w:t>Discharging patients from the service as per an agreed supporting policy, procedure, protocols, guidelines and referral pathways.</w:t>
            </w:r>
            <w:r w:rsidR="006C6FD4" w:rsidRPr="008C1D59">
              <w:rPr>
                <w:rFonts w:ascii="Arial" w:hAnsi="Arial" w:cs="Arial"/>
              </w:rPr>
              <w:t xml:space="preserve"> </w:t>
            </w:r>
          </w:p>
          <w:p w14:paraId="354EC86F" w14:textId="5F6B8B65" w:rsidR="006C6FD4" w:rsidRDefault="006C6FD4" w:rsidP="006C6FD4">
            <w:pPr>
              <w:jc w:val="both"/>
              <w:rPr>
                <w:rFonts w:ascii="Arial" w:hAnsi="Arial" w:cs="Arial"/>
              </w:rPr>
            </w:pPr>
          </w:p>
          <w:p w14:paraId="3BCF7BFB" w14:textId="77777777" w:rsidR="008C1D59" w:rsidRPr="006C6FD4" w:rsidRDefault="008C1D59" w:rsidP="006C6FD4">
            <w:pPr>
              <w:jc w:val="both"/>
              <w:rPr>
                <w:rFonts w:ascii="Arial" w:hAnsi="Arial" w:cs="Arial"/>
              </w:rPr>
            </w:pPr>
          </w:p>
          <w:p w14:paraId="2A6C1362" w14:textId="77777777" w:rsidR="006C6FD4" w:rsidRPr="006C6FD4" w:rsidRDefault="006C6FD4" w:rsidP="006C6FD4">
            <w:pPr>
              <w:jc w:val="both"/>
              <w:rPr>
                <w:rFonts w:ascii="Arial" w:hAnsi="Arial" w:cs="Arial"/>
                <w:b/>
              </w:rPr>
            </w:pPr>
            <w:r w:rsidRPr="006C6FD4">
              <w:rPr>
                <w:rFonts w:ascii="Arial" w:hAnsi="Arial" w:cs="Arial"/>
                <w:b/>
              </w:rPr>
              <w:t>Planning and Organising Resources</w:t>
            </w:r>
          </w:p>
          <w:p w14:paraId="0F304DE7" w14:textId="77777777" w:rsidR="006C6FD4" w:rsidRPr="00067DEF" w:rsidRDefault="006C6FD4" w:rsidP="00067DEF">
            <w:pPr>
              <w:numPr>
                <w:ilvl w:val="0"/>
                <w:numId w:val="7"/>
              </w:numPr>
              <w:rPr>
                <w:rFonts w:ascii="Arial" w:hAnsi="Arial" w:cs="Arial"/>
                <w:color w:val="000000"/>
              </w:rPr>
            </w:pPr>
            <w:r w:rsidRPr="00067DEF">
              <w:rPr>
                <w:rFonts w:ascii="Arial" w:hAnsi="Arial" w:cs="Arial"/>
                <w:color w:val="000000"/>
              </w:rPr>
              <w:t>Demonstrate ability to proactively plan, organise, deliver and evaluate a nursing service in an efficient, effective and resourceful manner, within a model of person-centred care and value for money</w:t>
            </w:r>
          </w:p>
          <w:p w14:paraId="4B294C57" w14:textId="77777777" w:rsidR="006C6FD4" w:rsidRPr="00067DEF" w:rsidRDefault="006C6FD4" w:rsidP="00067DEF">
            <w:pPr>
              <w:numPr>
                <w:ilvl w:val="0"/>
                <w:numId w:val="7"/>
              </w:numPr>
              <w:rPr>
                <w:rFonts w:ascii="Arial" w:hAnsi="Arial" w:cs="Arial"/>
                <w:color w:val="000000"/>
              </w:rPr>
            </w:pPr>
            <w:r w:rsidRPr="00067DEF">
              <w:rPr>
                <w:rFonts w:ascii="Arial" w:hAnsi="Arial" w:cs="Arial"/>
                <w:color w:val="000000"/>
              </w:rPr>
              <w:t>Demonstrate ability to manage deadlines and effectively handle multiple tasks.</w:t>
            </w:r>
          </w:p>
          <w:p w14:paraId="0A629301" w14:textId="77777777" w:rsidR="006C6FD4" w:rsidRPr="00067DEF" w:rsidRDefault="006C6FD4" w:rsidP="00067DEF">
            <w:pPr>
              <w:numPr>
                <w:ilvl w:val="0"/>
                <w:numId w:val="7"/>
              </w:numPr>
              <w:rPr>
                <w:rFonts w:ascii="Arial" w:hAnsi="Arial" w:cs="Arial"/>
                <w:color w:val="000000"/>
              </w:rPr>
            </w:pPr>
            <w:r w:rsidRPr="00067DEF">
              <w:rPr>
                <w:rFonts w:ascii="Arial" w:hAnsi="Arial" w:cs="Arial"/>
                <w:color w:val="000000"/>
              </w:rPr>
              <w:t>Evidence of effective organisational skills including awareness of appropriate resource management and the importance of value for money</w:t>
            </w:r>
          </w:p>
          <w:p w14:paraId="02AE4856" w14:textId="77777777" w:rsidR="006C6FD4" w:rsidRPr="00067DEF" w:rsidRDefault="006C6FD4" w:rsidP="00067DEF">
            <w:pPr>
              <w:numPr>
                <w:ilvl w:val="0"/>
                <w:numId w:val="7"/>
              </w:numPr>
              <w:rPr>
                <w:rFonts w:ascii="Arial" w:hAnsi="Arial" w:cs="Arial"/>
                <w:color w:val="000000"/>
              </w:rPr>
            </w:pPr>
            <w:r w:rsidRPr="00067DEF">
              <w:rPr>
                <w:rFonts w:ascii="Arial" w:hAnsi="Arial" w:cs="Arial"/>
                <w:color w:val="000000"/>
              </w:rPr>
              <w:t>Ability to attain designated nursing service targets, manage deadlines and multiple activities</w:t>
            </w:r>
          </w:p>
          <w:p w14:paraId="7319BCD8" w14:textId="77777777" w:rsidR="006C6FD4" w:rsidRPr="00067DEF" w:rsidRDefault="006C6FD4" w:rsidP="00067DEF">
            <w:pPr>
              <w:numPr>
                <w:ilvl w:val="0"/>
                <w:numId w:val="7"/>
              </w:numPr>
              <w:rPr>
                <w:rFonts w:ascii="Arial" w:hAnsi="Arial" w:cs="Arial"/>
                <w:color w:val="000000"/>
              </w:rPr>
            </w:pPr>
            <w:r w:rsidRPr="00067DEF">
              <w:rPr>
                <w:rFonts w:ascii="Arial" w:hAnsi="Arial" w:cs="Arial"/>
                <w:color w:val="000000"/>
              </w:rPr>
              <w:t>Ability to work autonomously</w:t>
            </w:r>
          </w:p>
          <w:p w14:paraId="3D6E8DC0" w14:textId="77777777" w:rsidR="006C6FD4" w:rsidRPr="00067DEF" w:rsidRDefault="006C6FD4" w:rsidP="00067DEF">
            <w:pPr>
              <w:numPr>
                <w:ilvl w:val="0"/>
                <w:numId w:val="7"/>
              </w:numPr>
              <w:rPr>
                <w:rFonts w:ascii="Arial" w:hAnsi="Arial" w:cs="Arial"/>
                <w:color w:val="000000"/>
              </w:rPr>
            </w:pPr>
            <w:r w:rsidRPr="00067DEF">
              <w:rPr>
                <w:rFonts w:ascii="Arial" w:hAnsi="Arial" w:cs="Arial"/>
                <w:color w:val="000000"/>
              </w:rPr>
              <w:lastRenderedPageBreak/>
              <w:t>A willingness to be flexible in response to changing local/organisational requirements.</w:t>
            </w:r>
          </w:p>
          <w:p w14:paraId="5540E314" w14:textId="35BB52C3" w:rsidR="006C6FD4" w:rsidRDefault="006C6FD4" w:rsidP="006C6FD4">
            <w:pPr>
              <w:ind w:left="720"/>
              <w:jc w:val="both"/>
              <w:rPr>
                <w:rFonts w:ascii="Arial" w:hAnsi="Arial" w:cs="Arial"/>
              </w:rPr>
            </w:pPr>
          </w:p>
          <w:p w14:paraId="6E62CD51" w14:textId="77777777" w:rsidR="008C1D59" w:rsidRPr="006C6FD4" w:rsidRDefault="008C1D59" w:rsidP="006C6FD4">
            <w:pPr>
              <w:ind w:left="720"/>
              <w:jc w:val="both"/>
              <w:rPr>
                <w:rFonts w:ascii="Arial" w:hAnsi="Arial" w:cs="Arial"/>
              </w:rPr>
            </w:pPr>
          </w:p>
          <w:p w14:paraId="3554586C" w14:textId="77777777" w:rsidR="006C6FD4" w:rsidRPr="006C6FD4" w:rsidRDefault="006C6FD4" w:rsidP="006C6FD4">
            <w:pPr>
              <w:jc w:val="both"/>
              <w:rPr>
                <w:rFonts w:ascii="Arial" w:hAnsi="Arial" w:cs="Arial"/>
                <w:b/>
              </w:rPr>
            </w:pPr>
            <w:r w:rsidRPr="006C6FD4">
              <w:rPr>
                <w:rFonts w:ascii="Arial" w:hAnsi="Arial" w:cs="Arial"/>
                <w:b/>
              </w:rPr>
              <w:t>Building and Maintaining Relationships: Leadership, Staff Management and Team Work</w:t>
            </w:r>
          </w:p>
          <w:p w14:paraId="7FD0FF1F" w14:textId="77777777" w:rsidR="006C6FD4" w:rsidRPr="00067DEF" w:rsidRDefault="006C6FD4" w:rsidP="00067DEF">
            <w:pPr>
              <w:numPr>
                <w:ilvl w:val="0"/>
                <w:numId w:val="7"/>
              </w:numPr>
              <w:rPr>
                <w:rFonts w:ascii="Arial" w:hAnsi="Arial" w:cs="Arial"/>
                <w:color w:val="000000"/>
              </w:rPr>
            </w:pPr>
            <w:r w:rsidRPr="00067DEF">
              <w:rPr>
                <w:rFonts w:ascii="Arial" w:hAnsi="Arial" w:cs="Arial"/>
                <w:color w:val="000000"/>
              </w:rPr>
              <w:t>Demonstrate flexibility and openness to change and ability to lead and support others in a changing environment</w:t>
            </w:r>
          </w:p>
          <w:p w14:paraId="0FD84AF1" w14:textId="77777777" w:rsidR="006C6FD4" w:rsidRPr="00067DEF" w:rsidRDefault="006C6FD4" w:rsidP="00067DEF">
            <w:pPr>
              <w:numPr>
                <w:ilvl w:val="0"/>
                <w:numId w:val="7"/>
              </w:numPr>
              <w:rPr>
                <w:rFonts w:ascii="Arial" w:hAnsi="Arial" w:cs="Arial"/>
                <w:color w:val="000000"/>
              </w:rPr>
            </w:pPr>
            <w:r w:rsidRPr="00067DEF">
              <w:rPr>
                <w:rFonts w:ascii="Arial" w:hAnsi="Arial" w:cs="Arial"/>
                <w:color w:val="000000"/>
              </w:rPr>
              <w:t>Demonstrate the ability to communicate a change vision and engage stakeholders in a sustainable change process</w:t>
            </w:r>
          </w:p>
          <w:p w14:paraId="77BFAAA2" w14:textId="77777777" w:rsidR="006C6FD4" w:rsidRPr="00067DEF" w:rsidRDefault="006C6FD4" w:rsidP="00067DEF">
            <w:pPr>
              <w:numPr>
                <w:ilvl w:val="0"/>
                <w:numId w:val="7"/>
              </w:numPr>
              <w:rPr>
                <w:rFonts w:ascii="Arial" w:hAnsi="Arial" w:cs="Arial"/>
                <w:color w:val="000000"/>
              </w:rPr>
            </w:pPr>
            <w:r w:rsidRPr="00067DEF">
              <w:rPr>
                <w:rFonts w:ascii="Arial" w:hAnsi="Arial" w:cs="Arial"/>
                <w:color w:val="000000"/>
              </w:rPr>
              <w:t>Demonstrate ability to foster a learning culture among staff and colleagues to drive continuous improvement</w:t>
            </w:r>
          </w:p>
          <w:p w14:paraId="0F01F3B4" w14:textId="0C30ECF2" w:rsidR="006C6FD4" w:rsidRDefault="008C1D59" w:rsidP="00067DEF">
            <w:pPr>
              <w:numPr>
                <w:ilvl w:val="0"/>
                <w:numId w:val="7"/>
              </w:numPr>
              <w:rPr>
                <w:rFonts w:ascii="Arial" w:hAnsi="Arial" w:cs="Arial"/>
                <w:color w:val="000000"/>
              </w:rPr>
            </w:pPr>
            <w:r>
              <w:rPr>
                <w:rFonts w:ascii="Arial" w:hAnsi="Arial" w:cs="Arial"/>
                <w:color w:val="000000"/>
              </w:rPr>
              <w:t>D</w:t>
            </w:r>
            <w:r w:rsidR="006C6FD4" w:rsidRPr="00067DEF">
              <w:rPr>
                <w:rFonts w:ascii="Arial" w:hAnsi="Arial" w:cs="Arial"/>
                <w:color w:val="000000"/>
              </w:rPr>
              <w:t>emonstrate ability to work effectively within multi-disciplinary teams.</w:t>
            </w:r>
          </w:p>
          <w:p w14:paraId="430F1C3E" w14:textId="77777777" w:rsidR="008C1D59" w:rsidRDefault="008C1D59" w:rsidP="008C1D59">
            <w:pPr>
              <w:rPr>
                <w:rFonts w:ascii="Arial" w:hAnsi="Arial" w:cs="Arial"/>
                <w:color w:val="000000"/>
              </w:rPr>
            </w:pPr>
          </w:p>
          <w:p w14:paraId="00908E56" w14:textId="027DD0C6" w:rsidR="003C53E1" w:rsidRPr="008C1D59" w:rsidRDefault="003C53E1" w:rsidP="003C53E1">
            <w:pPr>
              <w:jc w:val="both"/>
              <w:rPr>
                <w:rFonts w:ascii="Arial" w:hAnsi="Arial" w:cs="Arial"/>
              </w:rPr>
            </w:pPr>
            <w:r w:rsidRPr="008C1D59">
              <w:rPr>
                <w:rFonts w:ascii="Arial" w:hAnsi="Arial" w:cs="Arial"/>
              </w:rPr>
              <w:t xml:space="preserve">In </w:t>
            </w:r>
            <w:r w:rsidR="008C1D59">
              <w:rPr>
                <w:rFonts w:ascii="Arial" w:hAnsi="Arial" w:cs="Arial"/>
              </w:rPr>
              <w:t>line</w:t>
            </w:r>
            <w:r w:rsidRPr="008C1D59">
              <w:rPr>
                <w:rFonts w:ascii="Arial" w:hAnsi="Arial" w:cs="Arial"/>
              </w:rPr>
              <w:t xml:space="preserve"> with Domain 5, the </w:t>
            </w:r>
            <w:proofErr w:type="spellStart"/>
            <w:r w:rsidRPr="008C1D59">
              <w:rPr>
                <w:rFonts w:ascii="Arial" w:hAnsi="Arial" w:cs="Arial"/>
              </w:rPr>
              <w:t>cANP</w:t>
            </w:r>
            <w:proofErr w:type="spellEnd"/>
            <w:r w:rsidRPr="008C1D59">
              <w:rPr>
                <w:rFonts w:ascii="Arial" w:hAnsi="Arial" w:cs="Arial"/>
              </w:rPr>
              <w:t>,</w:t>
            </w:r>
            <w:r w:rsidRPr="008C1D59">
              <w:rPr>
                <w:rFonts w:ascii="Arial" w:hAnsi="Arial" w:cs="Arial"/>
                <w:b/>
              </w:rPr>
              <w:t xml:space="preserve"> </w:t>
            </w:r>
            <w:r w:rsidRPr="008C1D59">
              <w:rPr>
                <w:rFonts w:ascii="Arial" w:hAnsi="Arial" w:cs="Arial"/>
                <w:bCs/>
              </w:rPr>
              <w:t>ED Liaison Psychiatry</w:t>
            </w:r>
            <w:r w:rsidRPr="008C1D59">
              <w:rPr>
                <w:rFonts w:ascii="Arial" w:hAnsi="Arial" w:cs="Arial"/>
              </w:rPr>
              <w:t xml:space="preserve"> will manage risk to those who access the service through collaborative risk assessments and promotion of a safe environment by:</w:t>
            </w:r>
          </w:p>
          <w:p w14:paraId="44B11B8F" w14:textId="77777777" w:rsidR="003C53E1" w:rsidRPr="008C1D59" w:rsidRDefault="003C53E1" w:rsidP="003C53E1">
            <w:pPr>
              <w:numPr>
                <w:ilvl w:val="0"/>
                <w:numId w:val="7"/>
              </w:numPr>
              <w:rPr>
                <w:rFonts w:ascii="Arial" w:hAnsi="Arial" w:cs="Arial"/>
              </w:rPr>
            </w:pPr>
            <w:r w:rsidRPr="008C1D59">
              <w:rPr>
                <w:rFonts w:ascii="Arial" w:hAnsi="Arial" w:cs="Arial"/>
              </w:rPr>
              <w:t>Promoting a culture of quality care.</w:t>
            </w:r>
          </w:p>
          <w:p w14:paraId="597B1E22" w14:textId="77777777" w:rsidR="003C53E1" w:rsidRPr="008C1D59" w:rsidRDefault="003C53E1" w:rsidP="003C53E1">
            <w:pPr>
              <w:numPr>
                <w:ilvl w:val="0"/>
                <w:numId w:val="7"/>
              </w:numPr>
              <w:rPr>
                <w:rFonts w:ascii="Arial" w:hAnsi="Arial" w:cs="Arial"/>
              </w:rPr>
            </w:pPr>
            <w:r w:rsidRPr="008C1D59">
              <w:rPr>
                <w:rFonts w:ascii="Arial" w:hAnsi="Arial" w:cs="Arial"/>
              </w:rPr>
              <w:t>Proactively seeking quantitative and qualitative feedback from persons receiving care, families and members of the multidisciplinary team on their experiences of the service, analysing same and making suggestions for improvement.</w:t>
            </w:r>
          </w:p>
          <w:p w14:paraId="633FD3D8" w14:textId="1821846A" w:rsidR="003C53E1" w:rsidRPr="008C1D59" w:rsidRDefault="003C53E1" w:rsidP="003C53E1">
            <w:pPr>
              <w:numPr>
                <w:ilvl w:val="0"/>
                <w:numId w:val="7"/>
              </w:numPr>
              <w:rPr>
                <w:rFonts w:ascii="Arial" w:hAnsi="Arial" w:cs="Arial"/>
              </w:rPr>
            </w:pPr>
            <w:r w:rsidRPr="008C1D59">
              <w:rPr>
                <w:rFonts w:ascii="Arial" w:hAnsi="Arial" w:cs="Arial"/>
              </w:rPr>
              <w:t>Implementing practice changes using negotiation and consensus building, in collaboration with the multidisciplinary team and persons receiving care.</w:t>
            </w:r>
          </w:p>
          <w:p w14:paraId="58E19C0A" w14:textId="77777777" w:rsidR="00CA7326" w:rsidRDefault="00CA7326" w:rsidP="00CA7326">
            <w:pPr>
              <w:ind w:left="360"/>
              <w:rPr>
                <w:rFonts w:ascii="Arial" w:hAnsi="Arial" w:cs="Arial"/>
                <w:color w:val="0070C0"/>
              </w:rPr>
            </w:pPr>
          </w:p>
          <w:p w14:paraId="438A3466" w14:textId="16EB944C" w:rsidR="00CA7326" w:rsidRPr="008C1D59" w:rsidRDefault="00CA7326" w:rsidP="00CA7326">
            <w:pPr>
              <w:jc w:val="both"/>
              <w:rPr>
                <w:rFonts w:ascii="Arial" w:hAnsi="Arial" w:cs="Arial"/>
              </w:rPr>
            </w:pPr>
            <w:r w:rsidRPr="008C1D59">
              <w:rPr>
                <w:rFonts w:ascii="Arial" w:hAnsi="Arial" w:cs="Arial"/>
              </w:rPr>
              <w:t xml:space="preserve">In line with Domain 6, the </w:t>
            </w:r>
            <w:proofErr w:type="spellStart"/>
            <w:r w:rsidRPr="008C1D59">
              <w:rPr>
                <w:rFonts w:ascii="Arial" w:hAnsi="Arial" w:cs="Arial"/>
              </w:rPr>
              <w:t>cANP</w:t>
            </w:r>
            <w:proofErr w:type="spellEnd"/>
            <w:r w:rsidRPr="008C1D59">
              <w:rPr>
                <w:rFonts w:ascii="Arial" w:hAnsi="Arial" w:cs="Arial"/>
              </w:rPr>
              <w:t>,</w:t>
            </w:r>
            <w:r w:rsidRPr="008C1D59">
              <w:rPr>
                <w:rFonts w:ascii="Arial" w:hAnsi="Arial" w:cs="Arial"/>
                <w:b/>
              </w:rPr>
              <w:t xml:space="preserve"> </w:t>
            </w:r>
            <w:r w:rsidRPr="008C1D59">
              <w:rPr>
                <w:rFonts w:ascii="Arial" w:hAnsi="Arial" w:cs="Arial"/>
                <w:bCs/>
              </w:rPr>
              <w:t>ED Liaison Psychiatry</w:t>
            </w:r>
            <w:r w:rsidRPr="008C1D59">
              <w:rPr>
                <w:rFonts w:ascii="Arial" w:hAnsi="Arial" w:cs="Arial"/>
              </w:rPr>
              <w:t xml:space="preserve"> will lead in multidisciplinary team planning for transitions across the continuum of care by:</w:t>
            </w:r>
          </w:p>
          <w:p w14:paraId="28091894" w14:textId="77777777" w:rsidR="00CA7326" w:rsidRPr="008C1D59" w:rsidRDefault="00CA7326" w:rsidP="00CA7326">
            <w:pPr>
              <w:numPr>
                <w:ilvl w:val="0"/>
                <w:numId w:val="7"/>
              </w:numPr>
              <w:rPr>
                <w:rFonts w:ascii="Arial" w:hAnsi="Arial" w:cs="Arial"/>
              </w:rPr>
            </w:pPr>
            <w:r w:rsidRPr="008C1D59">
              <w:rPr>
                <w:rFonts w:ascii="Arial" w:hAnsi="Arial" w:cs="Arial"/>
              </w:rPr>
              <w:t>Demonstrating clinical leadership in the design and evaluation of services liaison nursing (for example findings from research, audit, metrics, new evidence)</w:t>
            </w:r>
          </w:p>
          <w:p w14:paraId="0000B259" w14:textId="77777777" w:rsidR="00CA7326" w:rsidRPr="008C1D59" w:rsidRDefault="00CA7326" w:rsidP="00CA7326">
            <w:pPr>
              <w:numPr>
                <w:ilvl w:val="0"/>
                <w:numId w:val="7"/>
              </w:numPr>
              <w:rPr>
                <w:rFonts w:ascii="Arial" w:hAnsi="Arial" w:cs="Arial"/>
              </w:rPr>
            </w:pPr>
            <w:r w:rsidRPr="008C1D59">
              <w:rPr>
                <w:rFonts w:ascii="Arial" w:hAnsi="Arial" w:cs="Arial"/>
              </w:rPr>
              <w:t>Engaging in health policy development, implementation, and evaluation liaison nursing (for example key performance indicators from national clinical and integrated care programme/HSE National Service Plan/ local service need to influence and shape the future development and direction of advanced practice in Liaison Psychiatry.</w:t>
            </w:r>
          </w:p>
          <w:p w14:paraId="35C6A5DF" w14:textId="77777777" w:rsidR="00CA7326" w:rsidRPr="008C1D59" w:rsidRDefault="00CA7326" w:rsidP="00CA7326">
            <w:pPr>
              <w:numPr>
                <w:ilvl w:val="0"/>
                <w:numId w:val="7"/>
              </w:numPr>
              <w:rPr>
                <w:rFonts w:ascii="Arial" w:hAnsi="Arial" w:cs="Arial"/>
              </w:rPr>
            </w:pPr>
            <w:r w:rsidRPr="008C1D59">
              <w:rPr>
                <w:rFonts w:ascii="Arial" w:hAnsi="Arial" w:cs="Arial"/>
              </w:rPr>
              <w:t>Identifying gaps in the provision of care and services pertaining to his/her area of advanced practice and expand the service to enhance the quality, effectiveness and safety of the service in response to emerging healthcare needs.</w:t>
            </w:r>
          </w:p>
          <w:p w14:paraId="20D635EE" w14:textId="77777777" w:rsidR="00CA7326" w:rsidRPr="008C1D59" w:rsidRDefault="00CA7326" w:rsidP="00CA7326">
            <w:pPr>
              <w:numPr>
                <w:ilvl w:val="0"/>
                <w:numId w:val="7"/>
              </w:numPr>
              <w:rPr>
                <w:rFonts w:ascii="Arial" w:hAnsi="Arial" w:cs="Arial"/>
              </w:rPr>
            </w:pPr>
            <w:r w:rsidRPr="008C1D59">
              <w:rPr>
                <w:rFonts w:ascii="Arial" w:hAnsi="Arial" w:cs="Arial"/>
              </w:rPr>
              <w:t>Leading in managing and implementing change.</w:t>
            </w:r>
          </w:p>
          <w:p w14:paraId="5A0EDB91" w14:textId="22AEE8FA" w:rsidR="003C53E1" w:rsidRPr="00067DEF" w:rsidRDefault="003C53E1" w:rsidP="003C53E1">
            <w:pPr>
              <w:rPr>
                <w:rFonts w:ascii="Arial" w:hAnsi="Arial" w:cs="Arial"/>
                <w:color w:val="000000"/>
              </w:rPr>
            </w:pPr>
          </w:p>
          <w:p w14:paraId="58EEF4C4" w14:textId="77777777" w:rsidR="006C6FD4" w:rsidRPr="006C6FD4" w:rsidRDefault="006C6FD4" w:rsidP="006C6FD4">
            <w:pPr>
              <w:ind w:left="720"/>
              <w:jc w:val="both"/>
              <w:rPr>
                <w:rFonts w:ascii="Arial" w:hAnsi="Arial" w:cs="Arial"/>
              </w:rPr>
            </w:pPr>
          </w:p>
          <w:p w14:paraId="6230DBC4" w14:textId="39913C1B" w:rsidR="006C6FD4" w:rsidRPr="006C6FD4" w:rsidRDefault="006C6FD4" w:rsidP="006C6FD4">
            <w:pPr>
              <w:jc w:val="both"/>
              <w:rPr>
                <w:rFonts w:ascii="Arial" w:hAnsi="Arial" w:cs="Arial"/>
                <w:b/>
              </w:rPr>
            </w:pPr>
            <w:r w:rsidRPr="006C6FD4">
              <w:rPr>
                <w:rFonts w:ascii="Arial" w:hAnsi="Arial" w:cs="Arial"/>
                <w:b/>
              </w:rPr>
              <w:t>Evaluati</w:t>
            </w:r>
            <w:r w:rsidR="00C62C60">
              <w:rPr>
                <w:rFonts w:ascii="Arial" w:hAnsi="Arial" w:cs="Arial"/>
                <w:b/>
              </w:rPr>
              <w:t>ng</w:t>
            </w:r>
            <w:r w:rsidRPr="006C6FD4">
              <w:rPr>
                <w:rFonts w:ascii="Arial" w:hAnsi="Arial" w:cs="Arial"/>
                <w:b/>
              </w:rPr>
              <w:t xml:space="preserve"> Information and Judging Situations</w:t>
            </w:r>
          </w:p>
          <w:p w14:paraId="076BE2DF" w14:textId="77777777" w:rsidR="006C6FD4" w:rsidRPr="00067DEF" w:rsidRDefault="006C6FD4" w:rsidP="00067DEF">
            <w:pPr>
              <w:numPr>
                <w:ilvl w:val="0"/>
                <w:numId w:val="7"/>
              </w:numPr>
              <w:rPr>
                <w:rFonts w:ascii="Arial" w:hAnsi="Arial" w:cs="Arial"/>
                <w:color w:val="000000"/>
              </w:rPr>
            </w:pPr>
            <w:r w:rsidRPr="00067DEF">
              <w:rPr>
                <w:rFonts w:ascii="Arial" w:hAnsi="Arial" w:cs="Arial"/>
                <w:color w:val="000000"/>
              </w:rPr>
              <w:t>Demonstrate the ability to evaluate information and solve problems.</w:t>
            </w:r>
          </w:p>
          <w:p w14:paraId="50EB315E" w14:textId="77777777" w:rsidR="006C6FD4" w:rsidRPr="00067DEF" w:rsidRDefault="006C6FD4" w:rsidP="00067DEF">
            <w:pPr>
              <w:numPr>
                <w:ilvl w:val="0"/>
                <w:numId w:val="7"/>
              </w:numPr>
              <w:rPr>
                <w:rFonts w:ascii="Arial" w:hAnsi="Arial" w:cs="Arial"/>
                <w:color w:val="000000"/>
              </w:rPr>
            </w:pPr>
            <w:r w:rsidRPr="00067DEF">
              <w:rPr>
                <w:rFonts w:ascii="Arial" w:hAnsi="Arial" w:cs="Arial"/>
                <w:color w:val="000000"/>
              </w:rPr>
              <w:t>Adopts an overview of complex problems before generating solutions and anticipates implications</w:t>
            </w:r>
          </w:p>
          <w:p w14:paraId="69D1D15E" w14:textId="77777777" w:rsidR="006C6FD4" w:rsidRPr="00067DEF" w:rsidRDefault="006C6FD4" w:rsidP="00067DEF">
            <w:pPr>
              <w:numPr>
                <w:ilvl w:val="0"/>
                <w:numId w:val="7"/>
              </w:numPr>
              <w:rPr>
                <w:rFonts w:ascii="Arial" w:hAnsi="Arial" w:cs="Arial"/>
                <w:color w:val="000000"/>
              </w:rPr>
            </w:pPr>
            <w:r w:rsidRPr="00067DEF">
              <w:rPr>
                <w:rFonts w:ascii="Arial" w:hAnsi="Arial" w:cs="Arial"/>
                <w:color w:val="000000"/>
              </w:rPr>
              <w:t>Effective analytical, problem solving and evidenced-based decision-making skills</w:t>
            </w:r>
          </w:p>
          <w:p w14:paraId="3159E468" w14:textId="77777777" w:rsidR="006C6FD4" w:rsidRPr="00067DEF" w:rsidRDefault="006C6FD4" w:rsidP="00067DEF">
            <w:pPr>
              <w:numPr>
                <w:ilvl w:val="0"/>
                <w:numId w:val="7"/>
              </w:numPr>
              <w:rPr>
                <w:rFonts w:ascii="Arial" w:hAnsi="Arial" w:cs="Arial"/>
                <w:color w:val="000000"/>
              </w:rPr>
            </w:pPr>
            <w:r w:rsidRPr="00067DEF">
              <w:rPr>
                <w:rFonts w:ascii="Arial" w:hAnsi="Arial" w:cs="Arial"/>
                <w:color w:val="000000"/>
              </w:rPr>
              <w:t>Uses a range of information sources and knows how to access relevant information to address issue.</w:t>
            </w:r>
          </w:p>
          <w:p w14:paraId="609C3AC7" w14:textId="77777777" w:rsidR="006C6FD4" w:rsidRPr="00067DEF" w:rsidRDefault="006C6FD4" w:rsidP="00067DEF">
            <w:pPr>
              <w:numPr>
                <w:ilvl w:val="0"/>
                <w:numId w:val="7"/>
              </w:numPr>
              <w:rPr>
                <w:rFonts w:ascii="Arial" w:hAnsi="Arial" w:cs="Arial"/>
                <w:color w:val="000000"/>
              </w:rPr>
            </w:pPr>
            <w:r w:rsidRPr="00067DEF">
              <w:rPr>
                <w:rFonts w:ascii="Arial" w:hAnsi="Arial" w:cs="Arial"/>
                <w:color w:val="000000"/>
              </w:rPr>
              <w:t>Shows sound professional judgement in decision-making; applies research findings to improve nursing practice and processes.</w:t>
            </w:r>
          </w:p>
          <w:p w14:paraId="6487CBB1" w14:textId="2FBEDFE6" w:rsidR="006C6FD4" w:rsidRDefault="006C6FD4" w:rsidP="00067DEF">
            <w:pPr>
              <w:numPr>
                <w:ilvl w:val="0"/>
                <w:numId w:val="7"/>
              </w:numPr>
              <w:rPr>
                <w:rFonts w:ascii="Arial" w:hAnsi="Arial" w:cs="Arial"/>
                <w:color w:val="000000"/>
              </w:rPr>
            </w:pPr>
            <w:r w:rsidRPr="00067DEF">
              <w:rPr>
                <w:rFonts w:ascii="Arial" w:hAnsi="Arial" w:cs="Arial"/>
                <w:color w:val="000000"/>
              </w:rPr>
              <w:t>Takes an overview of complex problems before generating solutions; anticipates implications / consequences of different solutions.</w:t>
            </w:r>
          </w:p>
          <w:p w14:paraId="48A0353A" w14:textId="77777777" w:rsidR="008C1D59" w:rsidRDefault="008C1D59" w:rsidP="008C1D59">
            <w:pPr>
              <w:ind w:left="360"/>
              <w:rPr>
                <w:rFonts w:ascii="Arial" w:hAnsi="Arial" w:cs="Arial"/>
                <w:color w:val="000000"/>
              </w:rPr>
            </w:pPr>
          </w:p>
          <w:p w14:paraId="36DF74AC" w14:textId="22D4E42D" w:rsidR="00F55BAC" w:rsidRPr="008C1D59" w:rsidRDefault="00F55BAC" w:rsidP="00F55BAC">
            <w:pPr>
              <w:jc w:val="both"/>
              <w:rPr>
                <w:rFonts w:ascii="Arial" w:hAnsi="Arial" w:cs="Arial"/>
              </w:rPr>
            </w:pPr>
            <w:r w:rsidRPr="008C1D59">
              <w:rPr>
                <w:rFonts w:ascii="Arial" w:hAnsi="Arial" w:cs="Arial"/>
              </w:rPr>
              <w:t xml:space="preserve">In line with Domain 1, the </w:t>
            </w:r>
            <w:proofErr w:type="spellStart"/>
            <w:r w:rsidRPr="008C1D59">
              <w:rPr>
                <w:rFonts w:ascii="Arial" w:hAnsi="Arial" w:cs="Arial"/>
              </w:rPr>
              <w:t>cANP</w:t>
            </w:r>
            <w:proofErr w:type="spellEnd"/>
            <w:r w:rsidRPr="008C1D59">
              <w:rPr>
                <w:rFonts w:ascii="Arial" w:hAnsi="Arial" w:cs="Arial"/>
              </w:rPr>
              <w:t>,</w:t>
            </w:r>
            <w:r w:rsidRPr="008C1D59">
              <w:rPr>
                <w:rFonts w:ascii="Arial" w:hAnsi="Arial" w:cs="Arial"/>
                <w:b/>
              </w:rPr>
              <w:t xml:space="preserve"> </w:t>
            </w:r>
            <w:r w:rsidRPr="008C1D59">
              <w:rPr>
                <w:rFonts w:ascii="Arial" w:hAnsi="Arial" w:cs="Arial"/>
                <w:bCs/>
              </w:rPr>
              <w:t>ED Liaison Psychiatry</w:t>
            </w:r>
            <w:r w:rsidRPr="008C1D59">
              <w:rPr>
                <w:rFonts w:ascii="Arial" w:hAnsi="Arial" w:cs="Arial"/>
              </w:rPr>
              <w:t xml:space="preserve"> will apply ethically sound solutions to complex issues related to individuals and populations by:</w:t>
            </w:r>
          </w:p>
          <w:p w14:paraId="5C42618C" w14:textId="12B6E129" w:rsidR="00F55BAC" w:rsidRPr="008C1D59" w:rsidRDefault="00F55BAC" w:rsidP="00F55BAC">
            <w:pPr>
              <w:numPr>
                <w:ilvl w:val="0"/>
                <w:numId w:val="7"/>
              </w:numPr>
              <w:rPr>
                <w:rFonts w:ascii="Arial" w:hAnsi="Arial" w:cs="Arial"/>
              </w:rPr>
            </w:pPr>
            <w:r w:rsidRPr="008C1D59">
              <w:rPr>
                <w:rFonts w:ascii="Arial" w:hAnsi="Arial" w:cs="Arial"/>
              </w:rPr>
              <w:t>Demonstrating accountability and responsibility for professional practice as a lead healthcare professional in the care of patients attending the Emergency Department of Galway University Hospital.</w:t>
            </w:r>
          </w:p>
          <w:p w14:paraId="358BC5BF" w14:textId="77777777" w:rsidR="00F55BAC" w:rsidRPr="008C1D59" w:rsidRDefault="00F55BAC" w:rsidP="00F55BAC">
            <w:pPr>
              <w:numPr>
                <w:ilvl w:val="0"/>
                <w:numId w:val="7"/>
              </w:numPr>
              <w:rPr>
                <w:rFonts w:ascii="Arial" w:hAnsi="Arial" w:cs="Arial"/>
              </w:rPr>
            </w:pPr>
            <w:r w:rsidRPr="008C1D59">
              <w:rPr>
                <w:rFonts w:ascii="Arial" w:hAnsi="Arial" w:cs="Arial"/>
              </w:rPr>
              <w:t>Articulating safe boundaries and engaging in timely referral and collaboration for those areas outside his/her scope of practice, experience, and competence using established referral pathways as per locally agreed policies, procedures, protocols and guidelines</w:t>
            </w:r>
          </w:p>
          <w:p w14:paraId="4E2E135E" w14:textId="77777777" w:rsidR="00F55BAC" w:rsidRPr="008C1D59" w:rsidRDefault="00F55BAC" w:rsidP="00F55BAC">
            <w:pPr>
              <w:numPr>
                <w:ilvl w:val="0"/>
                <w:numId w:val="7"/>
              </w:numPr>
              <w:rPr>
                <w:rFonts w:ascii="Arial" w:hAnsi="Arial" w:cs="Arial"/>
              </w:rPr>
            </w:pPr>
            <w:r w:rsidRPr="008C1D59">
              <w:rPr>
                <w:rFonts w:ascii="Arial" w:hAnsi="Arial" w:cs="Arial"/>
              </w:rPr>
              <w:t>Demonstrating leadership by practising compassionately to facilitate, optimise, promote and support the health, comfort, quality of life and wellbeing of persons whose lives are affected by altered health, chronic disorders, disability, distress or life-limiting conditions.  The CANP practices according to a professional practice model that provides him/her latitude to control his/her own practice, focusing on person centred care, interpersonal interactions and the promotion of healing environments</w:t>
            </w:r>
          </w:p>
          <w:p w14:paraId="58A9D4F7" w14:textId="77777777" w:rsidR="00F55BAC" w:rsidRPr="008C1D59" w:rsidRDefault="00F55BAC" w:rsidP="00F55BAC">
            <w:pPr>
              <w:numPr>
                <w:ilvl w:val="0"/>
                <w:numId w:val="7"/>
              </w:numPr>
              <w:rPr>
                <w:rFonts w:ascii="Arial" w:hAnsi="Arial" w:cs="Arial"/>
              </w:rPr>
            </w:pPr>
            <w:r w:rsidRPr="008C1D59">
              <w:rPr>
                <w:rFonts w:ascii="Arial" w:hAnsi="Arial" w:cs="Arial"/>
              </w:rPr>
              <w:lastRenderedPageBreak/>
              <w:t>The chosen professional practice model for ED liaison psychiatry nursing emphasises a caring therapeutic relationship between the CANP and his/her patients, recognising that CANPs work in partnership with their multidisciplinary colleagues (</w:t>
            </w:r>
            <w:proofErr w:type="spellStart"/>
            <w:r w:rsidRPr="008C1D59">
              <w:rPr>
                <w:rFonts w:ascii="Arial" w:hAnsi="Arial" w:cs="Arial"/>
              </w:rPr>
              <w:t>Slatyer</w:t>
            </w:r>
            <w:proofErr w:type="spellEnd"/>
            <w:r w:rsidRPr="008C1D59">
              <w:rPr>
                <w:rFonts w:ascii="Arial" w:hAnsi="Arial" w:cs="Arial"/>
              </w:rPr>
              <w:t xml:space="preserve"> et al. 2016).</w:t>
            </w:r>
          </w:p>
          <w:p w14:paraId="065BDD14" w14:textId="77777777" w:rsidR="00F55BAC" w:rsidRPr="008C1D59" w:rsidRDefault="00F55BAC" w:rsidP="00F55BAC">
            <w:pPr>
              <w:numPr>
                <w:ilvl w:val="0"/>
                <w:numId w:val="7"/>
              </w:numPr>
              <w:rPr>
                <w:rFonts w:ascii="Arial" w:hAnsi="Arial" w:cs="Arial"/>
              </w:rPr>
            </w:pPr>
            <w:r w:rsidRPr="008C1D59">
              <w:rPr>
                <w:rFonts w:ascii="Arial" w:hAnsi="Arial" w:cs="Arial"/>
              </w:rPr>
              <w:t xml:space="preserve">Articulating and promoting the CANP / RANP role in clinical, political and professional contexts (for example presenting key performance outcomes locally and nationally; contributing to the service’s annual report; participating in local and national committees to ensure best practice as per the relevant national clinical and integrated care programme). </w:t>
            </w:r>
          </w:p>
          <w:p w14:paraId="7C7E1844" w14:textId="0D3CF779" w:rsidR="00F55BAC" w:rsidRDefault="00F55BAC" w:rsidP="00F55BAC">
            <w:pPr>
              <w:rPr>
                <w:rFonts w:ascii="Arial" w:hAnsi="Arial" w:cs="Arial"/>
                <w:color w:val="000000"/>
              </w:rPr>
            </w:pPr>
          </w:p>
          <w:p w14:paraId="489E389D" w14:textId="77777777" w:rsidR="006C6FD4" w:rsidRPr="006C6FD4" w:rsidRDefault="006C6FD4" w:rsidP="006C6FD4">
            <w:pPr>
              <w:jc w:val="both"/>
              <w:rPr>
                <w:rFonts w:ascii="Arial" w:hAnsi="Arial" w:cs="Arial"/>
              </w:rPr>
            </w:pPr>
          </w:p>
          <w:p w14:paraId="78EECDC7" w14:textId="77777777" w:rsidR="006C6FD4" w:rsidRPr="006C6FD4" w:rsidRDefault="006C6FD4" w:rsidP="006C6FD4">
            <w:pPr>
              <w:jc w:val="both"/>
              <w:rPr>
                <w:rFonts w:ascii="Arial" w:hAnsi="Arial" w:cs="Arial"/>
                <w:b/>
              </w:rPr>
            </w:pPr>
            <w:r w:rsidRPr="006C6FD4">
              <w:rPr>
                <w:rFonts w:ascii="Arial" w:hAnsi="Arial" w:cs="Arial"/>
                <w:b/>
              </w:rPr>
              <w:t>Commitment to Providing Quality Services</w:t>
            </w:r>
          </w:p>
          <w:p w14:paraId="7C5936F6" w14:textId="77777777" w:rsidR="006C6FD4" w:rsidRPr="00067DEF" w:rsidRDefault="006C6FD4" w:rsidP="00067DEF">
            <w:pPr>
              <w:numPr>
                <w:ilvl w:val="0"/>
                <w:numId w:val="7"/>
              </w:numPr>
              <w:rPr>
                <w:rFonts w:ascii="Arial" w:hAnsi="Arial" w:cs="Arial"/>
                <w:color w:val="000000"/>
              </w:rPr>
            </w:pPr>
            <w:r w:rsidRPr="00067DEF">
              <w:rPr>
                <w:rFonts w:ascii="Arial" w:hAnsi="Arial" w:cs="Arial"/>
                <w:color w:val="000000"/>
              </w:rPr>
              <w:t>Demonstrate understanding of, and commitment to, the underpinning requirements and key processes in providing quality, person-centred care</w:t>
            </w:r>
          </w:p>
          <w:p w14:paraId="059E7C53" w14:textId="77777777" w:rsidR="006C6FD4" w:rsidRPr="00067DEF" w:rsidRDefault="006C6FD4" w:rsidP="00067DEF">
            <w:pPr>
              <w:numPr>
                <w:ilvl w:val="0"/>
                <w:numId w:val="7"/>
              </w:numPr>
              <w:rPr>
                <w:rFonts w:ascii="Arial" w:hAnsi="Arial" w:cs="Arial"/>
                <w:color w:val="000000"/>
              </w:rPr>
            </w:pPr>
            <w:r w:rsidRPr="00067DEF">
              <w:rPr>
                <w:rFonts w:ascii="Arial" w:hAnsi="Arial" w:cs="Arial"/>
                <w:color w:val="000000"/>
              </w:rPr>
              <w:t>Demonstrate the ability to lead on clinical practice and service quality.</w:t>
            </w:r>
          </w:p>
          <w:p w14:paraId="2C14207E" w14:textId="77777777" w:rsidR="006C6FD4" w:rsidRPr="00067DEF" w:rsidRDefault="006C6FD4" w:rsidP="00067DEF">
            <w:pPr>
              <w:numPr>
                <w:ilvl w:val="0"/>
                <w:numId w:val="7"/>
              </w:numPr>
              <w:rPr>
                <w:rFonts w:ascii="Arial" w:hAnsi="Arial" w:cs="Arial"/>
                <w:color w:val="000000"/>
              </w:rPr>
            </w:pPr>
            <w:r w:rsidRPr="00067DEF">
              <w:rPr>
                <w:rFonts w:ascii="Arial" w:hAnsi="Arial" w:cs="Arial"/>
                <w:color w:val="000000"/>
              </w:rPr>
              <w:t>Awareness and respect for service user and family/carers’ views in relation to their care</w:t>
            </w:r>
          </w:p>
          <w:p w14:paraId="1B2F5F49" w14:textId="77777777" w:rsidR="006C6FD4" w:rsidRPr="00067DEF" w:rsidRDefault="006C6FD4" w:rsidP="00067DEF">
            <w:pPr>
              <w:numPr>
                <w:ilvl w:val="0"/>
                <w:numId w:val="7"/>
              </w:numPr>
              <w:rPr>
                <w:rFonts w:ascii="Arial" w:hAnsi="Arial" w:cs="Arial"/>
                <w:color w:val="000000"/>
              </w:rPr>
            </w:pPr>
            <w:r w:rsidRPr="00067DEF">
              <w:rPr>
                <w:rFonts w:ascii="Arial" w:hAnsi="Arial" w:cs="Arial"/>
                <w:color w:val="000000"/>
              </w:rPr>
              <w:t>A strong commitment to providing quality improvement programmes</w:t>
            </w:r>
          </w:p>
          <w:p w14:paraId="03674160" w14:textId="77777777" w:rsidR="006C6FD4" w:rsidRPr="00067DEF" w:rsidRDefault="006C6FD4" w:rsidP="00067DEF">
            <w:pPr>
              <w:numPr>
                <w:ilvl w:val="0"/>
                <w:numId w:val="7"/>
              </w:numPr>
              <w:rPr>
                <w:rFonts w:ascii="Arial" w:hAnsi="Arial" w:cs="Arial"/>
                <w:color w:val="000000"/>
              </w:rPr>
            </w:pPr>
            <w:r w:rsidRPr="00067DEF">
              <w:rPr>
                <w:rFonts w:ascii="Arial" w:hAnsi="Arial" w:cs="Arial"/>
                <w:color w:val="000000"/>
              </w:rPr>
              <w:t>Demonstrates integrity and ethical stance.</w:t>
            </w:r>
          </w:p>
          <w:p w14:paraId="2B43A8CA" w14:textId="326427C0" w:rsidR="006C6FD4" w:rsidRDefault="006C6FD4" w:rsidP="00067DEF">
            <w:pPr>
              <w:numPr>
                <w:ilvl w:val="0"/>
                <w:numId w:val="7"/>
              </w:numPr>
              <w:rPr>
                <w:rFonts w:ascii="Arial" w:hAnsi="Arial" w:cs="Arial"/>
                <w:color w:val="000000"/>
              </w:rPr>
            </w:pPr>
            <w:r w:rsidRPr="00067DEF">
              <w:rPr>
                <w:rFonts w:ascii="Arial" w:hAnsi="Arial" w:cs="Arial"/>
                <w:color w:val="000000"/>
              </w:rPr>
              <w:t>Demonstrate motivation, initiative and an innovative approach to job and service developments, is flexible and open to change.</w:t>
            </w:r>
          </w:p>
          <w:p w14:paraId="4755C2B9" w14:textId="77777777" w:rsidR="008C1D59" w:rsidRDefault="008C1D59" w:rsidP="008C1D59">
            <w:pPr>
              <w:rPr>
                <w:rFonts w:ascii="Arial" w:hAnsi="Arial" w:cs="Arial"/>
                <w:color w:val="000000"/>
              </w:rPr>
            </w:pPr>
          </w:p>
          <w:p w14:paraId="7D04EBC3" w14:textId="70C47096" w:rsidR="006B0704" w:rsidRPr="008C1D59" w:rsidRDefault="006B0704" w:rsidP="006B0704">
            <w:pPr>
              <w:jc w:val="both"/>
              <w:rPr>
                <w:rFonts w:ascii="Arial" w:hAnsi="Arial" w:cs="Arial"/>
              </w:rPr>
            </w:pPr>
            <w:r w:rsidRPr="008C1D59">
              <w:rPr>
                <w:rFonts w:ascii="Arial" w:hAnsi="Arial" w:cs="Arial"/>
              </w:rPr>
              <w:t xml:space="preserve">In </w:t>
            </w:r>
            <w:r w:rsidR="008C1D59" w:rsidRPr="008C1D59">
              <w:rPr>
                <w:rFonts w:ascii="Arial" w:hAnsi="Arial" w:cs="Arial"/>
              </w:rPr>
              <w:t xml:space="preserve">line </w:t>
            </w:r>
            <w:r w:rsidRPr="008C1D59">
              <w:rPr>
                <w:rFonts w:ascii="Arial" w:hAnsi="Arial" w:cs="Arial"/>
              </w:rPr>
              <w:t xml:space="preserve">with Domain 3, the </w:t>
            </w:r>
            <w:proofErr w:type="spellStart"/>
            <w:r w:rsidRPr="008C1D59">
              <w:rPr>
                <w:rFonts w:ascii="Arial" w:hAnsi="Arial" w:cs="Arial"/>
              </w:rPr>
              <w:t>cANP</w:t>
            </w:r>
            <w:proofErr w:type="spellEnd"/>
            <w:r w:rsidRPr="008C1D59">
              <w:rPr>
                <w:rFonts w:ascii="Arial" w:hAnsi="Arial" w:cs="Arial"/>
              </w:rPr>
              <w:t>,</w:t>
            </w:r>
            <w:r w:rsidRPr="008C1D59">
              <w:rPr>
                <w:rFonts w:ascii="Arial" w:hAnsi="Arial" w:cs="Arial"/>
                <w:b/>
              </w:rPr>
              <w:t xml:space="preserve"> </w:t>
            </w:r>
            <w:r w:rsidRPr="008C1D59">
              <w:rPr>
                <w:rFonts w:ascii="Arial" w:hAnsi="Arial" w:cs="Arial"/>
                <w:bCs/>
              </w:rPr>
              <w:t>ED Liaison Psychiatry</w:t>
            </w:r>
            <w:r w:rsidRPr="008C1D59">
              <w:rPr>
                <w:rFonts w:ascii="Arial" w:hAnsi="Arial" w:cs="Arial"/>
              </w:rPr>
              <w:t xml:space="preserve"> will actively contribute to the professional body of knowledge related to his/her area of advanced practice by:</w:t>
            </w:r>
          </w:p>
          <w:p w14:paraId="40D58709" w14:textId="77777777" w:rsidR="006B0704" w:rsidRPr="008C1D59" w:rsidRDefault="006B0704" w:rsidP="006B0704">
            <w:pPr>
              <w:numPr>
                <w:ilvl w:val="0"/>
                <w:numId w:val="7"/>
              </w:numPr>
              <w:rPr>
                <w:rFonts w:ascii="Arial" w:hAnsi="Arial" w:cs="Arial"/>
              </w:rPr>
            </w:pPr>
            <w:r w:rsidRPr="008C1D59">
              <w:rPr>
                <w:rFonts w:ascii="Arial" w:hAnsi="Arial" w:cs="Arial"/>
              </w:rPr>
              <w:t xml:space="preserve">Providing leadership in the translation of new knowledge to clinical practice in ED Liaison Psychiatry (for example teaching sessions; journal clubs; case reviews; facilitating clinical supervision to other members of the team) </w:t>
            </w:r>
          </w:p>
          <w:p w14:paraId="5AAA2D06" w14:textId="77777777" w:rsidR="006B0704" w:rsidRPr="008C1D59" w:rsidRDefault="006B0704" w:rsidP="006B0704">
            <w:pPr>
              <w:numPr>
                <w:ilvl w:val="0"/>
                <w:numId w:val="7"/>
              </w:numPr>
              <w:rPr>
                <w:rFonts w:ascii="Arial" w:hAnsi="Arial" w:cs="Arial"/>
              </w:rPr>
            </w:pPr>
            <w:r w:rsidRPr="008C1D59">
              <w:rPr>
                <w:rFonts w:ascii="Arial" w:hAnsi="Arial" w:cs="Arial"/>
              </w:rPr>
              <w:t xml:space="preserve">Educating others using an advanced expert knowledge base derived from clinical experience, on-going reflection, clinical supervision and engagement in continuous professional development </w:t>
            </w:r>
          </w:p>
          <w:p w14:paraId="4D8E2754" w14:textId="77777777" w:rsidR="006B0704" w:rsidRPr="008C1D59" w:rsidRDefault="006B0704" w:rsidP="006B0704">
            <w:pPr>
              <w:numPr>
                <w:ilvl w:val="0"/>
                <w:numId w:val="7"/>
              </w:numPr>
              <w:rPr>
                <w:rFonts w:ascii="Arial" w:hAnsi="Arial" w:cs="Arial"/>
              </w:rPr>
            </w:pPr>
            <w:r w:rsidRPr="008C1D59">
              <w:rPr>
                <w:rFonts w:ascii="Arial" w:hAnsi="Arial" w:cs="Arial"/>
              </w:rPr>
              <w:t xml:space="preserve">Demonstrating a vision for advanced practice nursing based on service need and a competent expert knowledge base that is developed through research, critical thinking, and experiential learning </w:t>
            </w:r>
          </w:p>
          <w:p w14:paraId="4CDAB2A9" w14:textId="7B8CD5E1" w:rsidR="006B0704" w:rsidRPr="008C1D59" w:rsidRDefault="006B0704" w:rsidP="006B0704">
            <w:pPr>
              <w:numPr>
                <w:ilvl w:val="0"/>
                <w:numId w:val="7"/>
              </w:numPr>
              <w:rPr>
                <w:rFonts w:ascii="Arial" w:hAnsi="Arial" w:cs="Arial"/>
              </w:rPr>
            </w:pPr>
            <w:r w:rsidRPr="008C1D59">
              <w:rPr>
                <w:rFonts w:ascii="Arial" w:hAnsi="Arial" w:cs="Arial"/>
              </w:rPr>
              <w:t xml:space="preserve">Demonstrating accountability in considering access, cost and clinical effectiveness when planning, delivering and evaluating care in ED Liaison Psychiatry (for example key performance areas, key performance indicators, and metrics). </w:t>
            </w:r>
          </w:p>
          <w:p w14:paraId="5DAF079A" w14:textId="1B9F2732" w:rsidR="006C6FD4" w:rsidRDefault="006C6FD4" w:rsidP="006C6FD4">
            <w:pPr>
              <w:ind w:left="720"/>
              <w:jc w:val="both"/>
              <w:rPr>
                <w:rFonts w:ascii="Arial" w:hAnsi="Arial" w:cs="Arial"/>
              </w:rPr>
            </w:pPr>
          </w:p>
          <w:p w14:paraId="43AF7A3D" w14:textId="77777777" w:rsidR="008C1D59" w:rsidRPr="006C6FD4" w:rsidRDefault="008C1D59" w:rsidP="006C6FD4">
            <w:pPr>
              <w:ind w:left="720"/>
              <w:jc w:val="both"/>
              <w:rPr>
                <w:rFonts w:ascii="Arial" w:hAnsi="Arial" w:cs="Arial"/>
              </w:rPr>
            </w:pPr>
          </w:p>
          <w:p w14:paraId="1EC37DF5" w14:textId="77777777" w:rsidR="006C6FD4" w:rsidRPr="006C6FD4" w:rsidRDefault="006C6FD4" w:rsidP="006C6FD4">
            <w:pPr>
              <w:jc w:val="both"/>
              <w:rPr>
                <w:rFonts w:ascii="Arial" w:hAnsi="Arial" w:cs="Arial"/>
                <w:b/>
              </w:rPr>
            </w:pPr>
            <w:r w:rsidRPr="006C6FD4">
              <w:rPr>
                <w:rFonts w:ascii="Arial" w:hAnsi="Arial" w:cs="Arial"/>
                <w:b/>
              </w:rPr>
              <w:t>Communication and Interpersonal Skills</w:t>
            </w:r>
          </w:p>
          <w:p w14:paraId="4CC3DFC4" w14:textId="77777777" w:rsidR="006C6FD4" w:rsidRPr="00067DEF" w:rsidRDefault="006C6FD4" w:rsidP="00067DEF">
            <w:pPr>
              <w:numPr>
                <w:ilvl w:val="0"/>
                <w:numId w:val="7"/>
              </w:numPr>
              <w:rPr>
                <w:rFonts w:ascii="Arial" w:hAnsi="Arial" w:cs="Arial"/>
                <w:color w:val="000000"/>
              </w:rPr>
            </w:pPr>
            <w:r w:rsidRPr="00067DEF">
              <w:rPr>
                <w:rFonts w:ascii="Arial" w:hAnsi="Arial" w:cs="Arial"/>
                <w:color w:val="000000"/>
              </w:rPr>
              <w:t>Demonstrate effective communication and interpersonal skills, including the ability to present information in a clear and concise manner</w:t>
            </w:r>
          </w:p>
          <w:p w14:paraId="116C5226" w14:textId="77777777" w:rsidR="006C6FD4" w:rsidRPr="00067DEF" w:rsidRDefault="006C6FD4" w:rsidP="00067DEF">
            <w:pPr>
              <w:numPr>
                <w:ilvl w:val="0"/>
                <w:numId w:val="7"/>
              </w:numPr>
              <w:rPr>
                <w:rFonts w:ascii="Arial" w:hAnsi="Arial" w:cs="Arial"/>
                <w:color w:val="000000"/>
              </w:rPr>
            </w:pPr>
            <w:r w:rsidRPr="00067DEF">
              <w:rPr>
                <w:rFonts w:ascii="Arial" w:hAnsi="Arial" w:cs="Arial"/>
                <w:color w:val="000000"/>
              </w:rPr>
              <w:t>Demonstrate ability to engage collaboratively and influence others</w:t>
            </w:r>
          </w:p>
          <w:p w14:paraId="03983D85" w14:textId="77777777" w:rsidR="006C6FD4" w:rsidRPr="00067DEF" w:rsidRDefault="006C6FD4" w:rsidP="00067DEF">
            <w:pPr>
              <w:numPr>
                <w:ilvl w:val="0"/>
                <w:numId w:val="7"/>
              </w:numPr>
              <w:rPr>
                <w:rFonts w:ascii="Arial" w:hAnsi="Arial" w:cs="Arial"/>
                <w:color w:val="000000"/>
              </w:rPr>
            </w:pPr>
            <w:r w:rsidRPr="00067DEF">
              <w:rPr>
                <w:rFonts w:ascii="Arial" w:hAnsi="Arial" w:cs="Arial"/>
                <w:color w:val="000000"/>
              </w:rPr>
              <w:t>Demonstrate competency in the general use of information technology for example computers, office functions, internet for research purposes, email and preparation of presentation materials</w:t>
            </w:r>
          </w:p>
          <w:p w14:paraId="1FFE8D00" w14:textId="54EBF43B" w:rsidR="00CA37DB" w:rsidRPr="006B0704" w:rsidRDefault="006C6FD4" w:rsidP="00067DEF">
            <w:pPr>
              <w:numPr>
                <w:ilvl w:val="0"/>
                <w:numId w:val="7"/>
              </w:numPr>
              <w:rPr>
                <w:rFonts w:ascii="Arial" w:hAnsi="Arial" w:cs="Arial"/>
              </w:rPr>
            </w:pPr>
            <w:r w:rsidRPr="00067DEF">
              <w:rPr>
                <w:rFonts w:ascii="Arial" w:hAnsi="Arial" w:cs="Arial"/>
                <w:color w:val="000000"/>
              </w:rPr>
              <w:t>Demonstrate evidence of skills in data management and report writing.</w:t>
            </w:r>
          </w:p>
          <w:p w14:paraId="7B0569BA" w14:textId="77777777" w:rsidR="006B0704" w:rsidRPr="006B0704" w:rsidRDefault="006B0704" w:rsidP="006B0704">
            <w:pPr>
              <w:ind w:left="360"/>
              <w:rPr>
                <w:rFonts w:ascii="Arial" w:hAnsi="Arial" w:cs="Arial"/>
              </w:rPr>
            </w:pPr>
          </w:p>
          <w:p w14:paraId="714AFAB1" w14:textId="0586A97D" w:rsidR="006B0704" w:rsidRPr="008C1D59" w:rsidRDefault="006B0704" w:rsidP="006B0704">
            <w:pPr>
              <w:jc w:val="both"/>
              <w:rPr>
                <w:rFonts w:ascii="Arial" w:hAnsi="Arial" w:cs="Arial"/>
              </w:rPr>
            </w:pPr>
            <w:r w:rsidRPr="008C1D59">
              <w:rPr>
                <w:rFonts w:ascii="Arial" w:hAnsi="Arial" w:cs="Arial"/>
              </w:rPr>
              <w:t xml:space="preserve">In </w:t>
            </w:r>
            <w:r w:rsidR="008C1D59" w:rsidRPr="008C1D59">
              <w:rPr>
                <w:rFonts w:ascii="Arial" w:hAnsi="Arial" w:cs="Arial"/>
              </w:rPr>
              <w:t>line</w:t>
            </w:r>
            <w:r w:rsidRPr="008C1D59">
              <w:rPr>
                <w:rFonts w:ascii="Arial" w:hAnsi="Arial" w:cs="Arial"/>
              </w:rPr>
              <w:t xml:space="preserve"> with Domain 4, the </w:t>
            </w:r>
            <w:proofErr w:type="spellStart"/>
            <w:r w:rsidRPr="008C1D59">
              <w:rPr>
                <w:rFonts w:ascii="Arial" w:hAnsi="Arial" w:cs="Arial"/>
              </w:rPr>
              <w:t>cANP</w:t>
            </w:r>
            <w:proofErr w:type="spellEnd"/>
            <w:r w:rsidRPr="008C1D59">
              <w:rPr>
                <w:rFonts w:ascii="Arial" w:hAnsi="Arial" w:cs="Arial"/>
              </w:rPr>
              <w:t>,</w:t>
            </w:r>
            <w:r w:rsidRPr="008C1D59">
              <w:rPr>
                <w:rFonts w:ascii="Arial" w:hAnsi="Arial" w:cs="Arial"/>
                <w:b/>
              </w:rPr>
              <w:t xml:space="preserve"> </w:t>
            </w:r>
            <w:r w:rsidRPr="008C1D59">
              <w:rPr>
                <w:rFonts w:ascii="Arial" w:hAnsi="Arial" w:cs="Arial"/>
                <w:bCs/>
              </w:rPr>
              <w:t>ED Liaison Psychiatry</w:t>
            </w:r>
            <w:r w:rsidRPr="008C1D59">
              <w:rPr>
                <w:rFonts w:ascii="Arial" w:hAnsi="Arial" w:cs="Arial"/>
              </w:rPr>
              <w:t xml:space="preserve"> will negotiate and advocate with other health professionals to ensure the beliefs, rights and wishes of the person are respected by:</w:t>
            </w:r>
          </w:p>
          <w:p w14:paraId="648044B8" w14:textId="77777777" w:rsidR="006B0704" w:rsidRPr="008C1D59" w:rsidRDefault="006B0704" w:rsidP="006B0704">
            <w:pPr>
              <w:numPr>
                <w:ilvl w:val="0"/>
                <w:numId w:val="7"/>
              </w:numPr>
              <w:rPr>
                <w:rFonts w:ascii="Arial" w:hAnsi="Arial" w:cs="Arial"/>
              </w:rPr>
            </w:pPr>
            <w:r w:rsidRPr="008C1D59">
              <w:rPr>
                <w:rFonts w:ascii="Arial" w:hAnsi="Arial" w:cs="Arial"/>
              </w:rPr>
              <w:t>Communicating effectively with the healthcare team through sharing of information in accordance with legal, professional and regulatory requirements as per established referral pathways</w:t>
            </w:r>
          </w:p>
          <w:p w14:paraId="27D940C1" w14:textId="77777777" w:rsidR="006B0704" w:rsidRPr="008C1D59" w:rsidRDefault="006B0704" w:rsidP="006B0704">
            <w:pPr>
              <w:numPr>
                <w:ilvl w:val="0"/>
                <w:numId w:val="7"/>
              </w:numPr>
              <w:rPr>
                <w:rFonts w:ascii="Arial" w:hAnsi="Arial" w:cs="Arial"/>
              </w:rPr>
            </w:pPr>
            <w:r w:rsidRPr="008C1D59">
              <w:rPr>
                <w:rFonts w:ascii="Arial" w:hAnsi="Arial" w:cs="Arial"/>
              </w:rPr>
              <w:t xml:space="preserve">Demonstrating leadership in professional practice by using professional language (verbally and in writing) that represents the plan of care, which is developed in collaboration with the person and shared with the other members of the inter-professional team as per the organisation’s policies, procedures, protocols and guidelines </w:t>
            </w:r>
          </w:p>
          <w:p w14:paraId="5495F3E5" w14:textId="77777777" w:rsidR="006B0704" w:rsidRPr="008C1D59" w:rsidRDefault="006B0704" w:rsidP="006B0704">
            <w:pPr>
              <w:numPr>
                <w:ilvl w:val="0"/>
                <w:numId w:val="7"/>
              </w:numPr>
              <w:rPr>
                <w:rFonts w:ascii="Arial" w:hAnsi="Arial" w:cs="Arial"/>
              </w:rPr>
            </w:pPr>
            <w:r w:rsidRPr="008C1D59">
              <w:rPr>
                <w:rFonts w:ascii="Arial" w:hAnsi="Arial" w:cs="Arial"/>
              </w:rPr>
              <w:t>Facilitating clinical supervision and mentorship through utilising one’s expert knowledge and clinical competences</w:t>
            </w:r>
          </w:p>
          <w:p w14:paraId="17BA727C" w14:textId="77777777" w:rsidR="006B0704" w:rsidRPr="008C1D59" w:rsidRDefault="006B0704" w:rsidP="006B0704">
            <w:pPr>
              <w:numPr>
                <w:ilvl w:val="0"/>
                <w:numId w:val="7"/>
              </w:numPr>
              <w:rPr>
                <w:rFonts w:ascii="Arial" w:hAnsi="Arial" w:cs="Arial"/>
              </w:rPr>
            </w:pPr>
            <w:r w:rsidRPr="008C1D59">
              <w:rPr>
                <w:rFonts w:ascii="Arial" w:hAnsi="Arial" w:cs="Arial"/>
              </w:rPr>
              <w:t>Utilising information technology, in accordance with legislation and organisational policies, procedures, protocols and guidelines to record all aspects of advanced nursing care.</w:t>
            </w:r>
          </w:p>
          <w:p w14:paraId="17D75E20" w14:textId="66C6ADCD" w:rsidR="006B0704" w:rsidRPr="006C6FD4" w:rsidRDefault="006B0704" w:rsidP="006B0704">
            <w:pPr>
              <w:rPr>
                <w:rFonts w:ascii="Arial" w:hAnsi="Arial" w:cs="Arial"/>
              </w:rPr>
            </w:pPr>
          </w:p>
        </w:tc>
      </w:tr>
      <w:tr w:rsidR="00CA37DB" w:rsidRPr="00CA37DB" w14:paraId="62FDDF5C" w14:textId="77777777" w:rsidTr="00BC346B">
        <w:trPr>
          <w:trHeight w:val="1048"/>
        </w:trPr>
        <w:tc>
          <w:tcPr>
            <w:tcW w:w="2364" w:type="dxa"/>
          </w:tcPr>
          <w:p w14:paraId="64DB7B92" w14:textId="6C2119A2" w:rsidR="00CA37DB" w:rsidRPr="006C6FD4" w:rsidRDefault="00CA37DB" w:rsidP="00CA37DB">
            <w:pPr>
              <w:rPr>
                <w:rFonts w:ascii="Arial" w:hAnsi="Arial" w:cs="Arial"/>
                <w:b/>
                <w:bCs/>
              </w:rPr>
            </w:pPr>
            <w:r w:rsidRPr="006C6FD4">
              <w:rPr>
                <w:rFonts w:ascii="Arial" w:hAnsi="Arial" w:cs="Arial"/>
                <w:b/>
                <w:bCs/>
              </w:rPr>
              <w:lastRenderedPageBreak/>
              <w:t xml:space="preserve">Additional </w:t>
            </w:r>
            <w:r w:rsidR="006C6FD4">
              <w:rPr>
                <w:rFonts w:ascii="Arial" w:hAnsi="Arial" w:cs="Arial"/>
                <w:b/>
                <w:bCs/>
              </w:rPr>
              <w:t>E</w:t>
            </w:r>
            <w:r w:rsidRPr="006C6FD4">
              <w:rPr>
                <w:rFonts w:ascii="Arial" w:hAnsi="Arial" w:cs="Arial"/>
                <w:b/>
                <w:bCs/>
              </w:rPr>
              <w:t xml:space="preserve">ligibility </w:t>
            </w:r>
            <w:r w:rsidR="006C6FD4">
              <w:rPr>
                <w:rFonts w:ascii="Arial" w:hAnsi="Arial" w:cs="Arial"/>
                <w:b/>
                <w:bCs/>
              </w:rPr>
              <w:t>R</w:t>
            </w:r>
            <w:r w:rsidRPr="006C6FD4">
              <w:rPr>
                <w:rFonts w:ascii="Arial" w:hAnsi="Arial" w:cs="Arial"/>
                <w:b/>
                <w:bCs/>
              </w:rPr>
              <w:t>equirements</w:t>
            </w:r>
          </w:p>
          <w:p w14:paraId="53207FAE" w14:textId="77777777" w:rsidR="00CA37DB" w:rsidRPr="00CA37DB" w:rsidRDefault="00CA37DB" w:rsidP="00CA37DB">
            <w:pPr>
              <w:rPr>
                <w:rFonts w:ascii="Calibri" w:hAnsi="Calibri" w:cs="Arial"/>
                <w:b/>
                <w:bCs/>
                <w:color w:val="000000"/>
                <w:sz w:val="22"/>
                <w:szCs w:val="22"/>
                <w:highlight w:val="yellow"/>
              </w:rPr>
            </w:pPr>
          </w:p>
        </w:tc>
        <w:tc>
          <w:tcPr>
            <w:tcW w:w="8394" w:type="dxa"/>
          </w:tcPr>
          <w:p w14:paraId="20CF28C7" w14:textId="77777777" w:rsidR="00CA37DB" w:rsidRPr="006C6FD4" w:rsidRDefault="00CA37DB" w:rsidP="00CA37DB">
            <w:pPr>
              <w:autoSpaceDE w:val="0"/>
              <w:autoSpaceDN w:val="0"/>
              <w:adjustRightInd w:val="0"/>
              <w:rPr>
                <w:rFonts w:ascii="Arial" w:hAnsi="Arial" w:cs="Arial"/>
              </w:rPr>
            </w:pPr>
            <w:r w:rsidRPr="006C6FD4">
              <w:rPr>
                <w:rFonts w:ascii="Arial" w:hAnsi="Arial" w:cs="Arial"/>
                <w:b/>
                <w:bCs/>
              </w:rPr>
              <w:t xml:space="preserve">Citizenship requirements </w:t>
            </w:r>
          </w:p>
          <w:p w14:paraId="465C29B8" w14:textId="77777777" w:rsidR="00CA37DB" w:rsidRPr="006C6FD4" w:rsidRDefault="00CA37DB" w:rsidP="00CA37DB">
            <w:pPr>
              <w:autoSpaceDE w:val="0"/>
              <w:autoSpaceDN w:val="0"/>
              <w:adjustRightInd w:val="0"/>
              <w:rPr>
                <w:rFonts w:ascii="Arial" w:hAnsi="Arial" w:cs="Arial"/>
              </w:rPr>
            </w:pPr>
            <w:r w:rsidRPr="006C6FD4">
              <w:rPr>
                <w:rFonts w:ascii="Arial" w:hAnsi="Arial" w:cs="Arial"/>
              </w:rPr>
              <w:t xml:space="preserve">Eligible candidates must be: </w:t>
            </w:r>
          </w:p>
          <w:p w14:paraId="58B94000" w14:textId="77777777" w:rsidR="00CA37DB" w:rsidRPr="006C6FD4" w:rsidRDefault="00CA37DB" w:rsidP="006E618B">
            <w:pPr>
              <w:numPr>
                <w:ilvl w:val="0"/>
                <w:numId w:val="30"/>
              </w:numPr>
              <w:spacing w:after="120"/>
              <w:rPr>
                <w:rFonts w:ascii="Arial" w:hAnsi="Arial" w:cs="Arial"/>
              </w:rPr>
            </w:pPr>
            <w:r w:rsidRPr="006C6FD4">
              <w:rPr>
                <w:rFonts w:ascii="Arial" w:hAnsi="Arial" w:cs="Arial"/>
              </w:rPr>
              <w:t xml:space="preserve">EEA, Swiss, or British citizens </w:t>
            </w:r>
          </w:p>
          <w:p w14:paraId="55D916C4" w14:textId="77777777" w:rsidR="00CA37DB" w:rsidRPr="006C6FD4" w:rsidRDefault="00CA37DB" w:rsidP="00CA37DB">
            <w:pPr>
              <w:spacing w:after="120"/>
              <w:ind w:left="360"/>
              <w:rPr>
                <w:rFonts w:ascii="Arial" w:hAnsi="Arial" w:cs="Arial"/>
                <w:b/>
              </w:rPr>
            </w:pPr>
            <w:r w:rsidRPr="006C6FD4">
              <w:rPr>
                <w:rFonts w:ascii="Arial" w:hAnsi="Arial" w:cs="Arial"/>
                <w:b/>
              </w:rPr>
              <w:t>OR</w:t>
            </w:r>
          </w:p>
          <w:p w14:paraId="044B4415" w14:textId="77777777" w:rsidR="00CA37DB" w:rsidRPr="006C6FD4" w:rsidRDefault="00CA37DB" w:rsidP="006E618B">
            <w:pPr>
              <w:numPr>
                <w:ilvl w:val="0"/>
                <w:numId w:val="30"/>
              </w:numPr>
              <w:spacing w:after="120"/>
              <w:rPr>
                <w:rFonts w:ascii="Arial" w:hAnsi="Arial" w:cs="Arial"/>
              </w:rPr>
            </w:pPr>
            <w:r w:rsidRPr="006C6FD4">
              <w:rPr>
                <w:rFonts w:ascii="Arial" w:hAnsi="Arial" w:cs="Arial"/>
              </w:rPr>
              <w:t xml:space="preserve">Non-European Economic Area citizens with permission to reside and work in the State </w:t>
            </w:r>
          </w:p>
          <w:p w14:paraId="567F9C2A" w14:textId="77777777" w:rsidR="00CA37DB" w:rsidRPr="006C6FD4" w:rsidRDefault="00CA37DB" w:rsidP="00CA37DB">
            <w:pPr>
              <w:autoSpaceDE w:val="0"/>
              <w:autoSpaceDN w:val="0"/>
              <w:adjustRightInd w:val="0"/>
              <w:ind w:left="1080"/>
              <w:rPr>
                <w:rFonts w:ascii="Arial" w:hAnsi="Arial" w:cs="Arial"/>
                <w:bCs/>
              </w:rPr>
            </w:pPr>
            <w:r w:rsidRPr="006C6FD4">
              <w:rPr>
                <w:rFonts w:ascii="Arial" w:hAnsi="Arial" w:cs="Arial"/>
                <w:bCs/>
              </w:rPr>
              <w:t>Read Appendix 2 of the Additional Campaign Information for further information on accepted Stamps for Non-EEA citizens resident in the State, including those with refugee status.</w:t>
            </w:r>
          </w:p>
          <w:p w14:paraId="7896DC7C" w14:textId="77777777" w:rsidR="00CA37DB" w:rsidRPr="006C6FD4" w:rsidRDefault="00CA37DB" w:rsidP="00CA37DB">
            <w:pPr>
              <w:spacing w:after="120"/>
              <w:ind w:left="1080"/>
              <w:contextualSpacing/>
              <w:rPr>
                <w:rFonts w:ascii="Arial" w:hAnsi="Arial" w:cs="Arial"/>
              </w:rPr>
            </w:pPr>
          </w:p>
          <w:p w14:paraId="2EA09EEE" w14:textId="7A77EBA7" w:rsidR="00CA37DB" w:rsidRPr="006C6FD4" w:rsidRDefault="00CA37DB" w:rsidP="006C6FD4">
            <w:pPr>
              <w:autoSpaceDE w:val="0"/>
              <w:autoSpaceDN w:val="0"/>
              <w:adjustRightInd w:val="0"/>
              <w:rPr>
                <w:rFonts w:ascii="Arial" w:hAnsi="Arial" w:cs="Arial"/>
                <w:bCs/>
                <w:color w:val="2A2347"/>
              </w:rPr>
            </w:pPr>
            <w:r w:rsidRPr="006C6FD4">
              <w:rPr>
                <w:rFonts w:ascii="Arial" w:hAnsi="Arial" w:cs="Arial"/>
                <w:bCs/>
              </w:rPr>
              <w:t xml:space="preserve">To qualify candidates must be eligible by the closing date of the campaign. </w:t>
            </w:r>
          </w:p>
        </w:tc>
      </w:tr>
      <w:tr w:rsidR="00CA37DB" w:rsidRPr="00CA37DB" w14:paraId="4CEBEE4A" w14:textId="77777777" w:rsidTr="00BC346B">
        <w:tc>
          <w:tcPr>
            <w:tcW w:w="2364" w:type="dxa"/>
          </w:tcPr>
          <w:p w14:paraId="406EB087" w14:textId="77777777" w:rsidR="00CA37DB" w:rsidRPr="00AE66B1" w:rsidRDefault="00CA37DB" w:rsidP="00CA37DB">
            <w:pPr>
              <w:rPr>
                <w:rFonts w:ascii="Arial" w:hAnsi="Arial" w:cs="Arial"/>
                <w:b/>
                <w:bCs/>
              </w:rPr>
            </w:pPr>
            <w:r w:rsidRPr="00AE66B1">
              <w:rPr>
                <w:rFonts w:ascii="Arial" w:hAnsi="Arial" w:cs="Arial"/>
                <w:b/>
                <w:bCs/>
              </w:rPr>
              <w:t>Campaign Specific Selection Process</w:t>
            </w:r>
          </w:p>
          <w:p w14:paraId="7176F84B" w14:textId="77777777" w:rsidR="00CA37DB" w:rsidRPr="00AE66B1" w:rsidRDefault="00CA37DB" w:rsidP="00CA37DB">
            <w:pPr>
              <w:rPr>
                <w:rFonts w:ascii="Arial" w:hAnsi="Arial" w:cs="Arial"/>
                <w:b/>
                <w:bCs/>
              </w:rPr>
            </w:pPr>
          </w:p>
          <w:p w14:paraId="7C20397F" w14:textId="77777777" w:rsidR="00CA37DB" w:rsidRPr="00CA37DB" w:rsidRDefault="00CA37DB" w:rsidP="00CA37DB">
            <w:pPr>
              <w:rPr>
                <w:rFonts w:ascii="Calibri" w:hAnsi="Calibri" w:cs="Arial"/>
                <w:b/>
                <w:bCs/>
                <w:sz w:val="22"/>
                <w:szCs w:val="22"/>
              </w:rPr>
            </w:pPr>
            <w:r w:rsidRPr="00AE66B1">
              <w:rPr>
                <w:rFonts w:ascii="Arial" w:hAnsi="Arial" w:cs="Arial"/>
                <w:b/>
                <w:bCs/>
              </w:rPr>
              <w:t>Ranking/Shortlisting/ Interview</w:t>
            </w:r>
          </w:p>
        </w:tc>
        <w:tc>
          <w:tcPr>
            <w:tcW w:w="8394" w:type="dxa"/>
          </w:tcPr>
          <w:p w14:paraId="7B4ABED6" w14:textId="77777777" w:rsidR="00CA37DB" w:rsidRPr="00AE66B1" w:rsidRDefault="00CA37DB" w:rsidP="00CA37DB">
            <w:pPr>
              <w:rPr>
                <w:rFonts w:ascii="Arial" w:hAnsi="Arial" w:cs="Arial"/>
              </w:rPr>
            </w:pPr>
            <w:r w:rsidRPr="00AE66B1">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D8801C3" w14:textId="77777777" w:rsidR="00CA37DB" w:rsidRPr="00AE66B1" w:rsidRDefault="00CA37DB" w:rsidP="00CA37DB">
            <w:pPr>
              <w:rPr>
                <w:rFonts w:ascii="Arial" w:hAnsi="Arial" w:cs="Arial"/>
              </w:rPr>
            </w:pPr>
          </w:p>
          <w:p w14:paraId="65B896F0" w14:textId="77777777" w:rsidR="00CA37DB" w:rsidRPr="00AE66B1" w:rsidRDefault="00CA37DB" w:rsidP="00CA37DB">
            <w:pPr>
              <w:rPr>
                <w:rFonts w:ascii="Arial" w:hAnsi="Arial" w:cs="Arial"/>
                <w:u w:val="single"/>
              </w:rPr>
            </w:pPr>
            <w:r w:rsidRPr="00AE66B1">
              <w:rPr>
                <w:rFonts w:ascii="Arial" w:hAnsi="Arial" w:cs="Arial"/>
                <w:u w:val="single"/>
              </w:rPr>
              <w:t xml:space="preserve">Failure to include information regarding these requirements may result in you not being called forward to the next stage of the selection process.  </w:t>
            </w:r>
          </w:p>
          <w:p w14:paraId="75837430" w14:textId="77777777" w:rsidR="00CA37DB" w:rsidRPr="00AE66B1" w:rsidRDefault="00CA37DB" w:rsidP="00CA37DB">
            <w:pPr>
              <w:rPr>
                <w:rFonts w:ascii="Arial" w:hAnsi="Arial" w:cs="Arial"/>
                <w:i/>
                <w:iCs/>
              </w:rPr>
            </w:pPr>
          </w:p>
          <w:p w14:paraId="4F0D5112" w14:textId="77777777" w:rsidR="00CA37DB" w:rsidRPr="00AE66B1" w:rsidRDefault="00CA37DB" w:rsidP="00CA37DB">
            <w:pPr>
              <w:rPr>
                <w:rFonts w:ascii="Arial" w:hAnsi="Arial" w:cs="Arial"/>
                <w:iCs/>
              </w:rPr>
            </w:pPr>
            <w:r w:rsidRPr="00AE66B1">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CA37DB" w:rsidRPr="00CA37DB" w14:paraId="54E866B9" w14:textId="77777777" w:rsidTr="00BC346B">
        <w:tc>
          <w:tcPr>
            <w:tcW w:w="2364" w:type="dxa"/>
          </w:tcPr>
          <w:p w14:paraId="1221630E" w14:textId="77777777" w:rsidR="00CA37DB" w:rsidRPr="00CA37DB" w:rsidRDefault="00CA37DB" w:rsidP="00CA37DB">
            <w:pPr>
              <w:rPr>
                <w:rFonts w:ascii="Arial" w:hAnsi="Arial" w:cs="Arial"/>
                <w:b/>
                <w:bCs/>
              </w:rPr>
            </w:pPr>
            <w:r w:rsidRPr="00CA37DB">
              <w:rPr>
                <w:rFonts w:ascii="Arial" w:hAnsi="Arial" w:cs="Arial"/>
                <w:b/>
                <w:bCs/>
              </w:rPr>
              <w:t xml:space="preserve">Diversity, Equality and Inclusion </w:t>
            </w:r>
          </w:p>
          <w:p w14:paraId="25E1BF38" w14:textId="77777777" w:rsidR="00CA37DB" w:rsidRPr="00CA37DB" w:rsidRDefault="00CA37DB" w:rsidP="00CA37DB">
            <w:pPr>
              <w:jc w:val="right"/>
              <w:rPr>
                <w:rFonts w:ascii="Arial" w:hAnsi="Arial" w:cs="Arial"/>
                <w:b/>
                <w:bCs/>
              </w:rPr>
            </w:pPr>
          </w:p>
        </w:tc>
        <w:tc>
          <w:tcPr>
            <w:tcW w:w="8394" w:type="dxa"/>
          </w:tcPr>
          <w:p w14:paraId="6071847C" w14:textId="77777777" w:rsidR="00CA37DB" w:rsidRPr="00CA37DB" w:rsidRDefault="00CA37DB" w:rsidP="00CA37DB">
            <w:pPr>
              <w:rPr>
                <w:rFonts w:ascii="Arial" w:hAnsi="Arial" w:cs="Arial"/>
                <w:iCs/>
              </w:rPr>
            </w:pPr>
            <w:r w:rsidRPr="00CA37DB">
              <w:rPr>
                <w:rFonts w:ascii="Arial" w:hAnsi="Arial" w:cs="Arial"/>
                <w:iCs/>
              </w:rPr>
              <w:t>The HSE is an equal opportunities employer.</w:t>
            </w:r>
          </w:p>
          <w:p w14:paraId="7DF46B46" w14:textId="77777777" w:rsidR="00CA37DB" w:rsidRPr="00CA37DB" w:rsidRDefault="00CA37DB" w:rsidP="00CA37DB">
            <w:pPr>
              <w:rPr>
                <w:rFonts w:ascii="Arial" w:hAnsi="Arial" w:cs="Arial"/>
                <w:color w:val="000000"/>
                <w:shd w:val="clear" w:color="auto" w:fill="FFFFFF"/>
              </w:rPr>
            </w:pPr>
          </w:p>
          <w:p w14:paraId="24C461A7" w14:textId="77777777" w:rsidR="00CA37DB" w:rsidRPr="00CA37DB" w:rsidRDefault="00CA37DB" w:rsidP="00CA37DB">
            <w:pPr>
              <w:rPr>
                <w:rFonts w:ascii="Arial" w:hAnsi="Arial" w:cs="Arial"/>
                <w:color w:val="000000"/>
                <w:shd w:val="clear" w:color="auto" w:fill="FFFFFF"/>
              </w:rPr>
            </w:pPr>
            <w:r w:rsidRPr="00CA37DB">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CE31C03" w14:textId="77777777" w:rsidR="00CA37DB" w:rsidRPr="00CA37DB" w:rsidRDefault="00CA37DB" w:rsidP="00CA37DB">
            <w:pPr>
              <w:rPr>
                <w:rFonts w:ascii="Arial" w:hAnsi="Arial" w:cs="Arial"/>
                <w:color w:val="000000"/>
                <w:shd w:val="clear" w:color="auto" w:fill="FFFFFF"/>
              </w:rPr>
            </w:pPr>
          </w:p>
          <w:p w14:paraId="4FB6587C" w14:textId="77777777" w:rsidR="00CA37DB" w:rsidRPr="00CA37DB" w:rsidRDefault="00CA37DB" w:rsidP="00CA37DB">
            <w:pPr>
              <w:rPr>
                <w:rFonts w:ascii="Arial" w:hAnsi="Arial" w:cs="Arial"/>
                <w:color w:val="000000"/>
                <w:shd w:val="clear" w:color="auto" w:fill="FFFFFF"/>
              </w:rPr>
            </w:pPr>
            <w:r w:rsidRPr="00CA37DB">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16D6C22" w14:textId="77777777" w:rsidR="00CA37DB" w:rsidRPr="00CA37DB" w:rsidRDefault="00CA37DB" w:rsidP="00CA37DB">
            <w:pPr>
              <w:rPr>
                <w:rFonts w:ascii="Arial" w:hAnsi="Arial" w:cs="Arial"/>
                <w:color w:val="000000"/>
                <w:shd w:val="clear" w:color="auto" w:fill="FFFFFF"/>
              </w:rPr>
            </w:pPr>
          </w:p>
          <w:p w14:paraId="7DDA1B15" w14:textId="77777777" w:rsidR="00CA37DB" w:rsidRPr="00CA37DB" w:rsidRDefault="00CA37DB" w:rsidP="00CA37DB">
            <w:pPr>
              <w:rPr>
                <w:rFonts w:ascii="Arial" w:hAnsi="Arial" w:cs="Arial"/>
                <w:color w:val="000000"/>
                <w:shd w:val="clear" w:color="auto" w:fill="FFFFFF"/>
              </w:rPr>
            </w:pPr>
            <w:r w:rsidRPr="00CA37DB">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334DE074" w14:textId="77777777" w:rsidR="00CA37DB" w:rsidRPr="00CA37DB" w:rsidRDefault="00CA37DB" w:rsidP="00CA37DB">
            <w:pPr>
              <w:rPr>
                <w:rFonts w:ascii="Arial" w:hAnsi="Arial" w:cs="Arial"/>
                <w:color w:val="000000"/>
                <w:shd w:val="clear" w:color="auto" w:fill="FFFFFF"/>
              </w:rPr>
            </w:pPr>
          </w:p>
          <w:p w14:paraId="4DA8844D" w14:textId="77777777" w:rsidR="00CA37DB" w:rsidRPr="00CA37DB" w:rsidRDefault="00CA37DB" w:rsidP="00CA37DB">
            <w:pPr>
              <w:rPr>
                <w:rFonts w:ascii="Arial" w:hAnsi="Arial" w:cs="Arial"/>
              </w:rPr>
            </w:pPr>
            <w:r w:rsidRPr="00CA37DB">
              <w:rPr>
                <w:rFonts w:ascii="Arial" w:hAnsi="Arial" w:cs="Arial"/>
              </w:rPr>
              <w:t xml:space="preserve">For further information on the HSE commitment to Diversity, Equality and Inclusion, please visit the Diversity, Equality and Inclusion web page at </w:t>
            </w:r>
            <w:hyperlink r:id="rId18" w:history="1">
              <w:r w:rsidRPr="00CA37DB">
                <w:rPr>
                  <w:rFonts w:ascii="Arial" w:hAnsi="Arial" w:cs="Arial"/>
                  <w:color w:val="0000FF"/>
                  <w:u w:val="single"/>
                </w:rPr>
                <w:t>https://www.hse.ie/eng/staff/resources/diversity/</w:t>
              </w:r>
            </w:hyperlink>
            <w:r w:rsidRPr="00CA37DB">
              <w:rPr>
                <w:rFonts w:ascii="Arial" w:hAnsi="Arial" w:cs="Arial"/>
              </w:rPr>
              <w:t xml:space="preserve"> </w:t>
            </w:r>
            <w:r w:rsidRPr="00CA37DB" w:rsidDel="009164B8">
              <w:rPr>
                <w:rFonts w:ascii="Arial" w:hAnsi="Arial" w:cs="Arial"/>
              </w:rPr>
              <w:t xml:space="preserve"> </w:t>
            </w:r>
          </w:p>
        </w:tc>
      </w:tr>
      <w:tr w:rsidR="00CA37DB" w:rsidRPr="00CA37DB" w14:paraId="5FD002F2" w14:textId="77777777" w:rsidTr="00BC346B">
        <w:tc>
          <w:tcPr>
            <w:tcW w:w="2364" w:type="dxa"/>
          </w:tcPr>
          <w:p w14:paraId="72B99E7F" w14:textId="77777777" w:rsidR="00CA37DB" w:rsidRPr="00CA37DB" w:rsidRDefault="00CA37DB" w:rsidP="00CA37DB">
            <w:pPr>
              <w:rPr>
                <w:rFonts w:ascii="Calibri" w:hAnsi="Calibri" w:cs="Arial"/>
                <w:b/>
                <w:bCs/>
                <w:sz w:val="22"/>
                <w:szCs w:val="22"/>
              </w:rPr>
            </w:pPr>
            <w:r w:rsidRPr="009C7DC6">
              <w:rPr>
                <w:rFonts w:ascii="Arial" w:hAnsi="Arial" w:cs="Arial"/>
                <w:b/>
                <w:bCs/>
              </w:rPr>
              <w:t>Code of Practice</w:t>
            </w:r>
          </w:p>
        </w:tc>
        <w:tc>
          <w:tcPr>
            <w:tcW w:w="8394" w:type="dxa"/>
          </w:tcPr>
          <w:p w14:paraId="56025F6D" w14:textId="77777777" w:rsidR="00CA37DB" w:rsidRPr="00C7756C" w:rsidRDefault="00CA37DB" w:rsidP="00CA37DB">
            <w:pPr>
              <w:rPr>
                <w:rFonts w:ascii="Arial" w:hAnsi="Arial" w:cs="Arial"/>
              </w:rPr>
            </w:pPr>
            <w:r w:rsidRPr="00C7756C">
              <w:rPr>
                <w:rFonts w:ascii="Arial" w:hAnsi="Arial" w:cs="Arial"/>
              </w:rPr>
              <w:t xml:space="preserve">The </w:t>
            </w:r>
            <w:r w:rsidRPr="00C7756C">
              <w:rPr>
                <w:rFonts w:ascii="Arial" w:hAnsi="Arial" w:cs="Arial"/>
                <w:lang w:val="en-IE"/>
              </w:rPr>
              <w:t xml:space="preserve">Health Service Executive / Public Appointments Service </w:t>
            </w:r>
            <w:r w:rsidRPr="00C7756C">
              <w:rPr>
                <w:rFonts w:ascii="Arial" w:hAnsi="Arial" w:cs="Arial"/>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C7756C">
              <w:rPr>
                <w:rFonts w:ascii="Arial" w:hAnsi="Arial" w:cs="Arial"/>
                <w:iCs/>
              </w:rPr>
              <w:t xml:space="preserve">facilities for feedback to applicants </w:t>
            </w:r>
            <w:r w:rsidRPr="00C7756C">
              <w:rPr>
                <w:rFonts w:ascii="Arial" w:hAnsi="Arial" w:cs="Arial"/>
              </w:rPr>
              <w:t xml:space="preserve">on matters relating to their application when requested, and </w:t>
            </w:r>
            <w:r w:rsidRPr="00C7756C">
              <w:rPr>
                <w:rFonts w:ascii="Arial" w:hAnsi="Arial" w:cs="Arial"/>
                <w:lang w:val="en-US"/>
              </w:rPr>
              <w:t xml:space="preserve">outlines procedures in relation to requests for a review of the recruitment and selection process and review in relation to allegations of a breach of the Code of Practice. </w:t>
            </w:r>
            <w:r w:rsidRPr="00C7756C">
              <w:rPr>
                <w:rFonts w:ascii="Arial" w:hAnsi="Arial" w:cs="Arial"/>
              </w:rPr>
              <w:t xml:space="preserve"> Additional information on the </w:t>
            </w:r>
            <w:smartTag w:uri="urn:schemas-microsoft-com:office:smarttags" w:element="stockticker">
              <w:r w:rsidRPr="00C7756C">
                <w:rPr>
                  <w:rFonts w:ascii="Arial" w:hAnsi="Arial" w:cs="Arial"/>
                </w:rPr>
                <w:t>HSE</w:t>
              </w:r>
            </w:smartTag>
            <w:r w:rsidRPr="00C7756C">
              <w:rPr>
                <w:rFonts w:ascii="Arial" w:hAnsi="Arial" w:cs="Arial"/>
              </w:rPr>
              <w:t>’s review process is available in the document posted with each vacancy entitled “Code of Practice, information for candidates”.</w:t>
            </w:r>
          </w:p>
          <w:p w14:paraId="3413CB04" w14:textId="77777777" w:rsidR="00CA37DB" w:rsidRPr="00C7756C" w:rsidRDefault="00CA37DB" w:rsidP="00CA37DB">
            <w:pPr>
              <w:ind w:firstLine="720"/>
              <w:rPr>
                <w:rFonts w:ascii="Arial" w:hAnsi="Arial" w:cs="Arial"/>
              </w:rPr>
            </w:pPr>
          </w:p>
          <w:p w14:paraId="766019F0" w14:textId="77777777" w:rsidR="00CA37DB" w:rsidRPr="00C7756C" w:rsidRDefault="00CA37DB" w:rsidP="00CA37DB">
            <w:pPr>
              <w:rPr>
                <w:rFonts w:ascii="Arial" w:hAnsi="Arial" w:cs="Arial"/>
              </w:rPr>
            </w:pPr>
            <w:r w:rsidRPr="00C7756C">
              <w:rPr>
                <w:rFonts w:ascii="Arial" w:hAnsi="Arial" w:cs="Arial"/>
              </w:rPr>
              <w:t xml:space="preserve">Codes of practice are published by the CPSA and are available on </w:t>
            </w:r>
            <w:hyperlink r:id="rId19" w:history="1">
              <w:r w:rsidRPr="00C7756C">
                <w:rPr>
                  <w:rFonts w:ascii="Arial" w:hAnsi="Arial" w:cs="Arial"/>
                  <w:color w:val="0000FF"/>
                  <w:u w:val="single"/>
                </w:rPr>
                <w:t>www.cpsa.ie</w:t>
              </w:r>
            </w:hyperlink>
          </w:p>
        </w:tc>
      </w:tr>
      <w:tr w:rsidR="00CA37DB" w:rsidRPr="00CA37DB" w14:paraId="6CCCF80C" w14:textId="77777777" w:rsidTr="00BC346B">
        <w:tc>
          <w:tcPr>
            <w:tcW w:w="10758" w:type="dxa"/>
            <w:gridSpan w:val="2"/>
          </w:tcPr>
          <w:p w14:paraId="4A0DFA5F" w14:textId="77777777" w:rsidR="00CA37DB" w:rsidRPr="00C7756C" w:rsidRDefault="00CA37DB" w:rsidP="00CA37DB">
            <w:pPr>
              <w:rPr>
                <w:rFonts w:ascii="Arial" w:hAnsi="Arial" w:cs="Arial"/>
              </w:rPr>
            </w:pPr>
            <w:r w:rsidRPr="00C7756C">
              <w:rPr>
                <w:rFonts w:ascii="Arial" w:hAnsi="Arial" w:cs="Arial"/>
              </w:rPr>
              <w:t>The reform programme outlined for the Health Services may impact on this role and as structures change the job description may be reviewed.</w:t>
            </w:r>
          </w:p>
          <w:p w14:paraId="154ADD0A" w14:textId="77777777" w:rsidR="00CA37DB" w:rsidRPr="00C7756C" w:rsidRDefault="00CA37DB" w:rsidP="00CA37DB">
            <w:pPr>
              <w:rPr>
                <w:rFonts w:ascii="Arial" w:hAnsi="Arial" w:cs="Arial"/>
              </w:rPr>
            </w:pPr>
          </w:p>
          <w:p w14:paraId="740E89E4" w14:textId="77777777" w:rsidR="00CA37DB" w:rsidRPr="00C7756C" w:rsidRDefault="00CA37DB" w:rsidP="00CA37DB">
            <w:pPr>
              <w:rPr>
                <w:rFonts w:ascii="Arial" w:hAnsi="Arial" w:cs="Arial"/>
              </w:rPr>
            </w:pPr>
            <w:r w:rsidRPr="00C7756C">
              <w:rPr>
                <w:rFonts w:ascii="Arial" w:hAnsi="Arial" w:cs="Arial"/>
              </w:rPr>
              <w:t>This job description is a guide to the general range of duties assigned to the post holder. It is intended to be neither definitive nor restrictive and is subject to periodic review with the employee concerned.</w:t>
            </w:r>
          </w:p>
        </w:tc>
      </w:tr>
    </w:tbl>
    <w:p w14:paraId="0E54C6E5" w14:textId="77777777" w:rsidR="00CA37DB" w:rsidRPr="00CA37DB" w:rsidRDefault="00CA37DB" w:rsidP="00CA37DB">
      <w:pPr>
        <w:rPr>
          <w:rFonts w:ascii="Calibri" w:hAnsi="Calibri" w:cs="Arial"/>
          <w:b/>
          <w:sz w:val="22"/>
          <w:szCs w:val="22"/>
        </w:rPr>
        <w:sectPr w:rsidR="00CA37DB" w:rsidRPr="00CA37DB" w:rsidSect="00556300">
          <w:footerReference w:type="even" r:id="rId20"/>
          <w:footerReference w:type="default" r:id="rId21"/>
          <w:pgSz w:w="11906" w:h="16838"/>
          <w:pgMar w:top="284" w:right="746" w:bottom="1440" w:left="1800" w:header="708" w:footer="708" w:gutter="0"/>
          <w:cols w:space="708"/>
          <w:docGrid w:linePitch="360"/>
        </w:sectPr>
      </w:pPr>
    </w:p>
    <w:p w14:paraId="655EED45" w14:textId="77777777" w:rsidR="00CA37DB" w:rsidRPr="00CA37DB" w:rsidRDefault="00CA37DB" w:rsidP="00CA37DB">
      <w:pPr>
        <w:rPr>
          <w:rFonts w:ascii="Calibri" w:hAnsi="Calibri" w:cs="Arial"/>
          <w:b/>
          <w:sz w:val="22"/>
          <w:szCs w:val="22"/>
        </w:rPr>
      </w:pPr>
    </w:p>
    <w:p w14:paraId="05C1651C" w14:textId="77777777" w:rsidR="00CA37DB" w:rsidRPr="00CA37DB" w:rsidRDefault="00CA37DB" w:rsidP="00CA37DB">
      <w:pPr>
        <w:jc w:val="both"/>
        <w:rPr>
          <w:rFonts w:ascii="Calibri" w:hAnsi="Calibri" w:cs="Arial"/>
          <w:sz w:val="22"/>
          <w:szCs w:val="22"/>
        </w:rPr>
      </w:pPr>
    </w:p>
    <w:p w14:paraId="67508C01" w14:textId="77777777" w:rsidR="00CA37DB" w:rsidRPr="00C7756C" w:rsidRDefault="00CA37DB" w:rsidP="00CA37DB">
      <w:pPr>
        <w:jc w:val="center"/>
        <w:rPr>
          <w:rFonts w:ascii="Arial" w:hAnsi="Arial" w:cs="Arial"/>
          <w:b/>
        </w:rPr>
      </w:pPr>
      <w:r w:rsidRPr="00C7756C">
        <w:rPr>
          <w:rFonts w:ascii="Arial" w:hAnsi="Arial" w:cs="Arial"/>
          <w:b/>
        </w:rPr>
        <w:t>Terms and Conditions of Employment</w:t>
      </w: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5"/>
        <w:gridCol w:w="7143"/>
      </w:tblGrid>
      <w:tr w:rsidR="00CA37DB" w:rsidRPr="00CA37DB" w14:paraId="6D39C21B" w14:textId="77777777" w:rsidTr="009C7DC6">
        <w:tc>
          <w:tcPr>
            <w:tcW w:w="3375" w:type="dxa"/>
          </w:tcPr>
          <w:p w14:paraId="18180258" w14:textId="77777777" w:rsidR="00CA37DB" w:rsidRPr="00C7756C" w:rsidRDefault="00CA37DB" w:rsidP="00CA37DB">
            <w:pPr>
              <w:jc w:val="both"/>
              <w:rPr>
                <w:rFonts w:ascii="Arial" w:hAnsi="Arial" w:cs="Arial"/>
                <w:b/>
                <w:bCs/>
                <w:sz w:val="22"/>
                <w:szCs w:val="22"/>
              </w:rPr>
            </w:pPr>
            <w:r w:rsidRPr="00C7756C">
              <w:rPr>
                <w:rFonts w:ascii="Arial" w:hAnsi="Arial" w:cs="Arial"/>
                <w:b/>
                <w:bCs/>
              </w:rPr>
              <w:t xml:space="preserve">Tenure </w:t>
            </w:r>
          </w:p>
        </w:tc>
        <w:tc>
          <w:tcPr>
            <w:tcW w:w="7143" w:type="dxa"/>
          </w:tcPr>
          <w:p w14:paraId="6C1EA6BC" w14:textId="63301A1E" w:rsidR="00CA37DB" w:rsidRPr="004A3C3F" w:rsidRDefault="00CA37DB" w:rsidP="00CA37DB">
            <w:pPr>
              <w:tabs>
                <w:tab w:val="left" w:pos="-720"/>
                <w:tab w:val="left" w:pos="0"/>
                <w:tab w:val="left" w:pos="720"/>
              </w:tabs>
              <w:suppressAutoHyphens/>
              <w:jc w:val="both"/>
              <w:rPr>
                <w:rFonts w:ascii="Arial" w:hAnsi="Arial" w:cs="Arial"/>
                <w:b/>
                <w:bCs/>
                <w:color w:val="FF0000"/>
                <w:spacing w:val="-3"/>
              </w:rPr>
            </w:pPr>
            <w:r w:rsidRPr="00C7756C">
              <w:rPr>
                <w:rFonts w:ascii="Arial" w:hAnsi="Arial" w:cs="Arial"/>
                <w:spacing w:val="-3"/>
              </w:rPr>
              <w:t>The current vacanc</w:t>
            </w:r>
            <w:r w:rsidR="00C7756C" w:rsidRPr="00C7756C">
              <w:rPr>
                <w:rFonts w:ascii="Arial" w:hAnsi="Arial" w:cs="Arial"/>
                <w:spacing w:val="-3"/>
              </w:rPr>
              <w:t>ies</w:t>
            </w:r>
            <w:r w:rsidRPr="00C7756C">
              <w:rPr>
                <w:rFonts w:ascii="Arial" w:hAnsi="Arial" w:cs="Arial"/>
                <w:spacing w:val="-3"/>
              </w:rPr>
              <w:t xml:space="preserve"> available </w:t>
            </w:r>
            <w:r w:rsidR="00C7756C" w:rsidRPr="00C7756C">
              <w:rPr>
                <w:rFonts w:ascii="Arial" w:hAnsi="Arial" w:cs="Arial"/>
                <w:spacing w:val="-3"/>
              </w:rPr>
              <w:t>are</w:t>
            </w:r>
            <w:r w:rsidRPr="00C7756C">
              <w:rPr>
                <w:rFonts w:ascii="Arial" w:hAnsi="Arial" w:cs="Arial"/>
                <w:spacing w:val="-3"/>
              </w:rPr>
              <w:t xml:space="preserve"> pensionable </w:t>
            </w:r>
            <w:r w:rsidR="009A7E68">
              <w:rPr>
                <w:rFonts w:ascii="Arial" w:hAnsi="Arial" w:cs="Arial"/>
                <w:spacing w:val="-3"/>
              </w:rPr>
              <w:t xml:space="preserve">temporary </w:t>
            </w:r>
            <w:r w:rsidRPr="00C7756C">
              <w:rPr>
                <w:rFonts w:ascii="Arial" w:hAnsi="Arial" w:cs="Arial"/>
                <w:spacing w:val="-3"/>
              </w:rPr>
              <w:t>and whole time</w:t>
            </w:r>
            <w:r w:rsidR="00C7756C" w:rsidRPr="00C7756C">
              <w:rPr>
                <w:rFonts w:ascii="Arial" w:hAnsi="Arial" w:cs="Arial"/>
                <w:spacing w:val="-3"/>
              </w:rPr>
              <w:t>.</w:t>
            </w:r>
            <w:r w:rsidR="00F911B8">
              <w:rPr>
                <w:rFonts w:ascii="Arial" w:hAnsi="Arial" w:cs="Arial"/>
                <w:spacing w:val="-3"/>
              </w:rPr>
              <w:t xml:space="preserve"> </w:t>
            </w:r>
            <w:r w:rsidR="00F911B8" w:rsidRPr="004A3C3F">
              <w:rPr>
                <w:rFonts w:ascii="Arial" w:hAnsi="Arial" w:cs="Arial"/>
                <w:b/>
                <w:bCs/>
                <w:spacing w:val="-3"/>
              </w:rPr>
              <w:t>The candidate Advanced Nurse Practitioner is required to have progressed to being eligible to be registered as an Advanced Nurse Practitioner with NMBI within 3 years of commencement of the post.</w:t>
            </w:r>
          </w:p>
          <w:p w14:paraId="6EEF600C" w14:textId="77777777" w:rsidR="00CA37DB" w:rsidRPr="00C7756C" w:rsidRDefault="00CA37DB" w:rsidP="00CA37DB">
            <w:pPr>
              <w:tabs>
                <w:tab w:val="left" w:pos="-720"/>
                <w:tab w:val="left" w:pos="0"/>
                <w:tab w:val="left" w:pos="720"/>
              </w:tabs>
              <w:suppressAutoHyphens/>
              <w:jc w:val="both"/>
              <w:rPr>
                <w:rFonts w:ascii="Arial" w:hAnsi="Arial" w:cs="Arial"/>
                <w:spacing w:val="-3"/>
              </w:rPr>
            </w:pPr>
          </w:p>
          <w:p w14:paraId="70449FF9" w14:textId="77777777" w:rsidR="00CA37DB" w:rsidRPr="00C7756C" w:rsidRDefault="00CA37DB" w:rsidP="00CA37DB">
            <w:pPr>
              <w:tabs>
                <w:tab w:val="left" w:pos="-720"/>
                <w:tab w:val="left" w:pos="0"/>
                <w:tab w:val="left" w:pos="720"/>
              </w:tabs>
              <w:suppressAutoHyphens/>
              <w:jc w:val="both"/>
              <w:rPr>
                <w:rFonts w:ascii="Arial" w:hAnsi="Arial" w:cs="Arial"/>
                <w:color w:val="000000"/>
              </w:rPr>
            </w:pPr>
            <w:r w:rsidRPr="00C7756C">
              <w:rPr>
                <w:rFonts w:ascii="Arial" w:hAnsi="Arial" w:cs="Arial"/>
                <w:color w:val="000000"/>
              </w:rPr>
              <w:t xml:space="preserve">The post is pensionable. A panel may be created from which permanent and specified purpose vacancies of full or part time duration may be filled. The tenure of these posts will be indicated at “expression of interest” stage. </w:t>
            </w:r>
          </w:p>
          <w:p w14:paraId="13B9F7CA" w14:textId="77777777" w:rsidR="00CA37DB" w:rsidRPr="00C7756C" w:rsidRDefault="00CA37DB" w:rsidP="00CA37DB">
            <w:pPr>
              <w:tabs>
                <w:tab w:val="left" w:pos="-720"/>
                <w:tab w:val="left" w:pos="0"/>
                <w:tab w:val="left" w:pos="720"/>
              </w:tabs>
              <w:suppressAutoHyphens/>
              <w:jc w:val="both"/>
              <w:rPr>
                <w:rFonts w:ascii="Arial" w:hAnsi="Arial" w:cs="Arial"/>
                <w:spacing w:val="-3"/>
              </w:rPr>
            </w:pPr>
          </w:p>
          <w:p w14:paraId="6063BC40"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r w:rsidRPr="00C7756C">
              <w:rPr>
                <w:rFonts w:ascii="Arial" w:hAnsi="Arial" w:cs="Arial"/>
                <w:spacing w:val="-3"/>
              </w:rPr>
              <w:t>Appointment as an employee of the Health Service Executive is governed by the Health Act 2004 and the Public Service Management (Recruitment and Appointment) Act 2004 and Public Service Management (Recruitment and Appointments) Amendment Act 2013.</w:t>
            </w:r>
          </w:p>
        </w:tc>
      </w:tr>
      <w:tr w:rsidR="00CA37DB" w:rsidRPr="00CA37DB" w14:paraId="355EBA3C" w14:textId="77777777" w:rsidTr="009C7DC6">
        <w:tc>
          <w:tcPr>
            <w:tcW w:w="3375" w:type="dxa"/>
          </w:tcPr>
          <w:p w14:paraId="5BD8845C" w14:textId="77777777" w:rsidR="00CA37DB" w:rsidRPr="00CA37DB" w:rsidRDefault="00CA37DB" w:rsidP="00CA37DB">
            <w:pPr>
              <w:jc w:val="both"/>
              <w:rPr>
                <w:rFonts w:ascii="Calibri" w:hAnsi="Calibri" w:cs="Arial"/>
                <w:b/>
                <w:bCs/>
                <w:sz w:val="22"/>
                <w:szCs w:val="22"/>
              </w:rPr>
            </w:pPr>
            <w:r w:rsidRPr="00F84EF6">
              <w:rPr>
                <w:rFonts w:ascii="Arial" w:hAnsi="Arial" w:cs="Arial"/>
                <w:b/>
                <w:bCs/>
              </w:rPr>
              <w:t xml:space="preserve">Remuneration </w:t>
            </w:r>
          </w:p>
        </w:tc>
        <w:tc>
          <w:tcPr>
            <w:tcW w:w="7143" w:type="dxa"/>
          </w:tcPr>
          <w:p w14:paraId="69E50D34" w14:textId="4DDB502A" w:rsidR="009D5F09" w:rsidRPr="00AE66B1" w:rsidRDefault="00F84EF6" w:rsidP="009D5F09">
            <w:pPr>
              <w:spacing w:after="120"/>
              <w:jc w:val="both"/>
              <w:rPr>
                <w:rFonts w:ascii="Arial" w:hAnsi="Arial" w:cs="Arial"/>
              </w:rPr>
            </w:pPr>
            <w:r w:rsidRPr="00AE66B1">
              <w:rPr>
                <w:rFonts w:ascii="Arial" w:hAnsi="Arial" w:cs="Arial"/>
              </w:rPr>
              <w:t xml:space="preserve">The salary scale for the post as at </w:t>
            </w:r>
            <w:r w:rsidR="009D5F09" w:rsidRPr="00AE66B1">
              <w:rPr>
                <w:rFonts w:ascii="Arial" w:hAnsi="Arial" w:cs="Arial"/>
                <w:b/>
                <w:bCs/>
              </w:rPr>
              <w:t>01/0</w:t>
            </w:r>
            <w:r w:rsidR="009D5F09">
              <w:rPr>
                <w:rFonts w:ascii="Arial" w:hAnsi="Arial" w:cs="Arial"/>
                <w:b/>
                <w:bCs/>
              </w:rPr>
              <w:t>6</w:t>
            </w:r>
            <w:r w:rsidR="009D5F09" w:rsidRPr="00AE66B1">
              <w:rPr>
                <w:rFonts w:ascii="Arial" w:hAnsi="Arial" w:cs="Arial"/>
                <w:b/>
                <w:bCs/>
              </w:rPr>
              <w:t>/2026</w:t>
            </w:r>
            <w:r w:rsidR="009D5F09" w:rsidRPr="00AE66B1">
              <w:rPr>
                <w:rFonts w:ascii="Arial" w:hAnsi="Arial" w:cs="Arial"/>
              </w:rPr>
              <w:t xml:space="preserve"> is: </w:t>
            </w:r>
          </w:p>
          <w:p w14:paraId="13388106" w14:textId="77777777" w:rsidR="009D5F09" w:rsidRDefault="009D5F09" w:rsidP="009D5F09">
            <w:pPr>
              <w:spacing w:after="120"/>
              <w:contextualSpacing/>
              <w:rPr>
                <w:rFonts w:ascii="Arial" w:hAnsi="Arial" w:cs="Arial"/>
                <w:bCs/>
                <w:iCs/>
              </w:rPr>
            </w:pPr>
            <w:r w:rsidRPr="007D5AE2">
              <w:rPr>
                <w:rFonts w:ascii="Arial" w:hAnsi="Arial" w:cs="Arial"/>
                <w:bCs/>
                <w:iCs/>
              </w:rPr>
              <w:t>72,146</w:t>
            </w:r>
            <w:r>
              <w:rPr>
                <w:rFonts w:ascii="Arial" w:hAnsi="Arial" w:cs="Arial"/>
                <w:bCs/>
                <w:iCs/>
              </w:rPr>
              <w:t xml:space="preserve">   </w:t>
            </w:r>
            <w:r w:rsidRPr="007D5AE2">
              <w:rPr>
                <w:rFonts w:ascii="Arial" w:hAnsi="Arial" w:cs="Arial"/>
                <w:bCs/>
                <w:iCs/>
              </w:rPr>
              <w:t xml:space="preserve"> 73,573 </w:t>
            </w:r>
            <w:r>
              <w:rPr>
                <w:rFonts w:ascii="Arial" w:hAnsi="Arial" w:cs="Arial"/>
                <w:bCs/>
                <w:iCs/>
              </w:rPr>
              <w:t xml:space="preserve">   </w:t>
            </w:r>
            <w:r w:rsidRPr="007D5AE2">
              <w:rPr>
                <w:rFonts w:ascii="Arial" w:hAnsi="Arial" w:cs="Arial"/>
                <w:bCs/>
                <w:iCs/>
              </w:rPr>
              <w:t xml:space="preserve">77,183 </w:t>
            </w:r>
            <w:r>
              <w:rPr>
                <w:rFonts w:ascii="Arial" w:hAnsi="Arial" w:cs="Arial"/>
                <w:bCs/>
                <w:iCs/>
              </w:rPr>
              <w:t xml:space="preserve">   </w:t>
            </w:r>
            <w:r w:rsidRPr="007D5AE2">
              <w:rPr>
                <w:rFonts w:ascii="Arial" w:hAnsi="Arial" w:cs="Arial"/>
                <w:bCs/>
                <w:iCs/>
              </w:rPr>
              <w:t xml:space="preserve">78,603 </w:t>
            </w:r>
            <w:r>
              <w:rPr>
                <w:rFonts w:ascii="Arial" w:hAnsi="Arial" w:cs="Arial"/>
                <w:bCs/>
                <w:iCs/>
              </w:rPr>
              <w:t xml:space="preserve">   </w:t>
            </w:r>
            <w:r w:rsidRPr="007D5AE2">
              <w:rPr>
                <w:rFonts w:ascii="Arial" w:hAnsi="Arial" w:cs="Arial"/>
                <w:bCs/>
                <w:iCs/>
              </w:rPr>
              <w:t>80,031</w:t>
            </w:r>
            <w:r>
              <w:rPr>
                <w:rFonts w:ascii="Arial" w:hAnsi="Arial" w:cs="Arial"/>
                <w:bCs/>
                <w:iCs/>
              </w:rPr>
              <w:t xml:space="preserve">   </w:t>
            </w:r>
            <w:r w:rsidRPr="007D5AE2">
              <w:rPr>
                <w:rFonts w:ascii="Arial" w:hAnsi="Arial" w:cs="Arial"/>
                <w:bCs/>
                <w:iCs/>
              </w:rPr>
              <w:t xml:space="preserve"> 81,478</w:t>
            </w:r>
          </w:p>
          <w:p w14:paraId="5EF8C281" w14:textId="79BA83B1" w:rsidR="00CA37DB" w:rsidRPr="00CA37DB" w:rsidRDefault="00CA37DB" w:rsidP="00CA37DB">
            <w:pPr>
              <w:jc w:val="both"/>
              <w:rPr>
                <w:rFonts w:ascii="Calibri" w:hAnsi="Calibri" w:cs="Arial"/>
                <w:color w:val="FF0000"/>
                <w:sz w:val="22"/>
                <w:szCs w:val="22"/>
              </w:rPr>
            </w:pPr>
          </w:p>
          <w:p w14:paraId="084AB718" w14:textId="77777777" w:rsidR="00CA37DB" w:rsidRPr="00F84EF6" w:rsidRDefault="00CA37DB" w:rsidP="00CA37DB">
            <w:pPr>
              <w:jc w:val="both"/>
              <w:rPr>
                <w:rFonts w:ascii="Arial" w:hAnsi="Arial" w:cs="Arial"/>
                <w:sz w:val="22"/>
                <w:szCs w:val="22"/>
              </w:rPr>
            </w:pPr>
            <w:r w:rsidRPr="00F84EF6">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CA37DB" w:rsidRPr="00CA37DB" w14:paraId="5EC819D8" w14:textId="77777777" w:rsidTr="009C7DC6">
        <w:tc>
          <w:tcPr>
            <w:tcW w:w="3375" w:type="dxa"/>
          </w:tcPr>
          <w:p w14:paraId="0E1B5136" w14:textId="77777777" w:rsidR="00CA37DB" w:rsidRPr="00C7756C" w:rsidRDefault="00CA37DB" w:rsidP="00CA37DB">
            <w:pPr>
              <w:jc w:val="both"/>
              <w:rPr>
                <w:rFonts w:ascii="Arial" w:hAnsi="Arial" w:cs="Arial"/>
                <w:b/>
                <w:bCs/>
              </w:rPr>
            </w:pPr>
            <w:r w:rsidRPr="00C7756C">
              <w:rPr>
                <w:rFonts w:ascii="Arial" w:hAnsi="Arial" w:cs="Arial"/>
                <w:b/>
                <w:bCs/>
              </w:rPr>
              <w:t>Working Week</w:t>
            </w:r>
          </w:p>
          <w:p w14:paraId="49074E0C" w14:textId="77777777" w:rsidR="00CA37DB" w:rsidRPr="00CA37DB" w:rsidRDefault="00CA37DB" w:rsidP="00CA37DB">
            <w:pPr>
              <w:jc w:val="both"/>
              <w:rPr>
                <w:rFonts w:ascii="Calibri" w:hAnsi="Calibri" w:cs="Arial"/>
                <w:b/>
                <w:bCs/>
                <w:sz w:val="22"/>
                <w:szCs w:val="22"/>
              </w:rPr>
            </w:pPr>
          </w:p>
        </w:tc>
        <w:tc>
          <w:tcPr>
            <w:tcW w:w="7143" w:type="dxa"/>
          </w:tcPr>
          <w:p w14:paraId="4E52EFD8" w14:textId="68B62D08" w:rsidR="00CA37DB" w:rsidRPr="00C7756C" w:rsidRDefault="00CA37DB" w:rsidP="00CA37DB">
            <w:pPr>
              <w:spacing w:line="276" w:lineRule="auto"/>
              <w:jc w:val="both"/>
              <w:textAlignment w:val="baseline"/>
              <w:rPr>
                <w:rFonts w:ascii="Arial" w:eastAsia="Calibri" w:hAnsi="Arial" w:cs="Arial"/>
                <w:lang w:val="en-IE" w:eastAsia="en-US"/>
              </w:rPr>
            </w:pPr>
            <w:r w:rsidRPr="00CA37DB">
              <w:rPr>
                <w:rFonts w:ascii="Arial" w:eastAsia="Calibri" w:hAnsi="Arial" w:cs="Arial"/>
                <w:lang w:val="en-US" w:eastAsia="en-US"/>
              </w:rPr>
              <w:t xml:space="preserve">The standard weekly working hours of attendance for your grade are </w:t>
            </w:r>
            <w:r w:rsidR="00C7756C">
              <w:rPr>
                <w:rFonts w:ascii="Arial" w:eastAsia="Calibri" w:hAnsi="Arial" w:cs="Arial"/>
                <w:b/>
                <w:bCs/>
                <w:lang w:val="en-US" w:eastAsia="en-US"/>
              </w:rPr>
              <w:t>37.5</w:t>
            </w:r>
            <w:r w:rsidRPr="00CA37DB">
              <w:rPr>
                <w:rFonts w:ascii="Arial" w:eastAsia="Calibri" w:hAnsi="Arial" w:cs="Arial"/>
                <w:lang w:val="en-US" w:eastAsia="en-US"/>
              </w:rPr>
              <w:t xml:space="preserve"> hours per week. Your normal weekly working hours are </w:t>
            </w:r>
            <w:r w:rsidR="00C7756C">
              <w:rPr>
                <w:rFonts w:ascii="Arial" w:eastAsia="Calibri" w:hAnsi="Arial" w:cs="Arial"/>
                <w:b/>
                <w:bCs/>
                <w:lang w:val="en-US" w:eastAsia="en-US"/>
              </w:rPr>
              <w:t>37.5</w:t>
            </w:r>
            <w:r w:rsidRPr="00CA37DB">
              <w:rPr>
                <w:rFonts w:ascii="Arial" w:eastAsia="Calibri" w:hAnsi="Arial" w:cs="Arial"/>
                <w:lang w:val="en-US" w:eastAsia="en-US"/>
              </w:rPr>
              <w:t xml:space="preserve"> hours. Contracted hours that are less than the standard weekly working hours for your grade will be paid pro rata to the full time equivalent.</w:t>
            </w:r>
          </w:p>
        </w:tc>
      </w:tr>
      <w:tr w:rsidR="00CA37DB" w:rsidRPr="00CA37DB" w14:paraId="7EDCF37A" w14:textId="77777777" w:rsidTr="009C7DC6">
        <w:tc>
          <w:tcPr>
            <w:tcW w:w="3375" w:type="dxa"/>
          </w:tcPr>
          <w:p w14:paraId="3D944E48" w14:textId="77777777" w:rsidR="00CA37DB" w:rsidRPr="00C7756C" w:rsidRDefault="00CA37DB" w:rsidP="00CA37DB">
            <w:pPr>
              <w:jc w:val="both"/>
              <w:rPr>
                <w:rFonts w:ascii="Arial" w:hAnsi="Arial" w:cs="Arial"/>
                <w:b/>
                <w:bCs/>
              </w:rPr>
            </w:pPr>
            <w:r w:rsidRPr="00C7756C">
              <w:rPr>
                <w:rFonts w:ascii="Arial" w:hAnsi="Arial" w:cs="Arial"/>
                <w:b/>
                <w:bCs/>
              </w:rPr>
              <w:t>Annual Leave</w:t>
            </w:r>
          </w:p>
        </w:tc>
        <w:tc>
          <w:tcPr>
            <w:tcW w:w="7143" w:type="dxa"/>
          </w:tcPr>
          <w:p w14:paraId="7D8BFFB0" w14:textId="77777777" w:rsidR="00CA37DB" w:rsidRPr="00C7756C" w:rsidRDefault="00CA37DB" w:rsidP="00CA37DB">
            <w:pPr>
              <w:rPr>
                <w:rFonts w:ascii="Arial" w:hAnsi="Arial" w:cs="Arial"/>
              </w:rPr>
            </w:pPr>
            <w:r w:rsidRPr="00C7756C">
              <w:rPr>
                <w:rFonts w:ascii="Arial" w:hAnsi="Arial" w:cs="Arial"/>
              </w:rPr>
              <w:t>The annual leave associated with the post will be confirmed at contracting stage.</w:t>
            </w:r>
          </w:p>
        </w:tc>
      </w:tr>
      <w:tr w:rsidR="00CA37DB" w:rsidRPr="00CA37DB" w14:paraId="1278239C" w14:textId="77777777" w:rsidTr="009C7DC6">
        <w:tc>
          <w:tcPr>
            <w:tcW w:w="3375" w:type="dxa"/>
          </w:tcPr>
          <w:p w14:paraId="7D7588ED" w14:textId="77777777" w:rsidR="00CA37DB" w:rsidRPr="00C7756C" w:rsidRDefault="00CA37DB" w:rsidP="00CA37DB">
            <w:pPr>
              <w:jc w:val="both"/>
              <w:rPr>
                <w:rFonts w:ascii="Arial" w:hAnsi="Arial" w:cs="Arial"/>
                <w:b/>
                <w:bCs/>
              </w:rPr>
            </w:pPr>
            <w:r w:rsidRPr="00C7756C">
              <w:rPr>
                <w:rFonts w:ascii="Arial" w:hAnsi="Arial" w:cs="Arial"/>
                <w:b/>
                <w:bCs/>
              </w:rPr>
              <w:t>Superannuation</w:t>
            </w:r>
          </w:p>
          <w:p w14:paraId="2112E4CF" w14:textId="77777777" w:rsidR="00CA37DB" w:rsidRPr="00C7756C" w:rsidRDefault="00CA37DB" w:rsidP="00CA37DB">
            <w:pPr>
              <w:jc w:val="both"/>
              <w:rPr>
                <w:rFonts w:ascii="Arial" w:hAnsi="Arial" w:cs="Arial"/>
                <w:b/>
                <w:bCs/>
              </w:rPr>
            </w:pPr>
          </w:p>
          <w:p w14:paraId="6CE0A4A6" w14:textId="77777777" w:rsidR="00CA37DB" w:rsidRPr="00C7756C" w:rsidRDefault="00CA37DB" w:rsidP="00CA37DB">
            <w:pPr>
              <w:jc w:val="both"/>
              <w:rPr>
                <w:rFonts w:ascii="Arial" w:hAnsi="Arial" w:cs="Arial"/>
                <w:b/>
                <w:bCs/>
              </w:rPr>
            </w:pPr>
          </w:p>
        </w:tc>
        <w:tc>
          <w:tcPr>
            <w:tcW w:w="7143" w:type="dxa"/>
          </w:tcPr>
          <w:p w14:paraId="01197124" w14:textId="77777777" w:rsidR="00CA37DB" w:rsidRPr="00C7756C" w:rsidRDefault="00CA37DB" w:rsidP="00CA37DB">
            <w:pPr>
              <w:jc w:val="both"/>
              <w:rPr>
                <w:rFonts w:ascii="Arial" w:hAnsi="Arial" w:cs="Arial"/>
              </w:rPr>
            </w:pPr>
            <w:r w:rsidRPr="00C7756C">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01st January 2005 pursuant to Section 60 of the Health Act 2004 are entitled to superannuation benefit terms under the HSE Scheme which are no less favourable to those which they were entitled to at 31st December 2004.</w:t>
            </w:r>
          </w:p>
          <w:p w14:paraId="481616DE" w14:textId="77777777" w:rsidR="00CA37DB" w:rsidRPr="00C7756C" w:rsidRDefault="00CA37DB" w:rsidP="00CA37DB">
            <w:pPr>
              <w:jc w:val="both"/>
              <w:rPr>
                <w:rFonts w:ascii="Arial" w:hAnsi="Arial" w:cs="Arial"/>
                <w:bCs/>
                <w:iCs/>
              </w:rPr>
            </w:pPr>
          </w:p>
        </w:tc>
      </w:tr>
      <w:tr w:rsidR="00CA37DB" w:rsidRPr="00CA37DB" w14:paraId="2B467A61" w14:textId="77777777" w:rsidTr="009C7DC6">
        <w:tc>
          <w:tcPr>
            <w:tcW w:w="3375" w:type="dxa"/>
          </w:tcPr>
          <w:p w14:paraId="25FAD843" w14:textId="77777777" w:rsidR="00CA37DB" w:rsidRPr="00C7756C" w:rsidRDefault="00CA37DB" w:rsidP="00CA37DB">
            <w:pPr>
              <w:jc w:val="both"/>
              <w:rPr>
                <w:rFonts w:ascii="Arial" w:hAnsi="Arial" w:cs="Arial"/>
                <w:b/>
                <w:bCs/>
              </w:rPr>
            </w:pPr>
            <w:r w:rsidRPr="00C7756C">
              <w:rPr>
                <w:rFonts w:ascii="Arial" w:hAnsi="Arial" w:cs="Arial"/>
                <w:b/>
                <w:bCs/>
              </w:rPr>
              <w:t>Age</w:t>
            </w:r>
          </w:p>
        </w:tc>
        <w:tc>
          <w:tcPr>
            <w:tcW w:w="7143" w:type="dxa"/>
          </w:tcPr>
          <w:p w14:paraId="23474BD9" w14:textId="77777777" w:rsidR="00CA37DB" w:rsidRPr="00C7756C" w:rsidRDefault="00CA37DB" w:rsidP="00CA37DB">
            <w:pPr>
              <w:autoSpaceDE w:val="0"/>
              <w:autoSpaceDN w:val="0"/>
              <w:spacing w:line="276" w:lineRule="auto"/>
              <w:rPr>
                <w:rFonts w:ascii="Arial" w:eastAsia="Calibri" w:hAnsi="Arial" w:cs="Arial"/>
                <w:i/>
                <w:iCs/>
                <w:color w:val="000000"/>
                <w:lang w:eastAsia="en-US"/>
              </w:rPr>
            </w:pPr>
            <w:r w:rsidRPr="00C7756C">
              <w:rPr>
                <w:rFonts w:ascii="Arial" w:hAnsi="Arial" w:cs="Arial"/>
                <w:color w:val="000000"/>
              </w:rPr>
              <w:t>The Public Service Superannuation (Age of Retirement) Act, 2018* set 70 years as the compulsory retirement age for public servants.</w:t>
            </w:r>
            <w:r w:rsidRPr="00C7756C">
              <w:rPr>
                <w:rFonts w:ascii="Arial" w:hAnsi="Arial" w:cs="Arial"/>
                <w:i/>
                <w:iCs/>
                <w:color w:val="000000"/>
              </w:rPr>
              <w:t xml:space="preserve"> </w:t>
            </w:r>
          </w:p>
          <w:p w14:paraId="01357E94" w14:textId="77777777" w:rsidR="00CA37DB" w:rsidRPr="00C7756C" w:rsidRDefault="00CA37DB" w:rsidP="00CA37DB">
            <w:pPr>
              <w:autoSpaceDE w:val="0"/>
              <w:autoSpaceDN w:val="0"/>
              <w:spacing w:line="276" w:lineRule="auto"/>
              <w:rPr>
                <w:rFonts w:ascii="Arial" w:hAnsi="Arial" w:cs="Arial"/>
                <w:i/>
                <w:iCs/>
                <w:color w:val="000000"/>
              </w:rPr>
            </w:pPr>
          </w:p>
          <w:p w14:paraId="7C45B6D3" w14:textId="77777777" w:rsidR="00CA37DB" w:rsidRPr="00C7756C" w:rsidRDefault="00CA37DB" w:rsidP="00CA37DB">
            <w:pPr>
              <w:autoSpaceDE w:val="0"/>
              <w:autoSpaceDN w:val="0"/>
              <w:spacing w:line="276" w:lineRule="auto"/>
              <w:rPr>
                <w:rFonts w:ascii="Arial" w:hAnsi="Arial" w:cs="Arial"/>
                <w:b/>
                <w:bCs/>
                <w:i/>
                <w:iCs/>
                <w:color w:val="000000"/>
                <w:u w:val="single"/>
              </w:rPr>
            </w:pPr>
            <w:r w:rsidRPr="00C7756C">
              <w:rPr>
                <w:rFonts w:ascii="Arial" w:hAnsi="Arial" w:cs="Arial"/>
                <w:b/>
                <w:bCs/>
                <w:i/>
                <w:iCs/>
                <w:color w:val="000000"/>
              </w:rPr>
              <w:t xml:space="preserve">* </w:t>
            </w:r>
            <w:r w:rsidRPr="00C7756C">
              <w:rPr>
                <w:rFonts w:ascii="Arial" w:hAnsi="Arial" w:cs="Arial"/>
                <w:b/>
                <w:bCs/>
                <w:i/>
                <w:iCs/>
                <w:color w:val="000000"/>
                <w:u w:val="single"/>
              </w:rPr>
              <w:t>Public Servants not affected by this legislation:</w:t>
            </w:r>
          </w:p>
          <w:p w14:paraId="1983AC4D" w14:textId="77777777" w:rsidR="00CA37DB" w:rsidRPr="00C7756C" w:rsidRDefault="00CA37DB" w:rsidP="00CA37DB">
            <w:pPr>
              <w:autoSpaceDE w:val="0"/>
              <w:autoSpaceDN w:val="0"/>
              <w:spacing w:line="276" w:lineRule="auto"/>
              <w:rPr>
                <w:rFonts w:ascii="Arial" w:hAnsi="Arial" w:cs="Arial"/>
                <w:color w:val="000000"/>
              </w:rPr>
            </w:pPr>
            <w:r w:rsidRPr="00C7756C">
              <w:rPr>
                <w:rFonts w:ascii="Arial" w:hAnsi="Arial" w:cs="Arial"/>
                <w:color w:val="000000"/>
              </w:rPr>
              <w:t>Public servants joining the public service or re-joining the public service with a 26 week break in service, between 1 April 2004 and 31 December 2012 (new entrants) have no compulsory retirement age.</w:t>
            </w:r>
          </w:p>
          <w:p w14:paraId="6B75B759" w14:textId="77777777" w:rsidR="00CA37DB" w:rsidRPr="00C7756C" w:rsidRDefault="00CA37DB" w:rsidP="00CA37DB">
            <w:pPr>
              <w:autoSpaceDE w:val="0"/>
              <w:autoSpaceDN w:val="0"/>
              <w:spacing w:line="276" w:lineRule="auto"/>
              <w:rPr>
                <w:rFonts w:ascii="Arial" w:hAnsi="Arial" w:cs="Arial"/>
                <w:color w:val="000000"/>
              </w:rPr>
            </w:pPr>
          </w:p>
          <w:p w14:paraId="1E07C613" w14:textId="77777777" w:rsidR="00CA37DB" w:rsidRPr="00C7756C" w:rsidRDefault="00CA37DB" w:rsidP="00CA37DB">
            <w:pPr>
              <w:keepNext/>
              <w:tabs>
                <w:tab w:val="left" w:pos="-720"/>
                <w:tab w:val="left" w:pos="0"/>
                <w:tab w:val="left" w:pos="720"/>
              </w:tabs>
              <w:suppressAutoHyphens/>
              <w:jc w:val="both"/>
              <w:outlineLvl w:val="6"/>
              <w:rPr>
                <w:rFonts w:ascii="Arial" w:hAnsi="Arial" w:cs="Arial"/>
                <w:spacing w:val="-3"/>
                <w:lang w:eastAsia="en-US"/>
              </w:rPr>
            </w:pPr>
            <w:r w:rsidRPr="00C7756C">
              <w:rPr>
                <w:rFonts w:ascii="Arial" w:hAnsi="Arial" w:cs="Arial"/>
                <w:color w:val="000000"/>
                <w:spacing w:val="-3"/>
                <w:lang w:eastAsia="en-US"/>
              </w:rPr>
              <w:t>Public servants, joining the public service or re-joining the public service after a 26 week break, after 1 January 2013 are members of the Single Pension Scheme and have a compulsory retirement age of 70.</w:t>
            </w:r>
          </w:p>
        </w:tc>
      </w:tr>
      <w:tr w:rsidR="00CA37DB" w:rsidRPr="00CA37DB" w14:paraId="281C677F" w14:textId="77777777" w:rsidTr="009C7DC6">
        <w:tc>
          <w:tcPr>
            <w:tcW w:w="3375" w:type="dxa"/>
          </w:tcPr>
          <w:p w14:paraId="49D1ACE9" w14:textId="77777777" w:rsidR="00CA37DB" w:rsidRPr="00C7756C" w:rsidRDefault="00CA37DB" w:rsidP="00CA37DB">
            <w:pPr>
              <w:jc w:val="both"/>
              <w:rPr>
                <w:rFonts w:ascii="Arial" w:hAnsi="Arial" w:cs="Arial"/>
                <w:b/>
                <w:bCs/>
              </w:rPr>
            </w:pPr>
            <w:r w:rsidRPr="00C7756C">
              <w:rPr>
                <w:rFonts w:ascii="Arial" w:hAnsi="Arial" w:cs="Arial"/>
                <w:b/>
                <w:bCs/>
              </w:rPr>
              <w:t>Probation</w:t>
            </w:r>
          </w:p>
        </w:tc>
        <w:tc>
          <w:tcPr>
            <w:tcW w:w="7143" w:type="dxa"/>
          </w:tcPr>
          <w:p w14:paraId="0BE3400A" w14:textId="77777777" w:rsidR="00CA37DB" w:rsidRPr="00C7756C" w:rsidRDefault="00CA37DB" w:rsidP="00CA37DB">
            <w:pPr>
              <w:keepNext/>
              <w:tabs>
                <w:tab w:val="left" w:pos="-720"/>
                <w:tab w:val="left" w:pos="0"/>
                <w:tab w:val="left" w:pos="720"/>
              </w:tabs>
              <w:suppressAutoHyphens/>
              <w:jc w:val="both"/>
              <w:outlineLvl w:val="6"/>
              <w:rPr>
                <w:rFonts w:ascii="Arial" w:hAnsi="Arial" w:cs="Arial"/>
                <w:spacing w:val="-3"/>
                <w:lang w:eastAsia="en-US"/>
              </w:rPr>
            </w:pPr>
            <w:r w:rsidRPr="00C7756C">
              <w:rPr>
                <w:rFonts w:ascii="Arial" w:hAnsi="Arial" w:cs="Arial"/>
                <w:spacing w:val="-3"/>
                <w:lang w:eastAsia="en-US"/>
              </w:rPr>
              <w:t xml:space="preserve">Every appointment of a person who is not already a permanent officer of the </w:t>
            </w:r>
            <w:r w:rsidRPr="00C7756C">
              <w:rPr>
                <w:rFonts w:ascii="Arial" w:hAnsi="Arial" w:cs="Arial"/>
                <w:spacing w:val="-3"/>
                <w:shd w:val="clear" w:color="auto" w:fill="FFFFFF"/>
                <w:lang w:eastAsia="en-US"/>
              </w:rPr>
              <w:t>Health Service Executive or of a Local Authority</w:t>
            </w:r>
            <w:r w:rsidRPr="00C7756C">
              <w:rPr>
                <w:rFonts w:ascii="Arial" w:hAnsi="Arial" w:cs="Arial"/>
                <w:spacing w:val="-3"/>
                <w:lang w:eastAsia="en-US"/>
              </w:rPr>
              <w:t xml:space="preserve"> shall be subject to a probationary period of 12 months as stipulated in the Department of Health Circular No.10/71.</w:t>
            </w:r>
          </w:p>
        </w:tc>
      </w:tr>
      <w:tr w:rsidR="00CA37DB" w:rsidRPr="00CA37DB" w14:paraId="582C7DBD" w14:textId="77777777" w:rsidTr="009C7DC6">
        <w:tc>
          <w:tcPr>
            <w:tcW w:w="3375" w:type="dxa"/>
          </w:tcPr>
          <w:p w14:paraId="64BB3EE3" w14:textId="77777777" w:rsidR="00CA37DB" w:rsidRPr="00C7756C" w:rsidRDefault="00CA37DB" w:rsidP="00CA37DB">
            <w:pPr>
              <w:jc w:val="both"/>
              <w:rPr>
                <w:rFonts w:ascii="Arial" w:hAnsi="Arial" w:cs="Arial"/>
                <w:b/>
                <w:bCs/>
              </w:rPr>
            </w:pPr>
            <w:r w:rsidRPr="00C7756C">
              <w:rPr>
                <w:rFonts w:ascii="Arial" w:hAnsi="Arial" w:cs="Arial"/>
                <w:b/>
                <w:bCs/>
              </w:rPr>
              <w:t>Protection of Children Guidance and Legislation</w:t>
            </w:r>
          </w:p>
          <w:p w14:paraId="7E687CCD" w14:textId="77777777" w:rsidR="00CA37DB" w:rsidRPr="00CA37DB" w:rsidRDefault="00CA37DB" w:rsidP="00CA37DB">
            <w:pPr>
              <w:rPr>
                <w:rFonts w:ascii="Arial" w:hAnsi="Arial" w:cs="Arial"/>
                <w:b/>
                <w:bCs/>
              </w:rPr>
            </w:pPr>
          </w:p>
        </w:tc>
        <w:tc>
          <w:tcPr>
            <w:tcW w:w="7143" w:type="dxa"/>
          </w:tcPr>
          <w:p w14:paraId="0988CBB9" w14:textId="77777777" w:rsidR="00CA37DB" w:rsidRPr="00C7756C" w:rsidRDefault="00CA37DB" w:rsidP="00CA37DB">
            <w:pPr>
              <w:spacing w:before="100" w:beforeAutospacing="1" w:after="100" w:afterAutospacing="1"/>
              <w:rPr>
                <w:rFonts w:ascii="Arial" w:hAnsi="Arial" w:cs="Arial"/>
                <w:color w:val="000000"/>
                <w:lang w:val="en-IE" w:eastAsia="en-IE"/>
              </w:rPr>
            </w:pPr>
            <w:r w:rsidRPr="00C7756C">
              <w:rPr>
                <w:rFonts w:ascii="Arial" w:hAnsi="Arial" w:cs="Arial"/>
                <w:color w:val="000000"/>
                <w:lang w:val="en-IE" w:eastAsia="en-IE"/>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FFC2670" w14:textId="77777777" w:rsidR="00CA37DB" w:rsidRPr="00C7756C" w:rsidRDefault="00CA37DB" w:rsidP="00CA37DB">
            <w:pPr>
              <w:spacing w:before="100" w:beforeAutospacing="1" w:after="100" w:afterAutospacing="1"/>
              <w:rPr>
                <w:rFonts w:ascii="Arial" w:hAnsi="Arial" w:cs="Arial"/>
                <w:color w:val="000000"/>
                <w:lang w:val="en-IE" w:eastAsia="en-IE"/>
              </w:rPr>
            </w:pPr>
            <w:r w:rsidRPr="00C7756C">
              <w:rPr>
                <w:rFonts w:ascii="Arial" w:hAnsi="Arial" w:cs="Arial"/>
                <w:color w:val="000000"/>
                <w:lang w:val="en-IE" w:eastAsia="en-IE"/>
              </w:rPr>
              <w:lastRenderedPageBreak/>
              <w:t>All Mandated Persons under the Children First Act 2015, within the HSE, are appointed as Designated Officers under the Protections for Persons Reporting Child Abuse Act, 1998.</w:t>
            </w:r>
          </w:p>
          <w:p w14:paraId="675B734C" w14:textId="77777777" w:rsidR="00CA37DB" w:rsidRPr="00C7756C" w:rsidRDefault="00CA37DB" w:rsidP="00CA37DB">
            <w:pPr>
              <w:spacing w:before="100" w:beforeAutospacing="1" w:after="100" w:afterAutospacing="1"/>
              <w:rPr>
                <w:rFonts w:ascii="Arial" w:hAnsi="Arial" w:cs="Arial"/>
                <w:color w:val="000000"/>
                <w:lang w:val="en-IE" w:eastAsia="en-IE"/>
              </w:rPr>
            </w:pPr>
            <w:r w:rsidRPr="00C7756C">
              <w:rPr>
                <w:rFonts w:ascii="Arial" w:hAnsi="Arial" w:cs="Arial"/>
                <w:color w:val="000000"/>
                <w:lang w:val="en-IE" w:eastAsia="en-IE"/>
              </w:rPr>
              <w:t xml:space="preserve">Mandated Persons such as line managers, doctors, nurses, physiotherapists, occupational therapists, speech and language therapists, social workers, social care workers, and emergency technicians have additional responsibilities. </w:t>
            </w:r>
          </w:p>
          <w:p w14:paraId="3A6317EE" w14:textId="77777777" w:rsidR="00CA37DB" w:rsidRPr="00C7756C" w:rsidRDefault="00CA37DB" w:rsidP="00CA37DB">
            <w:pPr>
              <w:spacing w:before="100" w:beforeAutospacing="1" w:after="100" w:afterAutospacing="1"/>
              <w:rPr>
                <w:rFonts w:ascii="Arial" w:hAnsi="Arial" w:cs="Arial"/>
                <w:color w:val="000000"/>
                <w:lang w:val="en-IE" w:eastAsia="en-IE"/>
              </w:rPr>
            </w:pPr>
            <w:r w:rsidRPr="00C7756C">
              <w:rPr>
                <w:rFonts w:ascii="Arial" w:hAnsi="Arial" w:cs="Arial"/>
                <w:color w:val="000000"/>
                <w:lang w:val="en-IE" w:eastAsia="en-IE"/>
              </w:rPr>
              <w:t xml:space="preserve">You should check if you are a </w:t>
            </w:r>
            <w:hyperlink r:id="rId22" w:history="1">
              <w:r w:rsidRPr="00C7756C">
                <w:rPr>
                  <w:rFonts w:ascii="Arial" w:hAnsi="Arial" w:cs="Arial"/>
                  <w:color w:val="0000FF"/>
                  <w:u w:val="single"/>
                  <w:lang w:val="en-IE" w:eastAsia="en-IE"/>
                </w:rPr>
                <w:t>Mandated Person</w:t>
              </w:r>
            </w:hyperlink>
            <w:r w:rsidRPr="00C7756C">
              <w:rPr>
                <w:rFonts w:ascii="Arial" w:hAnsi="Arial" w:cs="Arial"/>
                <w:color w:val="000000"/>
                <w:lang w:val="en-IE" w:eastAsia="en-IE"/>
              </w:rPr>
              <w:t xml:space="preserve"> and be familiar with the related roles and legal responsibilities.</w:t>
            </w:r>
          </w:p>
          <w:p w14:paraId="0699DFD4" w14:textId="77777777" w:rsidR="00CA37DB" w:rsidRPr="00C7756C" w:rsidRDefault="00CA37DB" w:rsidP="00CA37DB">
            <w:pPr>
              <w:spacing w:before="100" w:beforeAutospacing="1" w:after="100" w:afterAutospacing="1"/>
              <w:rPr>
                <w:rFonts w:ascii="Arial" w:hAnsi="Arial" w:cs="Arial"/>
                <w:color w:val="000000"/>
                <w:lang w:val="en-IE" w:eastAsia="en-IE"/>
              </w:rPr>
            </w:pPr>
            <w:r w:rsidRPr="00C7756C">
              <w:rPr>
                <w:rFonts w:ascii="Arial" w:hAnsi="Arial" w:cs="Arial"/>
                <w:color w:val="000000"/>
                <w:lang w:val="en-IE" w:eastAsia="en-IE"/>
              </w:rPr>
              <w:t xml:space="preserve">Visit </w:t>
            </w:r>
            <w:hyperlink r:id="rId23" w:history="1">
              <w:r w:rsidRPr="00C7756C">
                <w:rPr>
                  <w:rFonts w:ascii="Arial" w:hAnsi="Arial" w:cs="Arial"/>
                  <w:color w:val="0000FF"/>
                  <w:u w:val="single"/>
                  <w:lang w:val="en-IE" w:eastAsia="en-IE"/>
                </w:rPr>
                <w:t>HSE Children First</w:t>
              </w:r>
            </w:hyperlink>
            <w:r w:rsidRPr="00C7756C">
              <w:rPr>
                <w:rFonts w:ascii="Arial" w:hAnsi="Arial" w:cs="Arial"/>
                <w:color w:val="000000"/>
                <w:lang w:val="en-IE" w:eastAsia="en-IE"/>
              </w:rPr>
              <w:t xml:space="preserve"> for further information, guidance and resources.</w:t>
            </w:r>
          </w:p>
        </w:tc>
      </w:tr>
      <w:tr w:rsidR="00CA37DB" w:rsidRPr="00CA37DB" w14:paraId="47EE0FC9" w14:textId="77777777" w:rsidTr="009C7DC6">
        <w:trPr>
          <w:trHeight w:val="1138"/>
        </w:trPr>
        <w:tc>
          <w:tcPr>
            <w:tcW w:w="3375" w:type="dxa"/>
            <w:tcBorders>
              <w:top w:val="single" w:sz="4" w:space="0" w:color="auto"/>
              <w:left w:val="single" w:sz="4" w:space="0" w:color="auto"/>
              <w:bottom w:val="single" w:sz="4" w:space="0" w:color="auto"/>
              <w:right w:val="single" w:sz="4" w:space="0" w:color="auto"/>
            </w:tcBorders>
          </w:tcPr>
          <w:p w14:paraId="3DE09E91" w14:textId="77777777" w:rsidR="00CA37DB" w:rsidRPr="00C7756C" w:rsidRDefault="00CA37DB" w:rsidP="00CA37DB">
            <w:pPr>
              <w:jc w:val="both"/>
              <w:rPr>
                <w:rFonts w:ascii="Arial" w:hAnsi="Arial" w:cs="Arial"/>
                <w:b/>
                <w:bCs/>
              </w:rPr>
            </w:pPr>
            <w:r w:rsidRPr="00C7756C">
              <w:rPr>
                <w:rFonts w:ascii="Arial" w:hAnsi="Arial" w:cs="Arial"/>
                <w:b/>
                <w:bCs/>
              </w:rPr>
              <w:lastRenderedPageBreak/>
              <w:t>Infection Control</w:t>
            </w:r>
          </w:p>
        </w:tc>
        <w:tc>
          <w:tcPr>
            <w:tcW w:w="7143" w:type="dxa"/>
            <w:tcBorders>
              <w:top w:val="single" w:sz="4" w:space="0" w:color="auto"/>
              <w:left w:val="single" w:sz="4" w:space="0" w:color="auto"/>
              <w:bottom w:val="single" w:sz="4" w:space="0" w:color="auto"/>
              <w:right w:val="single" w:sz="4" w:space="0" w:color="auto"/>
            </w:tcBorders>
          </w:tcPr>
          <w:p w14:paraId="63517B24" w14:textId="1D5C90A7" w:rsidR="00CA37DB" w:rsidRPr="00C7756C" w:rsidRDefault="00CA37DB" w:rsidP="00CA37DB">
            <w:pPr>
              <w:jc w:val="both"/>
              <w:rPr>
                <w:rFonts w:ascii="Arial" w:hAnsi="Arial" w:cs="Arial"/>
              </w:rPr>
            </w:pPr>
            <w:r w:rsidRPr="00C7756C">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tc>
      </w:tr>
      <w:tr w:rsidR="00CA37DB" w:rsidRPr="00CA37DB" w14:paraId="68DC3EF6" w14:textId="77777777" w:rsidTr="009C7DC6">
        <w:trPr>
          <w:trHeight w:val="1138"/>
        </w:trPr>
        <w:tc>
          <w:tcPr>
            <w:tcW w:w="3375" w:type="dxa"/>
            <w:tcBorders>
              <w:top w:val="single" w:sz="4" w:space="0" w:color="auto"/>
              <w:left w:val="single" w:sz="4" w:space="0" w:color="auto"/>
              <w:bottom w:val="single" w:sz="4" w:space="0" w:color="auto"/>
              <w:right w:val="single" w:sz="4" w:space="0" w:color="auto"/>
            </w:tcBorders>
            <w:hideMark/>
          </w:tcPr>
          <w:p w14:paraId="12E06797" w14:textId="77777777" w:rsidR="00CA37DB" w:rsidRPr="00C7756C" w:rsidRDefault="00CA37DB" w:rsidP="00CA37DB">
            <w:pPr>
              <w:jc w:val="both"/>
              <w:rPr>
                <w:rFonts w:ascii="Arial" w:hAnsi="Arial" w:cs="Arial"/>
                <w:b/>
                <w:bCs/>
              </w:rPr>
            </w:pPr>
            <w:r w:rsidRPr="00C7756C">
              <w:rPr>
                <w:rFonts w:ascii="Arial" w:hAnsi="Arial" w:cs="Arial"/>
                <w:b/>
                <w:bCs/>
              </w:rPr>
              <w:t>Health &amp; Safety</w:t>
            </w:r>
          </w:p>
        </w:tc>
        <w:tc>
          <w:tcPr>
            <w:tcW w:w="7143" w:type="dxa"/>
            <w:tcBorders>
              <w:top w:val="single" w:sz="4" w:space="0" w:color="auto"/>
              <w:left w:val="single" w:sz="4" w:space="0" w:color="auto"/>
              <w:bottom w:val="single" w:sz="4" w:space="0" w:color="auto"/>
              <w:right w:val="single" w:sz="4" w:space="0" w:color="auto"/>
            </w:tcBorders>
          </w:tcPr>
          <w:p w14:paraId="45F2CFF7" w14:textId="77777777" w:rsidR="00CA37DB" w:rsidRPr="00C7756C" w:rsidRDefault="00CA37DB" w:rsidP="00CA37DB">
            <w:pPr>
              <w:jc w:val="both"/>
              <w:rPr>
                <w:rFonts w:ascii="Arial" w:hAnsi="Arial" w:cs="Arial"/>
              </w:rPr>
            </w:pPr>
            <w:r w:rsidRPr="00C7756C">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F2114D8" w14:textId="77777777" w:rsidR="00CA37DB" w:rsidRPr="00C7756C" w:rsidRDefault="00CA37DB" w:rsidP="00CA37DB">
            <w:pPr>
              <w:jc w:val="both"/>
              <w:rPr>
                <w:rFonts w:ascii="Arial" w:hAnsi="Arial" w:cs="Arial"/>
              </w:rPr>
            </w:pPr>
          </w:p>
          <w:p w14:paraId="03295B58" w14:textId="77777777" w:rsidR="00CA37DB" w:rsidRPr="00C7756C" w:rsidRDefault="00CA37DB" w:rsidP="00CA37DB">
            <w:pPr>
              <w:jc w:val="both"/>
              <w:rPr>
                <w:rFonts w:ascii="Arial" w:hAnsi="Arial" w:cs="Arial"/>
              </w:rPr>
            </w:pPr>
            <w:r w:rsidRPr="00C7756C">
              <w:rPr>
                <w:rFonts w:ascii="Arial" w:hAnsi="Arial" w:cs="Arial"/>
              </w:rPr>
              <w:t>Key responsibilities include:</w:t>
            </w:r>
          </w:p>
          <w:p w14:paraId="64A1ED46" w14:textId="77777777" w:rsidR="00CA37DB" w:rsidRPr="00C7756C" w:rsidRDefault="00CA37DB" w:rsidP="00CA37DB">
            <w:pPr>
              <w:jc w:val="both"/>
              <w:rPr>
                <w:rFonts w:ascii="Arial" w:hAnsi="Arial" w:cs="Arial"/>
              </w:rPr>
            </w:pPr>
          </w:p>
          <w:p w14:paraId="33187A03" w14:textId="77777777" w:rsidR="00CA37DB" w:rsidRPr="00C7756C" w:rsidRDefault="00CA37DB" w:rsidP="006E618B">
            <w:pPr>
              <w:numPr>
                <w:ilvl w:val="0"/>
                <w:numId w:val="14"/>
              </w:numPr>
              <w:ind w:left="714" w:hanging="357"/>
              <w:contextualSpacing/>
              <w:jc w:val="both"/>
              <w:rPr>
                <w:rFonts w:ascii="Arial" w:hAnsi="Arial" w:cs="Arial"/>
              </w:rPr>
            </w:pPr>
            <w:r w:rsidRPr="00C7756C">
              <w:rPr>
                <w:rFonts w:ascii="Arial" w:hAnsi="Arial" w:cs="Arial"/>
              </w:rPr>
              <w:t>Developing a SSSS for the department/service</w:t>
            </w:r>
            <w:r w:rsidRPr="00C7756C">
              <w:rPr>
                <w:rFonts w:ascii="Arial" w:eastAsia="Calibri" w:hAnsi="Arial" w:cs="Arial"/>
                <w:vertAlign w:val="superscript"/>
              </w:rPr>
              <w:footnoteReference w:id="1"/>
            </w:r>
            <w:r w:rsidRPr="00C7756C">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4D0D9EEE" w14:textId="77777777" w:rsidR="00CA37DB" w:rsidRPr="00C7756C" w:rsidRDefault="00CA37DB" w:rsidP="006E618B">
            <w:pPr>
              <w:numPr>
                <w:ilvl w:val="0"/>
                <w:numId w:val="14"/>
              </w:numPr>
              <w:ind w:left="714" w:hanging="357"/>
              <w:contextualSpacing/>
              <w:jc w:val="both"/>
              <w:rPr>
                <w:rFonts w:ascii="Arial" w:hAnsi="Arial" w:cs="Arial"/>
              </w:rPr>
            </w:pPr>
            <w:r w:rsidRPr="00C7756C">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1E96E223" w14:textId="77777777" w:rsidR="00CA37DB" w:rsidRPr="00C7756C" w:rsidRDefault="00CA37DB" w:rsidP="006E618B">
            <w:pPr>
              <w:numPr>
                <w:ilvl w:val="0"/>
                <w:numId w:val="14"/>
              </w:numPr>
              <w:ind w:left="714" w:hanging="357"/>
              <w:contextualSpacing/>
              <w:jc w:val="both"/>
              <w:rPr>
                <w:rFonts w:ascii="Arial" w:hAnsi="Arial" w:cs="Arial"/>
              </w:rPr>
            </w:pPr>
            <w:r w:rsidRPr="00C7756C">
              <w:rPr>
                <w:rFonts w:ascii="Arial" w:hAnsi="Arial" w:cs="Arial"/>
              </w:rPr>
              <w:t>Consulting and communicating with staff and safety representatives on OSH matters.</w:t>
            </w:r>
          </w:p>
          <w:p w14:paraId="1D6E0BBE" w14:textId="77777777" w:rsidR="00CA37DB" w:rsidRPr="00C7756C" w:rsidRDefault="00CA37DB" w:rsidP="006E618B">
            <w:pPr>
              <w:numPr>
                <w:ilvl w:val="0"/>
                <w:numId w:val="14"/>
              </w:numPr>
              <w:ind w:left="714" w:hanging="357"/>
              <w:contextualSpacing/>
              <w:jc w:val="both"/>
              <w:rPr>
                <w:rFonts w:ascii="Arial" w:hAnsi="Arial" w:cs="Arial"/>
              </w:rPr>
            </w:pPr>
            <w:r w:rsidRPr="00C7756C">
              <w:rPr>
                <w:rFonts w:ascii="Arial" w:hAnsi="Arial" w:cs="Arial"/>
              </w:rPr>
              <w:t>Ensuring a training needs assessment (TNA) is undertaken for employees, facilitating their attendance at statutory OSH training, and ensuring records are maintained for each employee.</w:t>
            </w:r>
          </w:p>
          <w:p w14:paraId="21C54640" w14:textId="77777777" w:rsidR="00CA37DB" w:rsidRPr="00C7756C" w:rsidRDefault="00CA37DB" w:rsidP="006E618B">
            <w:pPr>
              <w:numPr>
                <w:ilvl w:val="0"/>
                <w:numId w:val="14"/>
              </w:numPr>
              <w:ind w:left="714" w:hanging="357"/>
              <w:contextualSpacing/>
              <w:jc w:val="both"/>
              <w:rPr>
                <w:rFonts w:ascii="Arial" w:hAnsi="Arial" w:cs="Arial"/>
              </w:rPr>
            </w:pPr>
            <w:r w:rsidRPr="00C7756C">
              <w:rPr>
                <w:rFonts w:ascii="Arial" w:hAnsi="Arial" w:cs="Arial"/>
              </w:rPr>
              <w:t>Ensuring that all incidents occurring within the relevant department/service are appropriately managed and investigated in accordance with HSE procedures</w:t>
            </w:r>
            <w:r w:rsidRPr="00C7756C">
              <w:rPr>
                <w:rFonts w:ascii="Arial" w:eastAsia="Calibri" w:hAnsi="Arial" w:cs="Arial"/>
                <w:vertAlign w:val="superscript"/>
              </w:rPr>
              <w:footnoteReference w:id="2"/>
            </w:r>
            <w:r w:rsidRPr="00C7756C">
              <w:rPr>
                <w:rFonts w:ascii="Arial" w:hAnsi="Arial" w:cs="Arial"/>
              </w:rPr>
              <w:t>.</w:t>
            </w:r>
          </w:p>
          <w:p w14:paraId="2824D101" w14:textId="77777777" w:rsidR="00CA37DB" w:rsidRPr="00C7756C" w:rsidRDefault="00CA37DB" w:rsidP="006E618B">
            <w:pPr>
              <w:numPr>
                <w:ilvl w:val="0"/>
                <w:numId w:val="14"/>
              </w:numPr>
              <w:ind w:left="714" w:hanging="357"/>
              <w:contextualSpacing/>
              <w:jc w:val="both"/>
              <w:rPr>
                <w:rFonts w:ascii="Arial" w:hAnsi="Arial" w:cs="Arial"/>
              </w:rPr>
            </w:pPr>
            <w:r w:rsidRPr="00C7756C">
              <w:rPr>
                <w:rFonts w:ascii="Arial" w:hAnsi="Arial" w:cs="Arial"/>
              </w:rPr>
              <w:t>Seeking advice from health and safety professionals through the National Health and Safety Function Helpdesk as appropriate.</w:t>
            </w:r>
          </w:p>
          <w:p w14:paraId="2772DF58" w14:textId="77777777" w:rsidR="00CA37DB" w:rsidRPr="00C7756C" w:rsidRDefault="00CA37DB" w:rsidP="006E618B">
            <w:pPr>
              <w:numPr>
                <w:ilvl w:val="0"/>
                <w:numId w:val="14"/>
              </w:numPr>
              <w:ind w:left="714" w:hanging="357"/>
              <w:contextualSpacing/>
              <w:jc w:val="both"/>
              <w:rPr>
                <w:rFonts w:ascii="Arial" w:hAnsi="Arial" w:cs="Arial"/>
              </w:rPr>
            </w:pPr>
            <w:r w:rsidRPr="00C7756C">
              <w:rPr>
                <w:rFonts w:ascii="Arial" w:hAnsi="Arial" w:cs="Arial"/>
              </w:rPr>
              <w:t>Reviewing the health and safety performance of the ward/department/service and staff through, respectively, local audit and performance achievement meetings for example.</w:t>
            </w:r>
          </w:p>
          <w:p w14:paraId="7CEEED7C" w14:textId="77777777" w:rsidR="00CA37DB" w:rsidRPr="00C7756C" w:rsidRDefault="00CA37DB" w:rsidP="00CA37DB">
            <w:pPr>
              <w:jc w:val="both"/>
              <w:rPr>
                <w:rFonts w:ascii="Arial" w:hAnsi="Arial" w:cs="Arial"/>
              </w:rPr>
            </w:pPr>
          </w:p>
          <w:p w14:paraId="7472881A" w14:textId="748E97A5" w:rsidR="00CA37DB" w:rsidRPr="00C7756C" w:rsidRDefault="00CA37DB" w:rsidP="00CA37DB">
            <w:pPr>
              <w:jc w:val="both"/>
              <w:rPr>
                <w:rFonts w:ascii="Arial" w:hAnsi="Arial" w:cs="Arial"/>
              </w:rPr>
            </w:pPr>
            <w:r w:rsidRPr="00C7756C">
              <w:rPr>
                <w:rFonts w:ascii="Arial" w:hAnsi="Arial" w:cs="Arial"/>
              </w:rPr>
              <w:t xml:space="preserve">Note: Detailed roles and responsibilities of Line Managers are outlined in local SSSS. </w:t>
            </w:r>
          </w:p>
        </w:tc>
      </w:tr>
    </w:tbl>
    <w:p w14:paraId="0490F701" w14:textId="77777777" w:rsidR="00CA37DB" w:rsidRPr="00CA37DB" w:rsidRDefault="00CA37DB" w:rsidP="00CA37DB">
      <w:pPr>
        <w:spacing w:after="160"/>
        <w:rPr>
          <w:rFonts w:ascii="Arial" w:eastAsia="Arial" w:hAnsi="Arial" w:cs="Arial"/>
          <w:b/>
          <w:bCs/>
          <w:color w:val="000099"/>
        </w:rPr>
      </w:pPr>
    </w:p>
    <w:sectPr w:rsidR="00CA37DB" w:rsidRPr="00CA37DB" w:rsidSect="00556300">
      <w:pgSz w:w="11906" w:h="16838"/>
      <w:pgMar w:top="284"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E8230" w14:textId="77777777" w:rsidR="006E618B" w:rsidRDefault="006E618B">
      <w:r>
        <w:separator/>
      </w:r>
    </w:p>
  </w:endnote>
  <w:endnote w:type="continuationSeparator" w:id="0">
    <w:p w14:paraId="06C31EC8" w14:textId="77777777" w:rsidR="006E618B" w:rsidRDefault="006E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BAC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40CB98" w14:textId="77777777" w:rsidR="00CA37DB" w:rsidRDefault="00CA3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614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D440D4" w14:textId="77777777" w:rsidR="00CA37DB" w:rsidRDefault="00CA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DFA2" w14:textId="77777777" w:rsidR="006E618B" w:rsidRDefault="006E618B">
      <w:r>
        <w:separator/>
      </w:r>
    </w:p>
  </w:footnote>
  <w:footnote w:type="continuationSeparator" w:id="0">
    <w:p w14:paraId="3E8E5BA6" w14:textId="77777777" w:rsidR="006E618B" w:rsidRDefault="006E618B">
      <w:r>
        <w:continuationSeparator/>
      </w:r>
    </w:p>
  </w:footnote>
  <w:footnote w:id="1">
    <w:p w14:paraId="486094C4" w14:textId="77777777" w:rsidR="00CA37DB" w:rsidRDefault="00CA37DB" w:rsidP="00CA37DB">
      <w:pPr>
        <w:pStyle w:val="FootnoteText"/>
      </w:pPr>
      <w:r>
        <w:rPr>
          <w:rStyle w:val="FootnoteReference"/>
        </w:rPr>
        <w:footnoteRef/>
      </w:r>
      <w:r>
        <w:t xml:space="preserve"> A template SSSS and guidelines are available on the National Health and Safety Function/H&amp;S web-pages</w:t>
      </w:r>
    </w:p>
  </w:footnote>
  <w:footnote w:id="2">
    <w:p w14:paraId="3C37EDE8" w14:textId="77777777" w:rsidR="00CA37DB" w:rsidRDefault="00CA37DB" w:rsidP="00CA37DB">
      <w:pPr>
        <w:pStyle w:val="FootnoteText"/>
      </w:pPr>
      <w:r>
        <w:rPr>
          <w:rStyle w:val="FootnoteReference"/>
        </w:rPr>
        <w:footnoteRef/>
      </w:r>
      <w: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52E7155"/>
    <w:multiLevelType w:val="hybridMultilevel"/>
    <w:tmpl w:val="0ED8C4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4B598A"/>
    <w:multiLevelType w:val="hybridMultilevel"/>
    <w:tmpl w:val="C37E4AEC"/>
    <w:lvl w:ilvl="0" w:tplc="8E8AC75A">
      <w:start w:val="1"/>
      <w:numFmt w:val="bullet"/>
      <w:lvlText w:val=""/>
      <w:lvlJc w:val="left"/>
      <w:pPr>
        <w:ind w:left="720" w:hanging="360"/>
      </w:pPr>
      <w:rPr>
        <w:rFonts w:ascii="Wingdings" w:hAnsi="Wingdings"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0A77C8A"/>
    <w:multiLevelType w:val="hybridMultilevel"/>
    <w:tmpl w:val="2696BC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18C6E32"/>
    <w:multiLevelType w:val="hybridMultilevel"/>
    <w:tmpl w:val="106694D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C5939CE"/>
    <w:multiLevelType w:val="hybridMultilevel"/>
    <w:tmpl w:val="8A54631E"/>
    <w:lvl w:ilvl="0" w:tplc="D390F256">
      <w:start w:val="1"/>
      <w:numFmt w:val="bullet"/>
      <w:lvlText w:val="•"/>
      <w:lvlJc w:val="left"/>
      <w:pPr>
        <w:tabs>
          <w:tab w:val="num" w:pos="720"/>
        </w:tabs>
        <w:ind w:left="720" w:hanging="360"/>
      </w:pPr>
      <w:rPr>
        <w:rFonts w:ascii="Arial" w:hAnsi="Arial" w:cs="Times New Roman" w:hint="default"/>
      </w:rPr>
    </w:lvl>
    <w:lvl w:ilvl="1" w:tplc="94E6A86A">
      <w:start w:val="1"/>
      <w:numFmt w:val="bullet"/>
      <w:lvlText w:val="•"/>
      <w:lvlJc w:val="left"/>
      <w:pPr>
        <w:tabs>
          <w:tab w:val="num" w:pos="1440"/>
        </w:tabs>
        <w:ind w:left="1440" w:hanging="360"/>
      </w:pPr>
      <w:rPr>
        <w:rFonts w:ascii="Arial" w:hAnsi="Arial" w:cs="Times New Roman" w:hint="default"/>
      </w:rPr>
    </w:lvl>
    <w:lvl w:ilvl="2" w:tplc="592A3D1C">
      <w:start w:val="1"/>
      <w:numFmt w:val="bullet"/>
      <w:lvlText w:val="•"/>
      <w:lvlJc w:val="left"/>
      <w:pPr>
        <w:tabs>
          <w:tab w:val="num" w:pos="2160"/>
        </w:tabs>
        <w:ind w:left="2160" w:hanging="360"/>
      </w:pPr>
      <w:rPr>
        <w:rFonts w:ascii="Arial" w:hAnsi="Arial" w:cs="Times New Roman" w:hint="default"/>
      </w:rPr>
    </w:lvl>
    <w:lvl w:ilvl="3" w:tplc="D9DE97D0">
      <w:start w:val="1"/>
      <w:numFmt w:val="bullet"/>
      <w:lvlText w:val="•"/>
      <w:lvlJc w:val="left"/>
      <w:pPr>
        <w:tabs>
          <w:tab w:val="num" w:pos="2880"/>
        </w:tabs>
        <w:ind w:left="2880" w:hanging="360"/>
      </w:pPr>
      <w:rPr>
        <w:rFonts w:ascii="Arial" w:hAnsi="Arial" w:cs="Times New Roman" w:hint="default"/>
      </w:rPr>
    </w:lvl>
    <w:lvl w:ilvl="4" w:tplc="831A219C">
      <w:start w:val="1"/>
      <w:numFmt w:val="bullet"/>
      <w:lvlText w:val="•"/>
      <w:lvlJc w:val="left"/>
      <w:pPr>
        <w:tabs>
          <w:tab w:val="num" w:pos="3600"/>
        </w:tabs>
        <w:ind w:left="3600" w:hanging="360"/>
      </w:pPr>
      <w:rPr>
        <w:rFonts w:ascii="Arial" w:hAnsi="Arial" w:cs="Times New Roman" w:hint="default"/>
      </w:rPr>
    </w:lvl>
    <w:lvl w:ilvl="5" w:tplc="E39A1C8A">
      <w:start w:val="1"/>
      <w:numFmt w:val="bullet"/>
      <w:lvlText w:val="•"/>
      <w:lvlJc w:val="left"/>
      <w:pPr>
        <w:tabs>
          <w:tab w:val="num" w:pos="4320"/>
        </w:tabs>
        <w:ind w:left="4320" w:hanging="360"/>
      </w:pPr>
      <w:rPr>
        <w:rFonts w:ascii="Arial" w:hAnsi="Arial" w:cs="Times New Roman" w:hint="default"/>
      </w:rPr>
    </w:lvl>
    <w:lvl w:ilvl="6" w:tplc="3D14790E">
      <w:start w:val="1"/>
      <w:numFmt w:val="bullet"/>
      <w:lvlText w:val="•"/>
      <w:lvlJc w:val="left"/>
      <w:pPr>
        <w:tabs>
          <w:tab w:val="num" w:pos="5040"/>
        </w:tabs>
        <w:ind w:left="5040" w:hanging="360"/>
      </w:pPr>
      <w:rPr>
        <w:rFonts w:ascii="Arial" w:hAnsi="Arial" w:cs="Times New Roman" w:hint="default"/>
      </w:rPr>
    </w:lvl>
    <w:lvl w:ilvl="7" w:tplc="8182D02C">
      <w:start w:val="1"/>
      <w:numFmt w:val="bullet"/>
      <w:lvlText w:val="•"/>
      <w:lvlJc w:val="left"/>
      <w:pPr>
        <w:tabs>
          <w:tab w:val="num" w:pos="5760"/>
        </w:tabs>
        <w:ind w:left="5760" w:hanging="360"/>
      </w:pPr>
      <w:rPr>
        <w:rFonts w:ascii="Arial" w:hAnsi="Arial" w:cs="Times New Roman" w:hint="default"/>
      </w:rPr>
    </w:lvl>
    <w:lvl w:ilvl="8" w:tplc="D48EFF0E">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2D5D7CBB"/>
    <w:multiLevelType w:val="hybridMultilevel"/>
    <w:tmpl w:val="B4C466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8303DBE"/>
    <w:multiLevelType w:val="hybridMultilevel"/>
    <w:tmpl w:val="BFF232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B75378C"/>
    <w:multiLevelType w:val="hybridMultilevel"/>
    <w:tmpl w:val="ADCAA274"/>
    <w:lvl w:ilvl="0" w:tplc="D1C40152">
      <w:start w:val="1"/>
      <w:numFmt w:val="bullet"/>
      <w:lvlText w:val=""/>
      <w:lvlJc w:val="left"/>
      <w:pPr>
        <w:tabs>
          <w:tab w:val="num" w:pos="720"/>
        </w:tabs>
        <w:ind w:left="720" w:hanging="360"/>
      </w:pPr>
      <w:rPr>
        <w:rFonts w:ascii="Symbol" w:hAnsi="Symbol" w:hint="default"/>
        <w:color w:val="FF000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64167E2"/>
    <w:multiLevelType w:val="hybridMultilevel"/>
    <w:tmpl w:val="C7ACB7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40514B4"/>
    <w:multiLevelType w:val="hybridMultilevel"/>
    <w:tmpl w:val="ED30CD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61485F02"/>
    <w:multiLevelType w:val="hybridMultilevel"/>
    <w:tmpl w:val="4D121F9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1E00FEE"/>
    <w:multiLevelType w:val="hybridMultilevel"/>
    <w:tmpl w:val="9900FF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66CB3D59"/>
    <w:multiLevelType w:val="hybridMultilevel"/>
    <w:tmpl w:val="39FAA6EA"/>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9F07C01"/>
    <w:multiLevelType w:val="hybridMultilevel"/>
    <w:tmpl w:val="A60A50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E71E9E"/>
    <w:multiLevelType w:val="hybridMultilevel"/>
    <w:tmpl w:val="4EA0B4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251EE7"/>
    <w:multiLevelType w:val="hybridMultilevel"/>
    <w:tmpl w:val="4CE0A938"/>
    <w:lvl w:ilvl="0" w:tplc="4DA410D2">
      <w:start w:val="1"/>
      <w:numFmt w:val="bullet"/>
      <w:lvlText w:val=""/>
      <w:lvlJc w:val="left"/>
      <w:pPr>
        <w:tabs>
          <w:tab w:val="num" w:pos="720"/>
        </w:tabs>
        <w:ind w:left="720" w:hanging="360"/>
      </w:pPr>
      <w:rPr>
        <w:rFonts w:ascii="Symbol" w:hAnsi="Symbol"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4"/>
  </w:num>
  <w:num w:numId="3">
    <w:abstractNumId w:val="24"/>
  </w:num>
  <w:num w:numId="4">
    <w:abstractNumId w:val="21"/>
  </w:num>
  <w:num w:numId="5">
    <w:abstractNumId w:val="29"/>
  </w:num>
  <w:num w:numId="6">
    <w:abstractNumId w:val="5"/>
  </w:num>
  <w:num w:numId="7">
    <w:abstractNumId w:val="37"/>
  </w:num>
  <w:num w:numId="8">
    <w:abstractNumId w:val="41"/>
  </w:num>
  <w:num w:numId="9">
    <w:abstractNumId w:val="40"/>
  </w:num>
  <w:num w:numId="10">
    <w:abstractNumId w:val="20"/>
  </w:num>
  <w:num w:numId="11">
    <w:abstractNumId w:val="31"/>
  </w:num>
  <w:num w:numId="12">
    <w:abstractNumId w:val="6"/>
  </w:num>
  <w:num w:numId="13">
    <w:abstractNumId w:val="10"/>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27"/>
  </w:num>
  <w:num w:numId="17">
    <w:abstractNumId w:val="34"/>
  </w:num>
  <w:num w:numId="18">
    <w:abstractNumId w:val="23"/>
  </w:num>
  <w:num w:numId="19">
    <w:abstractNumId w:val="33"/>
  </w:num>
  <w:num w:numId="20">
    <w:abstractNumId w:val="8"/>
  </w:num>
  <w:num w:numId="21">
    <w:abstractNumId w:val="30"/>
  </w:num>
  <w:num w:numId="22">
    <w:abstractNumId w:val="17"/>
  </w:num>
  <w:num w:numId="23">
    <w:abstractNumId w:val="4"/>
  </w:num>
  <w:num w:numId="24">
    <w:abstractNumId w:val="13"/>
  </w:num>
  <w:num w:numId="25">
    <w:abstractNumId w:val="35"/>
  </w:num>
  <w:num w:numId="26">
    <w:abstractNumId w:val="18"/>
  </w:num>
  <w:num w:numId="27">
    <w:abstractNumId w:val="27"/>
  </w:num>
  <w:num w:numId="28">
    <w:abstractNumId w:val="32"/>
  </w:num>
  <w:num w:numId="29">
    <w:abstractNumId w:val="11"/>
  </w:num>
  <w:num w:numId="30">
    <w:abstractNumId w:val="12"/>
  </w:num>
  <w:num w:numId="31">
    <w:abstractNumId w:val="25"/>
  </w:num>
  <w:num w:numId="32">
    <w:abstractNumId w:val="7"/>
  </w:num>
  <w:num w:numId="33">
    <w:abstractNumId w:val="9"/>
  </w:num>
  <w:num w:numId="34">
    <w:abstractNumId w:val="38"/>
  </w:num>
  <w:num w:numId="35">
    <w:abstractNumId w:val="3"/>
  </w:num>
  <w:num w:numId="36">
    <w:abstractNumId w:val="19"/>
  </w:num>
  <w:num w:numId="37">
    <w:abstractNumId w:val="22"/>
  </w:num>
  <w:num w:numId="38">
    <w:abstractNumId w:val="26"/>
  </w:num>
  <w:num w:numId="39">
    <w:abstractNumId w:val="16"/>
  </w:num>
  <w:num w:numId="40">
    <w:abstractNumId w:val="3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CB"/>
    <w:rsid w:val="00010A41"/>
    <w:rsid w:val="00010EFB"/>
    <w:rsid w:val="0002632C"/>
    <w:rsid w:val="00030ADE"/>
    <w:rsid w:val="000343DC"/>
    <w:rsid w:val="00035A66"/>
    <w:rsid w:val="00042FCC"/>
    <w:rsid w:val="00047F2B"/>
    <w:rsid w:val="00067DEF"/>
    <w:rsid w:val="00084562"/>
    <w:rsid w:val="000A5514"/>
    <w:rsid w:val="000C2BAF"/>
    <w:rsid w:val="000C604D"/>
    <w:rsid w:val="000E063C"/>
    <w:rsid w:val="000E4C1D"/>
    <w:rsid w:val="000E512B"/>
    <w:rsid w:val="000F048B"/>
    <w:rsid w:val="000F1FCB"/>
    <w:rsid w:val="001157F5"/>
    <w:rsid w:val="00121DD1"/>
    <w:rsid w:val="00126C83"/>
    <w:rsid w:val="0014041D"/>
    <w:rsid w:val="00140D27"/>
    <w:rsid w:val="00146DAE"/>
    <w:rsid w:val="001576D0"/>
    <w:rsid w:val="0019117D"/>
    <w:rsid w:val="001970D5"/>
    <w:rsid w:val="001B0006"/>
    <w:rsid w:val="001B500A"/>
    <w:rsid w:val="001C686C"/>
    <w:rsid w:val="001F2FA9"/>
    <w:rsid w:val="001F64A3"/>
    <w:rsid w:val="0020709F"/>
    <w:rsid w:val="00240E0A"/>
    <w:rsid w:val="00243D2B"/>
    <w:rsid w:val="00252016"/>
    <w:rsid w:val="002C769E"/>
    <w:rsid w:val="002D5D1F"/>
    <w:rsid w:val="00301E98"/>
    <w:rsid w:val="00301FD7"/>
    <w:rsid w:val="00324823"/>
    <w:rsid w:val="0034039D"/>
    <w:rsid w:val="00342F86"/>
    <w:rsid w:val="00363F42"/>
    <w:rsid w:val="00381A4D"/>
    <w:rsid w:val="003C197F"/>
    <w:rsid w:val="003C344F"/>
    <w:rsid w:val="003C53E1"/>
    <w:rsid w:val="003D32A6"/>
    <w:rsid w:val="003E145E"/>
    <w:rsid w:val="004041F5"/>
    <w:rsid w:val="0041620B"/>
    <w:rsid w:val="00422BA9"/>
    <w:rsid w:val="00424B6D"/>
    <w:rsid w:val="0042735B"/>
    <w:rsid w:val="00431EDD"/>
    <w:rsid w:val="00435F45"/>
    <w:rsid w:val="00477496"/>
    <w:rsid w:val="0048129F"/>
    <w:rsid w:val="00492C50"/>
    <w:rsid w:val="00493248"/>
    <w:rsid w:val="004A134C"/>
    <w:rsid w:val="004A3C3F"/>
    <w:rsid w:val="004A6CE9"/>
    <w:rsid w:val="004B5676"/>
    <w:rsid w:val="004D1748"/>
    <w:rsid w:val="004D47F8"/>
    <w:rsid w:val="004D7E86"/>
    <w:rsid w:val="004F31C3"/>
    <w:rsid w:val="0050435D"/>
    <w:rsid w:val="00505CBC"/>
    <w:rsid w:val="00514546"/>
    <w:rsid w:val="00521A2F"/>
    <w:rsid w:val="0052591B"/>
    <w:rsid w:val="0053644D"/>
    <w:rsid w:val="005407A6"/>
    <w:rsid w:val="005423A4"/>
    <w:rsid w:val="00544E1B"/>
    <w:rsid w:val="00545953"/>
    <w:rsid w:val="00556120"/>
    <w:rsid w:val="00556300"/>
    <w:rsid w:val="00573F37"/>
    <w:rsid w:val="00577917"/>
    <w:rsid w:val="00582C55"/>
    <w:rsid w:val="00591B79"/>
    <w:rsid w:val="005920B3"/>
    <w:rsid w:val="005B1134"/>
    <w:rsid w:val="005C06C8"/>
    <w:rsid w:val="005C25F5"/>
    <w:rsid w:val="005D1DB5"/>
    <w:rsid w:val="005D2AA7"/>
    <w:rsid w:val="00600CE5"/>
    <w:rsid w:val="00612084"/>
    <w:rsid w:val="00620E7E"/>
    <w:rsid w:val="00625F5A"/>
    <w:rsid w:val="0062623C"/>
    <w:rsid w:val="00637DA4"/>
    <w:rsid w:val="00641533"/>
    <w:rsid w:val="00641FAB"/>
    <w:rsid w:val="0064269F"/>
    <w:rsid w:val="00652681"/>
    <w:rsid w:val="00654150"/>
    <w:rsid w:val="00655B40"/>
    <w:rsid w:val="00670C4A"/>
    <w:rsid w:val="0069697E"/>
    <w:rsid w:val="00697E3A"/>
    <w:rsid w:val="006A52B1"/>
    <w:rsid w:val="006A6785"/>
    <w:rsid w:val="006B0704"/>
    <w:rsid w:val="006C5C6C"/>
    <w:rsid w:val="006C6FD4"/>
    <w:rsid w:val="006C7C36"/>
    <w:rsid w:val="006E618B"/>
    <w:rsid w:val="007003EB"/>
    <w:rsid w:val="00703B35"/>
    <w:rsid w:val="00721D6D"/>
    <w:rsid w:val="00725909"/>
    <w:rsid w:val="00737CC5"/>
    <w:rsid w:val="00746659"/>
    <w:rsid w:val="00747BC3"/>
    <w:rsid w:val="00751359"/>
    <w:rsid w:val="00756D60"/>
    <w:rsid w:val="00765C52"/>
    <w:rsid w:val="00775A8E"/>
    <w:rsid w:val="007870E6"/>
    <w:rsid w:val="0079303C"/>
    <w:rsid w:val="007A3333"/>
    <w:rsid w:val="007A58F5"/>
    <w:rsid w:val="007B194B"/>
    <w:rsid w:val="007B54B6"/>
    <w:rsid w:val="007C7EDE"/>
    <w:rsid w:val="007D11D5"/>
    <w:rsid w:val="007D1377"/>
    <w:rsid w:val="007D3D74"/>
    <w:rsid w:val="007D5AE2"/>
    <w:rsid w:val="007E68C5"/>
    <w:rsid w:val="007E6D42"/>
    <w:rsid w:val="007E79D1"/>
    <w:rsid w:val="00844A25"/>
    <w:rsid w:val="00846F44"/>
    <w:rsid w:val="00850B8D"/>
    <w:rsid w:val="008547AB"/>
    <w:rsid w:val="00854E73"/>
    <w:rsid w:val="0086265E"/>
    <w:rsid w:val="00892283"/>
    <w:rsid w:val="008A043E"/>
    <w:rsid w:val="008B35C4"/>
    <w:rsid w:val="008B59EF"/>
    <w:rsid w:val="008B5D57"/>
    <w:rsid w:val="008C1D59"/>
    <w:rsid w:val="008D6E67"/>
    <w:rsid w:val="008E101B"/>
    <w:rsid w:val="008E6892"/>
    <w:rsid w:val="00941A68"/>
    <w:rsid w:val="00941CCE"/>
    <w:rsid w:val="00941D07"/>
    <w:rsid w:val="00946371"/>
    <w:rsid w:val="00952CA6"/>
    <w:rsid w:val="00954029"/>
    <w:rsid w:val="0096487F"/>
    <w:rsid w:val="00971285"/>
    <w:rsid w:val="00975484"/>
    <w:rsid w:val="009A2C1C"/>
    <w:rsid w:val="009A7E68"/>
    <w:rsid w:val="009B223A"/>
    <w:rsid w:val="009C6660"/>
    <w:rsid w:val="009C7DC6"/>
    <w:rsid w:val="009D0C49"/>
    <w:rsid w:val="009D4252"/>
    <w:rsid w:val="009D5F09"/>
    <w:rsid w:val="009E21B3"/>
    <w:rsid w:val="009E47C4"/>
    <w:rsid w:val="009E5756"/>
    <w:rsid w:val="00A11675"/>
    <w:rsid w:val="00A14B87"/>
    <w:rsid w:val="00A27CB0"/>
    <w:rsid w:val="00A35173"/>
    <w:rsid w:val="00A64EDC"/>
    <w:rsid w:val="00A725F7"/>
    <w:rsid w:val="00A74A2D"/>
    <w:rsid w:val="00A907E5"/>
    <w:rsid w:val="00A96FEF"/>
    <w:rsid w:val="00AA025C"/>
    <w:rsid w:val="00AA185B"/>
    <w:rsid w:val="00AA6D48"/>
    <w:rsid w:val="00AC134C"/>
    <w:rsid w:val="00AC619B"/>
    <w:rsid w:val="00AD3E2F"/>
    <w:rsid w:val="00AE16DB"/>
    <w:rsid w:val="00AE66B1"/>
    <w:rsid w:val="00AF093B"/>
    <w:rsid w:val="00B20094"/>
    <w:rsid w:val="00B204A9"/>
    <w:rsid w:val="00B3200C"/>
    <w:rsid w:val="00B325E9"/>
    <w:rsid w:val="00B3376B"/>
    <w:rsid w:val="00B41581"/>
    <w:rsid w:val="00B53028"/>
    <w:rsid w:val="00B53145"/>
    <w:rsid w:val="00B6549B"/>
    <w:rsid w:val="00B82D6A"/>
    <w:rsid w:val="00B97BCC"/>
    <w:rsid w:val="00BB004F"/>
    <w:rsid w:val="00BB15F7"/>
    <w:rsid w:val="00BB3BD1"/>
    <w:rsid w:val="00BC489C"/>
    <w:rsid w:val="00BC5A28"/>
    <w:rsid w:val="00BD06A5"/>
    <w:rsid w:val="00BD6544"/>
    <w:rsid w:val="00BE62F9"/>
    <w:rsid w:val="00BF04DE"/>
    <w:rsid w:val="00BF0C99"/>
    <w:rsid w:val="00C02BFE"/>
    <w:rsid w:val="00C078FB"/>
    <w:rsid w:val="00C110BC"/>
    <w:rsid w:val="00C31E10"/>
    <w:rsid w:val="00C378DE"/>
    <w:rsid w:val="00C541CA"/>
    <w:rsid w:val="00C557F9"/>
    <w:rsid w:val="00C57B71"/>
    <w:rsid w:val="00C62C60"/>
    <w:rsid w:val="00C67A92"/>
    <w:rsid w:val="00C707BD"/>
    <w:rsid w:val="00C7113C"/>
    <w:rsid w:val="00C7756C"/>
    <w:rsid w:val="00C778BC"/>
    <w:rsid w:val="00C80783"/>
    <w:rsid w:val="00C850E5"/>
    <w:rsid w:val="00C928E9"/>
    <w:rsid w:val="00CA37DB"/>
    <w:rsid w:val="00CA7326"/>
    <w:rsid w:val="00CE6E04"/>
    <w:rsid w:val="00CF049C"/>
    <w:rsid w:val="00CF0F7C"/>
    <w:rsid w:val="00D15C21"/>
    <w:rsid w:val="00D1602C"/>
    <w:rsid w:val="00D2427F"/>
    <w:rsid w:val="00D26FA1"/>
    <w:rsid w:val="00D34A41"/>
    <w:rsid w:val="00D37DC7"/>
    <w:rsid w:val="00D46032"/>
    <w:rsid w:val="00D46269"/>
    <w:rsid w:val="00D50A67"/>
    <w:rsid w:val="00D53DCB"/>
    <w:rsid w:val="00D66B26"/>
    <w:rsid w:val="00D7158E"/>
    <w:rsid w:val="00D86E41"/>
    <w:rsid w:val="00DA5DD7"/>
    <w:rsid w:val="00DA6966"/>
    <w:rsid w:val="00DC32D4"/>
    <w:rsid w:val="00DC6975"/>
    <w:rsid w:val="00E040B4"/>
    <w:rsid w:val="00E171D7"/>
    <w:rsid w:val="00E30ABA"/>
    <w:rsid w:val="00E30FF1"/>
    <w:rsid w:val="00E311BA"/>
    <w:rsid w:val="00E34EAC"/>
    <w:rsid w:val="00E35A34"/>
    <w:rsid w:val="00E520CB"/>
    <w:rsid w:val="00E53E3E"/>
    <w:rsid w:val="00E64ACD"/>
    <w:rsid w:val="00E64E18"/>
    <w:rsid w:val="00E71333"/>
    <w:rsid w:val="00E82C1A"/>
    <w:rsid w:val="00E835A6"/>
    <w:rsid w:val="00E9429F"/>
    <w:rsid w:val="00EA0B7E"/>
    <w:rsid w:val="00EA4D2F"/>
    <w:rsid w:val="00EA54FB"/>
    <w:rsid w:val="00EC0220"/>
    <w:rsid w:val="00EC513D"/>
    <w:rsid w:val="00EC5B3B"/>
    <w:rsid w:val="00EF118C"/>
    <w:rsid w:val="00EF3C7F"/>
    <w:rsid w:val="00EF5E89"/>
    <w:rsid w:val="00EF7B87"/>
    <w:rsid w:val="00F272AB"/>
    <w:rsid w:val="00F42AA7"/>
    <w:rsid w:val="00F4759C"/>
    <w:rsid w:val="00F55BAC"/>
    <w:rsid w:val="00F60B8D"/>
    <w:rsid w:val="00F6709A"/>
    <w:rsid w:val="00F74C49"/>
    <w:rsid w:val="00F84EF6"/>
    <w:rsid w:val="00F85A40"/>
    <w:rsid w:val="00F86AF3"/>
    <w:rsid w:val="00F911B8"/>
    <w:rsid w:val="00FB706F"/>
    <w:rsid w:val="00FC56F4"/>
    <w:rsid w:val="00FD0620"/>
    <w:rsid w:val="00FD0B32"/>
    <w:rsid w:val="00FD3450"/>
    <w:rsid w:val="00FE01FF"/>
    <w:rsid w:val="00FF6837"/>
    <w:rsid w:val="00FF7B95"/>
    <w:rsid w:val="00FF7D79"/>
    <w:rsid w:val="028574BB"/>
    <w:rsid w:val="2C991D9C"/>
    <w:rsid w:val="34FCD7A8"/>
    <w:rsid w:val="41E69C4E"/>
    <w:rsid w:val="4E529A30"/>
    <w:rsid w:val="529A435E"/>
    <w:rsid w:val="603FC7CF"/>
    <w:rsid w:val="6E8CC9A8"/>
    <w:rsid w:val="74848E9A"/>
    <w:rsid w:val="7A0A72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D668282"/>
  <w15:chartTrackingRefBased/>
  <w15:docId w15:val="{80944BC1-406E-43ED-A5EC-69B287F0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D5"/>
    <w:rPr>
      <w:lang w:val="en-GB" w:eastAsia="en-GB"/>
    </w:rPr>
  </w:style>
  <w:style w:type="paragraph" w:styleId="Heading1">
    <w:name w:val="heading 1"/>
    <w:basedOn w:val="Normal"/>
    <w:next w:val="Normal"/>
    <w:qFormat/>
    <w:rsid w:val="001970D5"/>
    <w:pPr>
      <w:keepNext/>
      <w:outlineLvl w:val="0"/>
    </w:pPr>
    <w:rPr>
      <w:rFonts w:ascii="Arial" w:hAnsi="Arial" w:cs="Arial"/>
      <w:b/>
      <w:bCs/>
    </w:rPr>
  </w:style>
  <w:style w:type="paragraph" w:styleId="Heading2">
    <w:name w:val="heading 2"/>
    <w:basedOn w:val="Normal"/>
    <w:next w:val="Normal"/>
    <w:qFormat/>
    <w:rsid w:val="001970D5"/>
    <w:pPr>
      <w:keepNext/>
      <w:ind w:left="103"/>
      <w:jc w:val="both"/>
      <w:outlineLvl w:val="1"/>
    </w:pPr>
    <w:rPr>
      <w:rFonts w:ascii="Arial" w:hAnsi="Arial" w:cs="Arial"/>
      <w:b/>
      <w:bCs/>
      <w:i/>
      <w:iCs/>
      <w:sz w:val="24"/>
      <w:szCs w:val="22"/>
    </w:rPr>
  </w:style>
  <w:style w:type="paragraph" w:styleId="Heading7">
    <w:name w:val="heading 7"/>
    <w:basedOn w:val="Normal"/>
    <w:next w:val="Normal"/>
    <w:link w:val="Heading7Char"/>
    <w:qFormat/>
    <w:rsid w:val="001970D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970D5"/>
    <w:pPr>
      <w:tabs>
        <w:tab w:val="center" w:pos="4320"/>
        <w:tab w:val="right" w:pos="8640"/>
      </w:tabs>
    </w:pPr>
  </w:style>
  <w:style w:type="character" w:styleId="PageNumber">
    <w:name w:val="page number"/>
    <w:basedOn w:val="DefaultParagraphFont"/>
    <w:rsid w:val="001970D5"/>
  </w:style>
  <w:style w:type="paragraph" w:styleId="Header">
    <w:name w:val="header"/>
    <w:basedOn w:val="Normal"/>
    <w:rsid w:val="001970D5"/>
    <w:pPr>
      <w:tabs>
        <w:tab w:val="center" w:pos="4153"/>
        <w:tab w:val="right" w:pos="8306"/>
      </w:tabs>
    </w:pPr>
  </w:style>
  <w:style w:type="paragraph" w:styleId="BodyTextIndent">
    <w:name w:val="Body Text Indent"/>
    <w:basedOn w:val="Normal"/>
    <w:link w:val="BodyTextIndentChar"/>
    <w:rsid w:val="001970D5"/>
    <w:pPr>
      <w:ind w:left="360"/>
    </w:pPr>
    <w:rPr>
      <w:rFonts w:ascii="Arial" w:hAnsi="Arial"/>
      <w:sz w:val="24"/>
      <w:lang w:val="x-none"/>
    </w:rPr>
  </w:style>
  <w:style w:type="paragraph" w:styleId="BodyText">
    <w:name w:val="Body Text"/>
    <w:basedOn w:val="Normal"/>
    <w:link w:val="BodyTextChar"/>
    <w:rsid w:val="001970D5"/>
    <w:rPr>
      <w:rFonts w:ascii="Arial" w:hAnsi="Arial"/>
      <w:sz w:val="24"/>
    </w:rPr>
  </w:style>
  <w:style w:type="paragraph" w:styleId="BodyText2">
    <w:name w:val="Body Text 2"/>
    <w:basedOn w:val="Normal"/>
    <w:rsid w:val="001970D5"/>
    <w:pPr>
      <w:jc w:val="both"/>
    </w:pPr>
    <w:rPr>
      <w:rFonts w:ascii="Arial" w:hAnsi="Arial" w:cs="Arial"/>
    </w:rPr>
  </w:style>
  <w:style w:type="paragraph" w:customStyle="1" w:styleId="a">
    <w:name w:val="_"/>
    <w:basedOn w:val="Normal"/>
    <w:rsid w:val="001970D5"/>
    <w:pPr>
      <w:widowControl w:val="0"/>
      <w:ind w:left="720" w:hanging="720"/>
    </w:pPr>
    <w:rPr>
      <w:snapToGrid w:val="0"/>
      <w:sz w:val="24"/>
      <w:lang w:val="en-US" w:eastAsia="en-US"/>
    </w:rPr>
  </w:style>
  <w:style w:type="character" w:styleId="Strong">
    <w:name w:val="Strong"/>
    <w:qFormat/>
    <w:rsid w:val="001970D5"/>
    <w:rPr>
      <w:b/>
    </w:rPr>
  </w:style>
  <w:style w:type="paragraph" w:styleId="BodyTextIndent2">
    <w:name w:val="Body Text Indent 2"/>
    <w:basedOn w:val="Normal"/>
    <w:rsid w:val="001970D5"/>
    <w:pPr>
      <w:ind w:left="283"/>
    </w:pPr>
    <w:rPr>
      <w:rFonts w:ascii="Arial" w:hAnsi="Arial" w:cs="Arial"/>
      <w:sz w:val="22"/>
      <w:szCs w:val="22"/>
    </w:rPr>
  </w:style>
  <w:style w:type="paragraph" w:styleId="BodyTextIndent3">
    <w:name w:val="Body Text Indent 3"/>
    <w:basedOn w:val="Normal"/>
    <w:rsid w:val="001970D5"/>
    <w:pPr>
      <w:ind w:left="1440" w:hanging="1440"/>
    </w:pPr>
    <w:rPr>
      <w:rFonts w:ascii="Arial" w:hAnsi="Arial" w:cs="Arial"/>
      <w:sz w:val="24"/>
    </w:rPr>
  </w:style>
  <w:style w:type="paragraph" w:styleId="BodyText3">
    <w:name w:val="Body Text 3"/>
    <w:basedOn w:val="Normal"/>
    <w:rsid w:val="001970D5"/>
    <w:pPr>
      <w:ind w:right="26"/>
    </w:pPr>
    <w:rPr>
      <w:rFonts w:ascii="Arial" w:hAnsi="Arial" w:cs="Arial"/>
      <w:sz w:val="24"/>
      <w:szCs w:val="22"/>
    </w:rPr>
  </w:style>
  <w:style w:type="character" w:styleId="Hyperlink">
    <w:name w:val="Hyperlink"/>
    <w:rsid w:val="001970D5"/>
    <w:rPr>
      <w:color w:val="0000FF"/>
      <w:u w:val="single"/>
    </w:rPr>
  </w:style>
  <w:style w:type="paragraph" w:styleId="NormalWeb">
    <w:name w:val="Normal (Web)"/>
    <w:basedOn w:val="Normal"/>
    <w:uiPriority w:val="99"/>
    <w:rsid w:val="001970D5"/>
    <w:rPr>
      <w:rFonts w:ascii="Verdana, Helvetica" w:hAnsi="Verdana, Helvetica"/>
      <w:lang w:eastAsia="en-US"/>
    </w:rPr>
  </w:style>
  <w:style w:type="paragraph" w:styleId="BalloonText">
    <w:name w:val="Balloon Text"/>
    <w:basedOn w:val="Normal"/>
    <w:semiHidden/>
    <w:rsid w:val="001970D5"/>
    <w:rPr>
      <w:rFonts w:ascii="Tahoma" w:hAnsi="Tahoma" w:cs="Tahoma"/>
      <w:sz w:val="16"/>
      <w:szCs w:val="16"/>
    </w:rPr>
  </w:style>
  <w:style w:type="character" w:styleId="CommentReference">
    <w:name w:val="annotation reference"/>
    <w:semiHidden/>
    <w:rsid w:val="001970D5"/>
    <w:rPr>
      <w:sz w:val="16"/>
      <w:szCs w:val="16"/>
    </w:rPr>
  </w:style>
  <w:style w:type="paragraph" w:styleId="CommentText">
    <w:name w:val="annotation text"/>
    <w:basedOn w:val="Normal"/>
    <w:semiHidden/>
    <w:rsid w:val="001970D5"/>
  </w:style>
  <w:style w:type="paragraph" w:styleId="CommentSubject">
    <w:name w:val="annotation subject"/>
    <w:basedOn w:val="CommentText"/>
    <w:next w:val="CommentText"/>
    <w:semiHidden/>
    <w:rsid w:val="001970D5"/>
    <w:rPr>
      <w:b/>
      <w:bCs/>
    </w:rPr>
  </w:style>
  <w:style w:type="paragraph" w:styleId="Salutation">
    <w:name w:val="Salutation"/>
    <w:basedOn w:val="Normal"/>
    <w:rsid w:val="001970D5"/>
    <w:rPr>
      <w:sz w:val="24"/>
      <w:lang w:eastAsia="en-US"/>
    </w:rPr>
  </w:style>
  <w:style w:type="paragraph" w:customStyle="1" w:styleId="CharCharCharCharCharCharCharChar">
    <w:name w:val="Char Char Char Char Char Char Char Char"/>
    <w:basedOn w:val="Normal"/>
    <w:rsid w:val="001970D5"/>
    <w:pPr>
      <w:autoSpaceDE w:val="0"/>
      <w:autoSpaceDN w:val="0"/>
      <w:spacing w:after="160" w:line="240" w:lineRule="exact"/>
    </w:pPr>
    <w:rPr>
      <w:rFonts w:ascii="Arial" w:hAnsi="Arial" w:cs="Arial"/>
      <w:lang w:val="en-US" w:eastAsia="en-US"/>
    </w:rPr>
  </w:style>
  <w:style w:type="paragraph" w:customStyle="1" w:styleId="Default">
    <w:name w:val="Default"/>
    <w:rsid w:val="00C078FB"/>
    <w:pPr>
      <w:autoSpaceDE w:val="0"/>
      <w:autoSpaceDN w:val="0"/>
      <w:adjustRightInd w:val="0"/>
    </w:pPr>
    <w:rPr>
      <w:rFonts w:ascii="Verdana" w:hAnsi="Verdana" w:cs="Verdana"/>
      <w:color w:val="000000"/>
      <w:sz w:val="24"/>
      <w:szCs w:val="24"/>
      <w:lang w:val="en-GB" w:eastAsia="en-GB"/>
    </w:rPr>
  </w:style>
  <w:style w:type="paragraph" w:styleId="ListParagraph">
    <w:name w:val="List Paragraph"/>
    <w:basedOn w:val="Normal"/>
    <w:link w:val="ListParagraphChar"/>
    <w:uiPriority w:val="34"/>
    <w:qFormat/>
    <w:rsid w:val="00C778BC"/>
    <w:pPr>
      <w:ind w:left="720"/>
      <w:contextualSpacing/>
    </w:pPr>
  </w:style>
  <w:style w:type="character" w:customStyle="1" w:styleId="BodyTextIndentChar">
    <w:name w:val="Body Text Indent Char"/>
    <w:link w:val="BodyTextIndent"/>
    <w:rsid w:val="00E35A34"/>
    <w:rPr>
      <w:rFonts w:ascii="Arial" w:hAnsi="Arial" w:cs="Arial"/>
      <w:sz w:val="24"/>
      <w:lang w:eastAsia="en-GB"/>
    </w:rPr>
  </w:style>
  <w:style w:type="character" w:customStyle="1" w:styleId="BodyTextChar">
    <w:name w:val="Body Text Char"/>
    <w:link w:val="BodyText"/>
    <w:rsid w:val="00E35A34"/>
    <w:rPr>
      <w:rFonts w:ascii="Arial" w:hAnsi="Arial" w:cs="Arial"/>
      <w:sz w:val="24"/>
      <w:lang w:val="en-GB" w:eastAsia="en-GB"/>
    </w:rPr>
  </w:style>
  <w:style w:type="paragraph" w:styleId="FootnoteText">
    <w:name w:val="footnote text"/>
    <w:basedOn w:val="Normal"/>
    <w:link w:val="FootnoteTextChar"/>
    <w:uiPriority w:val="99"/>
    <w:unhideWhenUsed/>
    <w:rsid w:val="00545953"/>
    <w:rPr>
      <w:rFonts w:ascii="Calibri" w:eastAsia="Calibri" w:hAnsi="Calibri"/>
      <w:lang w:eastAsia="en-US"/>
    </w:rPr>
  </w:style>
  <w:style w:type="character" w:customStyle="1" w:styleId="FootnoteTextChar">
    <w:name w:val="Footnote Text Char"/>
    <w:link w:val="FootnoteText"/>
    <w:uiPriority w:val="99"/>
    <w:rsid w:val="00545953"/>
    <w:rPr>
      <w:rFonts w:ascii="Calibri" w:eastAsia="Calibri" w:hAnsi="Calibri"/>
      <w:lang w:val="en-GB" w:eastAsia="en-US"/>
    </w:rPr>
  </w:style>
  <w:style w:type="character" w:styleId="FootnoteReference">
    <w:name w:val="footnote reference"/>
    <w:uiPriority w:val="99"/>
    <w:semiHidden/>
    <w:unhideWhenUsed/>
    <w:rsid w:val="00545953"/>
    <w:rPr>
      <w:vertAlign w:val="superscript"/>
    </w:rPr>
  </w:style>
  <w:style w:type="character" w:styleId="BookTitle">
    <w:name w:val="Book Title"/>
    <w:uiPriority w:val="33"/>
    <w:qFormat/>
    <w:rsid w:val="00514546"/>
    <w:rPr>
      <w:b/>
      <w:bCs/>
      <w:smallCaps/>
      <w:spacing w:val="5"/>
    </w:rPr>
  </w:style>
  <w:style w:type="character" w:customStyle="1" w:styleId="ListParagraphChar">
    <w:name w:val="List Paragraph Char"/>
    <w:link w:val="ListParagraph"/>
    <w:uiPriority w:val="34"/>
    <w:locked/>
    <w:rsid w:val="0042735B"/>
    <w:rPr>
      <w:lang w:val="en-GB" w:eastAsia="en-GB"/>
    </w:rPr>
  </w:style>
  <w:style w:type="paragraph" w:styleId="NoSpacing">
    <w:name w:val="No Spacing"/>
    <w:uiPriority w:val="1"/>
    <w:qFormat/>
    <w:rsid w:val="0042735B"/>
    <w:rPr>
      <w:rFonts w:ascii="Calibri" w:eastAsia="Calibri" w:hAnsi="Calibri"/>
      <w:sz w:val="22"/>
      <w:szCs w:val="22"/>
      <w:lang w:val="en-IE" w:eastAsia="en-US"/>
    </w:rPr>
  </w:style>
  <w:style w:type="character" w:customStyle="1" w:styleId="FooterChar">
    <w:name w:val="Footer Char"/>
    <w:basedOn w:val="DefaultParagraphFont"/>
    <w:link w:val="Footer"/>
    <w:rsid w:val="00CA37DB"/>
    <w:rPr>
      <w:lang w:val="en-GB" w:eastAsia="en-GB"/>
    </w:rPr>
  </w:style>
  <w:style w:type="character" w:styleId="UnresolvedMention">
    <w:name w:val="Unresolved Mention"/>
    <w:basedOn w:val="DefaultParagraphFont"/>
    <w:uiPriority w:val="99"/>
    <w:semiHidden/>
    <w:unhideWhenUsed/>
    <w:rsid w:val="00AE66B1"/>
    <w:rPr>
      <w:color w:val="605E5C"/>
      <w:shd w:val="clear" w:color="auto" w:fill="E1DFDD"/>
    </w:rPr>
  </w:style>
  <w:style w:type="character" w:customStyle="1" w:styleId="Heading7Char">
    <w:name w:val="Heading 7 Char"/>
    <w:basedOn w:val="DefaultParagraphFont"/>
    <w:link w:val="Heading7"/>
    <w:rsid w:val="00E82C1A"/>
    <w:rPr>
      <w:rFonts w:ascii="Arial" w:hAnsi="Arial"/>
      <w:b/>
      <w:spacing w:val="-3"/>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4973">
      <w:bodyDiv w:val="1"/>
      <w:marLeft w:val="0"/>
      <w:marRight w:val="0"/>
      <w:marTop w:val="0"/>
      <w:marBottom w:val="0"/>
      <w:divBdr>
        <w:top w:val="none" w:sz="0" w:space="0" w:color="auto"/>
        <w:left w:val="none" w:sz="0" w:space="0" w:color="auto"/>
        <w:bottom w:val="none" w:sz="0" w:space="0" w:color="auto"/>
        <w:right w:val="none" w:sz="0" w:space="0" w:color="auto"/>
      </w:divBdr>
    </w:div>
    <w:div w:id="169608865">
      <w:bodyDiv w:val="1"/>
      <w:marLeft w:val="0"/>
      <w:marRight w:val="0"/>
      <w:marTop w:val="0"/>
      <w:marBottom w:val="0"/>
      <w:divBdr>
        <w:top w:val="none" w:sz="0" w:space="0" w:color="auto"/>
        <w:left w:val="none" w:sz="0" w:space="0" w:color="auto"/>
        <w:bottom w:val="none" w:sz="0" w:space="0" w:color="auto"/>
        <w:right w:val="none" w:sz="0" w:space="0" w:color="auto"/>
      </w:divBdr>
    </w:div>
    <w:div w:id="292911637">
      <w:bodyDiv w:val="1"/>
      <w:marLeft w:val="0"/>
      <w:marRight w:val="0"/>
      <w:marTop w:val="0"/>
      <w:marBottom w:val="0"/>
      <w:divBdr>
        <w:top w:val="none" w:sz="0" w:space="0" w:color="auto"/>
        <w:left w:val="none" w:sz="0" w:space="0" w:color="auto"/>
        <w:bottom w:val="none" w:sz="0" w:space="0" w:color="auto"/>
        <w:right w:val="none" w:sz="0" w:space="0" w:color="auto"/>
      </w:divBdr>
    </w:div>
    <w:div w:id="322782615">
      <w:bodyDiv w:val="1"/>
      <w:marLeft w:val="0"/>
      <w:marRight w:val="0"/>
      <w:marTop w:val="0"/>
      <w:marBottom w:val="0"/>
      <w:divBdr>
        <w:top w:val="none" w:sz="0" w:space="0" w:color="auto"/>
        <w:left w:val="none" w:sz="0" w:space="0" w:color="auto"/>
        <w:bottom w:val="none" w:sz="0" w:space="0" w:color="auto"/>
        <w:right w:val="none" w:sz="0" w:space="0" w:color="auto"/>
      </w:divBdr>
    </w:div>
    <w:div w:id="560482720">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1206943565">
      <w:bodyDiv w:val="1"/>
      <w:marLeft w:val="0"/>
      <w:marRight w:val="0"/>
      <w:marTop w:val="0"/>
      <w:marBottom w:val="0"/>
      <w:divBdr>
        <w:top w:val="none" w:sz="0" w:space="0" w:color="auto"/>
        <w:left w:val="none" w:sz="0" w:space="0" w:color="auto"/>
        <w:bottom w:val="none" w:sz="0" w:space="0" w:color="auto"/>
        <w:right w:val="none" w:sz="0" w:space="0" w:color="auto"/>
      </w:divBdr>
    </w:div>
    <w:div w:id="1333492043">
      <w:bodyDiv w:val="1"/>
      <w:marLeft w:val="0"/>
      <w:marRight w:val="0"/>
      <w:marTop w:val="0"/>
      <w:marBottom w:val="0"/>
      <w:divBdr>
        <w:top w:val="none" w:sz="0" w:space="0" w:color="auto"/>
        <w:left w:val="none" w:sz="0" w:space="0" w:color="auto"/>
        <w:bottom w:val="none" w:sz="0" w:space="0" w:color="auto"/>
        <w:right w:val="none" w:sz="0" w:space="0" w:color="auto"/>
      </w:divBdr>
    </w:div>
    <w:div w:id="1402749550">
      <w:bodyDiv w:val="1"/>
      <w:marLeft w:val="0"/>
      <w:marRight w:val="0"/>
      <w:marTop w:val="0"/>
      <w:marBottom w:val="0"/>
      <w:divBdr>
        <w:top w:val="none" w:sz="0" w:space="0" w:color="auto"/>
        <w:left w:val="none" w:sz="0" w:space="0" w:color="auto"/>
        <w:bottom w:val="none" w:sz="0" w:space="0" w:color="auto"/>
        <w:right w:val="none" w:sz="0" w:space="0" w:color="auto"/>
      </w:divBdr>
    </w:div>
    <w:div w:id="2028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hse.ie/eng/staff/resources/diversity/"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cid:image005.jpg@01DB1A34.BA2E7530" TargetMode="External"/><Relationship Id="rId17" Type="http://schemas.openxmlformats.org/officeDocument/2006/relationships/hyperlink" Target="mailto:Recruit.Guh@hse.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rie.burns2@hse.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2.healthservice.hse.ie/organisation/national-pppgs/guidelines-on-terms-and-conditions-of-employment/" TargetMode="External"/><Relationship Id="rId23" Type="http://schemas.openxmlformats.org/officeDocument/2006/relationships/hyperlink" Target="https://www.hse.ie/eng/services/list/2/primarycare/childrenfirst/resources/designatedofficers.pdf" TargetMode="External"/><Relationship Id="rId10" Type="http://schemas.openxmlformats.org/officeDocument/2006/relationships/endnotes" Target="endnotes.xml"/><Relationship Id="rId19" Type="http://schemas.openxmlformats.org/officeDocument/2006/relationships/hyperlink" Target="http://www.cpsa.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hse.ie/eng/services/list/2/primarycare/childrenfirst/resources/mandated-pers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bf5869a6df38d558eb8232eb6676441a">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83ae0e78c22ae17b589d0253eea4a8b4"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D1D124-395A-4BCA-84D6-E1D28A0E24FC}">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EC0A9EC7-CE2F-40C1-9E75-C3C44682A12F}">
  <ds:schemaRefs>
    <ds:schemaRef ds:uri="http://schemas.openxmlformats.org/officeDocument/2006/bibliography"/>
  </ds:schemaRefs>
</ds:datastoreItem>
</file>

<file path=customXml/itemProps3.xml><?xml version="1.0" encoding="utf-8"?>
<ds:datastoreItem xmlns:ds="http://schemas.openxmlformats.org/officeDocument/2006/customXml" ds:itemID="{F32D70C4-F089-4F7E-BEF0-10FA28503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350AA4-0D2D-4E25-AFA4-605EA3649E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13</Pages>
  <Words>6842</Words>
  <Characters>41625</Characters>
  <Application>Microsoft Office Word</Application>
  <DocSecurity>0</DocSecurity>
  <Lines>346</Lines>
  <Paragraphs>96</Paragraphs>
  <ScaleCrop>false</ScaleCrop>
  <HeadingPairs>
    <vt:vector size="2" baseType="variant">
      <vt:variant>
        <vt:lpstr>Title</vt:lpstr>
      </vt:variant>
      <vt:variant>
        <vt:i4>1</vt:i4>
      </vt:variant>
    </vt:vector>
  </HeadingPairs>
  <TitlesOfParts>
    <vt:vector size="1" baseType="lpstr">
      <vt:lpstr>SE WEST</vt:lpstr>
    </vt:vector>
  </TitlesOfParts>
  <Company>HSE</Company>
  <LinksUpToDate>false</LinksUpToDate>
  <CharactersWithSpaces>48371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Eve McDonagh</cp:lastModifiedBy>
  <cp:revision>65</cp:revision>
  <cp:lastPrinted>2011-06-21T19:59:00Z</cp:lastPrinted>
  <dcterms:created xsi:type="dcterms:W3CDTF">2026-04-30T09:37:00Z</dcterms:created>
  <dcterms:modified xsi:type="dcterms:W3CDTF">2026-06-05T14:37:00Z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