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B698" w14:textId="77777777" w:rsidR="005F4BC8" w:rsidRPr="005F4BC8" w:rsidRDefault="005F4BC8" w:rsidP="00543F98">
      <w:pPr>
        <w:ind w:left="-1260"/>
        <w:jc w:val="right"/>
        <w:rPr>
          <w:rFonts w:ascii="Arial" w:hAnsi="Arial" w:cs="Arial"/>
          <w:b/>
        </w:rPr>
      </w:pPr>
      <w:r w:rsidRPr="005F4BC8">
        <w:rPr>
          <w:rFonts w:ascii="Arial" w:hAnsi="Arial" w:cs="Arial"/>
          <w:b/>
        </w:rPr>
        <w:t>Senior Pharmacist, Haematology/Oncology, Galway University Hospitals</w:t>
      </w:r>
    </w:p>
    <w:p w14:paraId="228B00E9" w14:textId="0A7E00A0"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F655D18" w14:textId="77777777" w:rsidR="005F4BC8" w:rsidRPr="005F4BC8" w:rsidRDefault="005F4BC8" w:rsidP="005F4BC8">
            <w:pPr>
              <w:tabs>
                <w:tab w:val="left" w:pos="283"/>
              </w:tabs>
              <w:rPr>
                <w:rFonts w:ascii="Arial" w:hAnsi="Arial" w:cs="Arial"/>
                <w:iCs/>
              </w:rPr>
            </w:pPr>
            <w:r w:rsidRPr="005F4BC8">
              <w:rPr>
                <w:rFonts w:ascii="Arial" w:hAnsi="Arial" w:cs="Arial"/>
                <w:iCs/>
              </w:rPr>
              <w:t>Senior Pharmacist, Haematology/Oncology,</w:t>
            </w:r>
            <w:r w:rsidRPr="005F4BC8">
              <w:rPr>
                <w:rFonts w:ascii="Arial" w:hAnsi="Arial" w:cs="Arial"/>
                <w:b/>
                <w:iCs/>
              </w:rPr>
              <w:t xml:space="preserve"> </w:t>
            </w:r>
            <w:r w:rsidRPr="005F4BC8">
              <w:rPr>
                <w:rFonts w:ascii="Arial" w:hAnsi="Arial" w:cs="Arial"/>
                <w:iCs/>
              </w:rPr>
              <w:t>Galway University Hospitals</w:t>
            </w:r>
          </w:p>
          <w:p w14:paraId="6EB16D75" w14:textId="77777777" w:rsidR="005F4BC8" w:rsidRPr="005F4BC8" w:rsidRDefault="005F4BC8" w:rsidP="005F4BC8">
            <w:pPr>
              <w:tabs>
                <w:tab w:val="left" w:pos="283"/>
              </w:tabs>
              <w:rPr>
                <w:rFonts w:ascii="Arial" w:hAnsi="Arial" w:cs="Arial"/>
                <w:iCs/>
              </w:rPr>
            </w:pPr>
            <w:r w:rsidRPr="005F4BC8">
              <w:rPr>
                <w:rFonts w:ascii="Arial" w:hAnsi="Arial" w:cs="Arial"/>
                <w:iCs/>
              </w:rPr>
              <w:t>Grade Code 3239</w:t>
            </w:r>
          </w:p>
          <w:p w14:paraId="1A2CE988" w14:textId="496A7195" w:rsidR="00543F98" w:rsidRPr="005F4BC8"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840CFDC" w14:textId="77777777" w:rsidR="005F4BC8" w:rsidRPr="005F4BC8" w:rsidRDefault="005F4BC8" w:rsidP="005F4BC8">
            <w:pPr>
              <w:spacing w:after="120"/>
              <w:jc w:val="both"/>
              <w:rPr>
                <w:rFonts w:ascii="Arial" w:hAnsi="Arial" w:cs="Arial"/>
                <w:iCs/>
              </w:rPr>
            </w:pPr>
            <w:r w:rsidRPr="005F4BC8">
              <w:rPr>
                <w:rFonts w:ascii="Arial" w:hAnsi="Arial" w:cs="Arial"/>
                <w:iCs/>
              </w:rPr>
              <w:t xml:space="preserve">The salary scale for the post as of 01/03/2025 is: </w:t>
            </w:r>
          </w:p>
          <w:p w14:paraId="5972E48A" w14:textId="77777777" w:rsidR="005F4BC8" w:rsidRPr="005F4BC8" w:rsidRDefault="005F4BC8" w:rsidP="005F4BC8">
            <w:pPr>
              <w:spacing w:before="240" w:after="120"/>
              <w:rPr>
                <w:rFonts w:ascii="Arial" w:hAnsi="Arial" w:cs="Arial"/>
                <w:iCs/>
              </w:rPr>
            </w:pPr>
            <w:r w:rsidRPr="005F4BC8">
              <w:rPr>
                <w:rFonts w:ascii="Arial" w:hAnsi="Arial" w:cs="Arial"/>
                <w:iCs/>
              </w:rPr>
              <w:t>€</w:t>
            </w:r>
            <w:r w:rsidRPr="005F4BC8">
              <w:rPr>
                <w:rFonts w:ascii="Arial" w:hAnsi="Arial" w:cs="Arial"/>
              </w:rPr>
              <w:t xml:space="preserve"> </w:t>
            </w:r>
            <w:r w:rsidRPr="005F4BC8">
              <w:rPr>
                <w:rFonts w:ascii="Arial" w:hAnsi="Arial" w:cs="Arial"/>
                <w:iCs/>
              </w:rPr>
              <w:t>74,779, 78,216, 79,316, 80,412, 80,546, 82,078, 83,765, 86,717</w:t>
            </w:r>
          </w:p>
          <w:p w14:paraId="2778CD85" w14:textId="77777777" w:rsidR="00E0768C" w:rsidRPr="005F4BC8" w:rsidRDefault="00E0768C" w:rsidP="00792F91">
            <w:pPr>
              <w:spacing w:after="120"/>
              <w:contextualSpacing/>
              <w:rPr>
                <w:rStyle w:val="Hyperlink"/>
                <w:rFonts w:ascii="Arial" w:hAnsi="Arial" w:cs="Arial"/>
                <w:bCs/>
                <w:iCs/>
              </w:rPr>
            </w:pPr>
          </w:p>
          <w:p w14:paraId="60712102" w14:textId="77777777" w:rsidR="00E0768C" w:rsidRPr="005F4BC8" w:rsidRDefault="00E0768C" w:rsidP="00E0768C">
            <w:pPr>
              <w:jc w:val="both"/>
              <w:rPr>
                <w:rFonts w:ascii="Arial" w:hAnsi="Arial" w:cs="Arial"/>
              </w:rPr>
            </w:pPr>
            <w:r w:rsidRPr="005F4BC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5F4BC8"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FEE61FE" w:rsidR="00195048" w:rsidRPr="005F4BC8" w:rsidRDefault="005F4BC8" w:rsidP="00195048">
            <w:pPr>
              <w:pStyle w:val="Heading7"/>
              <w:rPr>
                <w:rFonts w:cs="Arial"/>
                <w:b w:val="0"/>
                <w:sz w:val="20"/>
              </w:rPr>
            </w:pPr>
            <w:r w:rsidRPr="005F4BC8">
              <w:rPr>
                <w:rFonts w:cs="Arial"/>
                <w:b w:val="0"/>
                <w:sz w:val="20"/>
              </w:rPr>
              <w:t>G10799</w:t>
            </w:r>
          </w:p>
          <w:p w14:paraId="14323542" w14:textId="77777777" w:rsidR="00792F91" w:rsidRPr="005F4BC8"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7A0EF81" w:rsidR="00195048" w:rsidRPr="005F4BC8" w:rsidRDefault="00DA1C6C" w:rsidP="00195048">
            <w:pPr>
              <w:pStyle w:val="Heading7"/>
              <w:rPr>
                <w:rFonts w:cs="Arial"/>
                <w:b w:val="0"/>
                <w:sz w:val="20"/>
              </w:rPr>
            </w:pPr>
            <w:r>
              <w:rPr>
                <w:rFonts w:cs="Arial"/>
                <w:b w:val="0"/>
                <w:sz w:val="20"/>
              </w:rPr>
              <w:t>10am on Thursday 31</w:t>
            </w:r>
            <w:r w:rsidRPr="00DA1C6C">
              <w:rPr>
                <w:rFonts w:cs="Arial"/>
                <w:b w:val="0"/>
                <w:sz w:val="20"/>
                <w:vertAlign w:val="superscript"/>
              </w:rPr>
              <w:t>st</w:t>
            </w:r>
            <w:r>
              <w:rPr>
                <w:rFonts w:cs="Arial"/>
                <w:b w:val="0"/>
                <w:sz w:val="20"/>
              </w:rPr>
              <w:t xml:space="preserve"> July </w:t>
            </w:r>
            <w:r w:rsidR="005F4BC8" w:rsidRPr="005F4BC8">
              <w:rPr>
                <w:rFonts w:cs="Arial"/>
                <w:b w:val="0"/>
                <w:sz w:val="20"/>
              </w:rPr>
              <w:t>2025 – upload appli</w:t>
            </w:r>
            <w:bookmarkStart w:id="0" w:name="_GoBack"/>
            <w:bookmarkEnd w:id="0"/>
            <w:r w:rsidR="005F4BC8" w:rsidRPr="005F4BC8">
              <w:rPr>
                <w:rFonts w:cs="Arial"/>
                <w:b w:val="0"/>
                <w:sz w:val="20"/>
              </w:rPr>
              <w:t>cation form via Rezoomo</w:t>
            </w:r>
          </w:p>
          <w:p w14:paraId="1DC28C0B" w14:textId="77777777" w:rsidR="00792F91" w:rsidRPr="005F4BC8"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5F4BC8" w:rsidRDefault="00E926E1" w:rsidP="00792F91">
            <w:pPr>
              <w:rPr>
                <w:rFonts w:ascii="Arial" w:hAnsi="Arial" w:cs="Arial"/>
                <w:bCs/>
                <w:iCs/>
                <w:color w:val="000099"/>
              </w:rPr>
            </w:pPr>
            <w:r w:rsidRPr="005F4BC8">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5F4BC8" w:rsidRDefault="00792F91" w:rsidP="00792F91">
            <w:pPr>
              <w:rPr>
                <w:rFonts w:ascii="Arial" w:hAnsi="Arial" w:cs="Arial"/>
                <w:iCs/>
              </w:rPr>
            </w:pPr>
            <w:r w:rsidRPr="005F4BC8">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528BA1AE" w:rsidR="00792F91" w:rsidRPr="005F4BC8" w:rsidRDefault="005F4BC8" w:rsidP="00792F91">
            <w:pPr>
              <w:rPr>
                <w:rFonts w:ascii="Arial" w:eastAsia="Calibri" w:hAnsi="Arial" w:cs="Arial"/>
              </w:rPr>
            </w:pPr>
            <w:r w:rsidRPr="005F4BC8">
              <w:rPr>
                <w:rFonts w:ascii="Arial" w:eastAsia="Calibri" w:hAnsi="Arial" w:cs="Arial"/>
              </w:rPr>
              <w:t>Galway University Hospitals, HSE West &amp; North West Region</w:t>
            </w:r>
          </w:p>
          <w:p w14:paraId="51C66960" w14:textId="77777777" w:rsidR="005F4BC8" w:rsidRPr="005F4BC8" w:rsidRDefault="005F4BC8" w:rsidP="00792F91">
            <w:pPr>
              <w:rPr>
                <w:rFonts w:ascii="Arial" w:hAnsi="Arial" w:cs="Arial"/>
                <w:iCs/>
              </w:rPr>
            </w:pPr>
          </w:p>
          <w:p w14:paraId="47E0B705" w14:textId="557D0F3D" w:rsidR="00792F91" w:rsidRPr="005F4BC8" w:rsidRDefault="00792F91" w:rsidP="00792F91">
            <w:pPr>
              <w:rPr>
                <w:rFonts w:ascii="Arial" w:hAnsi="Arial" w:cs="Arial"/>
                <w:b/>
                <w:bCs/>
                <w:iCs/>
              </w:rPr>
            </w:pPr>
            <w:r w:rsidRPr="005F4BC8">
              <w:rPr>
                <w:rFonts w:ascii="Arial" w:hAnsi="Arial" w:cs="Arial"/>
                <w:iCs/>
              </w:rPr>
              <w:t xml:space="preserve">There is currently </w:t>
            </w:r>
            <w:r w:rsidR="005F4BC8" w:rsidRPr="005F4BC8">
              <w:rPr>
                <w:rFonts w:ascii="Arial" w:hAnsi="Arial" w:cs="Arial"/>
                <w:iCs/>
              </w:rPr>
              <w:t>one</w:t>
            </w:r>
            <w:r w:rsidRPr="005F4BC8">
              <w:rPr>
                <w:rFonts w:ascii="Arial" w:hAnsi="Arial" w:cs="Arial"/>
                <w:bCs/>
                <w:iCs/>
              </w:rPr>
              <w:t xml:space="preserve"> permanent</w:t>
            </w:r>
            <w:r w:rsidR="005F4BC8">
              <w:rPr>
                <w:rFonts w:ascii="Arial" w:hAnsi="Arial" w:cs="Arial"/>
                <w:bCs/>
                <w:iCs/>
              </w:rPr>
              <w:t xml:space="preserve">, </w:t>
            </w:r>
            <w:r w:rsidRPr="005F4BC8">
              <w:rPr>
                <w:rFonts w:ascii="Arial" w:hAnsi="Arial" w:cs="Arial"/>
                <w:bCs/>
                <w:iCs/>
              </w:rPr>
              <w:t>whole-time</w:t>
            </w:r>
            <w:r w:rsidRPr="005F4BC8">
              <w:rPr>
                <w:rFonts w:ascii="Arial" w:hAnsi="Arial" w:cs="Arial"/>
                <w:iCs/>
              </w:rPr>
              <w:t xml:space="preserve"> vacancy available in </w:t>
            </w:r>
            <w:r w:rsidR="005F4BC8" w:rsidRPr="005F4BC8">
              <w:rPr>
                <w:rFonts w:ascii="Arial" w:hAnsi="Arial" w:cs="Arial"/>
                <w:bCs/>
                <w:iCs/>
              </w:rPr>
              <w:t>Galway University Hospitals</w:t>
            </w:r>
            <w:r w:rsidR="005F4BC8">
              <w:rPr>
                <w:rFonts w:ascii="Arial" w:hAnsi="Arial" w:cs="Arial"/>
                <w:bCs/>
                <w:iCs/>
              </w:rPr>
              <w:t>.</w:t>
            </w:r>
          </w:p>
          <w:p w14:paraId="12DA1F4C" w14:textId="77777777" w:rsidR="00792F91" w:rsidRPr="005F4BC8" w:rsidRDefault="00792F91" w:rsidP="00792F91">
            <w:pPr>
              <w:rPr>
                <w:rFonts w:ascii="Arial" w:hAnsi="Arial" w:cs="Arial"/>
                <w:iCs/>
              </w:rPr>
            </w:pPr>
          </w:p>
          <w:p w14:paraId="41123906" w14:textId="77777777" w:rsidR="00792F91" w:rsidRDefault="00792F91" w:rsidP="00792F91">
            <w:pPr>
              <w:rPr>
                <w:rFonts w:ascii="Arial" w:hAnsi="Arial" w:cs="Arial"/>
              </w:rPr>
            </w:pPr>
            <w:r w:rsidRPr="005F4BC8">
              <w:rPr>
                <w:rFonts w:ascii="Arial" w:hAnsi="Arial" w:cs="Arial"/>
              </w:rPr>
              <w:t xml:space="preserve">A panel may be formed as a result of this campaign for </w:t>
            </w:r>
            <w:r w:rsidR="005F4BC8" w:rsidRPr="005F4BC8">
              <w:rPr>
                <w:rFonts w:ascii="Arial" w:hAnsi="Arial" w:cs="Arial"/>
                <w:iCs/>
              </w:rPr>
              <w:t>Senior Pharmacist</w:t>
            </w:r>
            <w:r w:rsidR="005F4BC8">
              <w:rPr>
                <w:rFonts w:ascii="Arial" w:hAnsi="Arial" w:cs="Arial"/>
                <w:iCs/>
              </w:rPr>
              <w:t xml:space="preserve"> </w:t>
            </w:r>
            <w:r w:rsidR="005F4BC8">
              <w:rPr>
                <w:iCs/>
              </w:rPr>
              <w:t>-</w:t>
            </w:r>
            <w:r w:rsidR="005F4BC8" w:rsidRPr="005F4BC8">
              <w:rPr>
                <w:rFonts w:ascii="Arial" w:hAnsi="Arial" w:cs="Arial"/>
                <w:iCs/>
              </w:rPr>
              <w:t xml:space="preserve"> Haematology Oncology</w:t>
            </w:r>
            <w:r w:rsidRPr="005F4BC8">
              <w:rPr>
                <w:rFonts w:ascii="Arial" w:hAnsi="Arial" w:cs="Arial"/>
                <w:iCs/>
              </w:rPr>
              <w:t xml:space="preserve"> </w:t>
            </w:r>
            <w:r w:rsidRPr="005F4BC8">
              <w:rPr>
                <w:rFonts w:ascii="Arial" w:hAnsi="Arial" w:cs="Arial"/>
              </w:rPr>
              <w:t xml:space="preserve">from which current and future, permanent and specified purpose vacancies of full or part-time duration may be filled. </w:t>
            </w:r>
          </w:p>
          <w:p w14:paraId="54EF7056" w14:textId="79B8C95F" w:rsidR="005F4BC8" w:rsidRPr="005F4BC8" w:rsidRDefault="005F4BC8"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1105FFA1" w:rsidR="00B0554F" w:rsidRPr="005F4BC8" w:rsidRDefault="007E60A4" w:rsidP="00792F91">
            <w:pPr>
              <w:rPr>
                <w:rFonts w:ascii="Arial" w:hAnsi="Arial" w:cs="Arial"/>
              </w:rPr>
            </w:pPr>
            <w:r w:rsidRPr="005F4BC8">
              <w:rPr>
                <w:rFonts w:ascii="Arial" w:hAnsi="Arial" w:cs="Arial"/>
              </w:rPr>
              <w:t xml:space="preserve">We welcome enquiries about the role. </w:t>
            </w:r>
          </w:p>
          <w:p w14:paraId="2E2C75FE" w14:textId="77777777" w:rsidR="005F4BC8" w:rsidRPr="005F4BC8" w:rsidRDefault="005F4BC8" w:rsidP="00792F91">
            <w:pPr>
              <w:rPr>
                <w:rFonts w:ascii="Arial" w:hAnsi="Arial" w:cs="Arial"/>
              </w:rPr>
            </w:pPr>
          </w:p>
          <w:p w14:paraId="7F512C8B" w14:textId="77777777" w:rsidR="005F4BC8" w:rsidRPr="005F4BC8" w:rsidRDefault="0068735E" w:rsidP="005F4BC8">
            <w:pPr>
              <w:rPr>
                <w:rFonts w:ascii="Arial" w:eastAsia="Calibri" w:hAnsi="Arial" w:cs="Arial"/>
              </w:rPr>
            </w:pPr>
            <w:r w:rsidRPr="005F4BC8">
              <w:rPr>
                <w:rFonts w:ascii="Arial" w:hAnsi="Arial" w:cs="Arial"/>
              </w:rPr>
              <w:t xml:space="preserve">Contact </w:t>
            </w:r>
            <w:r w:rsidR="005F4BC8" w:rsidRPr="005F4BC8">
              <w:rPr>
                <w:rFonts w:ascii="Arial" w:eastAsia="Calibri" w:hAnsi="Arial" w:cs="Arial"/>
              </w:rPr>
              <w:t>Name: Ms. Nessa Fahy or Mr. Harold Lewis</w:t>
            </w:r>
          </w:p>
          <w:p w14:paraId="6826BC8A" w14:textId="77777777" w:rsidR="005F4BC8" w:rsidRPr="005F4BC8" w:rsidRDefault="005F4BC8" w:rsidP="005F4BC8">
            <w:pPr>
              <w:rPr>
                <w:rFonts w:ascii="Arial" w:eastAsia="Calibri" w:hAnsi="Arial" w:cs="Arial"/>
              </w:rPr>
            </w:pPr>
            <w:r w:rsidRPr="005F4BC8">
              <w:rPr>
                <w:rFonts w:ascii="Arial" w:eastAsia="Calibri" w:hAnsi="Arial" w:cs="Arial"/>
              </w:rPr>
              <w:t xml:space="preserve">Email: </w:t>
            </w:r>
            <w:hyperlink r:id="rId10" w:history="1">
              <w:r w:rsidRPr="005F4BC8">
                <w:rPr>
                  <w:rFonts w:ascii="Arial" w:eastAsia="Calibri" w:hAnsi="Arial" w:cs="Arial"/>
                </w:rPr>
                <w:t>nessa.fahy@hse.ie</w:t>
              </w:r>
            </w:hyperlink>
            <w:r w:rsidRPr="005F4BC8">
              <w:rPr>
                <w:rFonts w:ascii="Arial" w:eastAsia="Calibri" w:hAnsi="Arial" w:cs="Arial"/>
              </w:rPr>
              <w:t xml:space="preserve"> or harold.lewis@hse.ie</w:t>
            </w:r>
          </w:p>
          <w:p w14:paraId="18E63A41" w14:textId="6647EF3A" w:rsidR="00792F91" w:rsidRPr="005F4BC8" w:rsidRDefault="005F4BC8" w:rsidP="00792F91">
            <w:pPr>
              <w:rPr>
                <w:rFonts w:ascii="Arial" w:eastAsia="Calibri" w:hAnsi="Arial" w:cs="Arial"/>
              </w:rPr>
            </w:pPr>
            <w:r w:rsidRPr="005F4BC8">
              <w:rPr>
                <w:rFonts w:ascii="Arial" w:eastAsia="Calibri" w:hAnsi="Arial" w:cs="Arial"/>
              </w:rPr>
              <w:t xml:space="preserve">Tel: 087-6354429 or 091 544094 </w:t>
            </w:r>
            <w:r w:rsidR="0068735E" w:rsidRPr="005F4BC8">
              <w:rPr>
                <w:rFonts w:ascii="Arial" w:hAnsi="Arial" w:cs="Arial"/>
              </w:rPr>
              <w:t>for further information about the role.</w:t>
            </w:r>
          </w:p>
          <w:p w14:paraId="650F5877" w14:textId="7717F2A1" w:rsidR="00494CA6" w:rsidRPr="005F4BC8" w:rsidRDefault="00494CA6" w:rsidP="00792F91">
            <w:pPr>
              <w:rPr>
                <w:rFonts w:ascii="Arial" w:hAnsi="Arial" w:cs="Arial"/>
                <w:b/>
              </w:rPr>
            </w:pPr>
          </w:p>
          <w:p w14:paraId="16A9297D" w14:textId="6D342068" w:rsidR="00B0554F" w:rsidRPr="005F4BC8" w:rsidRDefault="00B0554F" w:rsidP="00B0554F">
            <w:pPr>
              <w:rPr>
                <w:rFonts w:ascii="Arial" w:hAnsi="Arial" w:cs="Arial"/>
              </w:rPr>
            </w:pPr>
            <w:r w:rsidRPr="005F4BC8">
              <w:rPr>
                <w:rFonts w:ascii="Arial" w:hAnsi="Arial" w:cs="Arial"/>
              </w:rPr>
              <w:t xml:space="preserve">Contact </w:t>
            </w:r>
            <w:r w:rsidR="005F4BC8" w:rsidRPr="005F4BC8">
              <w:rPr>
                <w:rFonts w:ascii="Arial" w:hAnsi="Arial" w:cs="Arial"/>
              </w:rPr>
              <w:t xml:space="preserve">Recruitment Team GUH email: </w:t>
            </w:r>
            <w:hyperlink r:id="rId11" w:history="1">
              <w:r w:rsidR="005F4BC8" w:rsidRPr="005F4BC8">
                <w:rPr>
                  <w:rStyle w:val="Hyperlink"/>
                  <w:rFonts w:ascii="Arial" w:hAnsi="Arial" w:cs="Arial"/>
                  <w:color w:val="auto"/>
                </w:rPr>
                <w:t>recruit.guh@hse.ie</w:t>
              </w:r>
            </w:hyperlink>
            <w:r w:rsidR="005F4BC8" w:rsidRPr="005F4BC8">
              <w:rPr>
                <w:rFonts w:ascii="Arial" w:hAnsi="Arial" w:cs="Arial"/>
              </w:rPr>
              <w:t xml:space="preserve"> </w:t>
            </w:r>
            <w:r w:rsidRPr="005F4BC8">
              <w:rPr>
                <w:rFonts w:ascii="Arial" w:hAnsi="Arial" w:cs="Arial"/>
              </w:rPr>
              <w:t>for enquiries relating to the recruitment process.</w:t>
            </w:r>
          </w:p>
          <w:p w14:paraId="53559CB7" w14:textId="12833F79" w:rsidR="0068735E" w:rsidRPr="005F4BC8" w:rsidRDefault="0068735E" w:rsidP="005F4BC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5F4BC8" w:rsidRDefault="00E926E1" w:rsidP="00E926E1">
            <w:pPr>
              <w:rPr>
                <w:rFonts w:ascii="Arial" w:hAnsi="Arial" w:cs="Arial"/>
                <w:iCs/>
              </w:rPr>
            </w:pPr>
            <w:r w:rsidRPr="005F4BC8">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5F4BC8" w:rsidRDefault="00E926E1" w:rsidP="00E926E1">
            <w:pPr>
              <w:rPr>
                <w:rFonts w:ascii="Arial" w:hAnsi="Arial" w:cs="Arial"/>
                <w:iCs/>
              </w:rPr>
            </w:pPr>
          </w:p>
          <w:p w14:paraId="6C1BA624" w14:textId="77777777" w:rsidR="00E926E1" w:rsidRPr="005F4BC8" w:rsidRDefault="00E926E1" w:rsidP="00E926E1">
            <w:pPr>
              <w:rPr>
                <w:rFonts w:ascii="Arial" w:hAnsi="Arial" w:cs="Arial"/>
                <w:iCs/>
              </w:rPr>
            </w:pPr>
            <w:r w:rsidRPr="005F4BC8">
              <w:rPr>
                <w:rFonts w:ascii="Arial" w:hAnsi="Arial" w:cs="Arial"/>
                <w:iCs/>
              </w:rPr>
              <w:t>The region comprises of 7 hospitals across 8 sites:</w:t>
            </w:r>
          </w:p>
          <w:p w14:paraId="7BC199F4" w14:textId="38F7B61E"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Letterkenny University Hospital (LUH)</w:t>
            </w:r>
          </w:p>
          <w:p w14:paraId="4D3C0E9D" w14:textId="36377ECF"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Mayo University Hospital (MUH)</w:t>
            </w:r>
          </w:p>
          <w:p w14:paraId="1409894F" w14:textId="09D5751E"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Portiuncula University Hospital (PUH)</w:t>
            </w:r>
          </w:p>
          <w:p w14:paraId="4CE5613B" w14:textId="18EE397B"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Roscommon University Hospital (RUH)</w:t>
            </w:r>
          </w:p>
          <w:p w14:paraId="16D003DB" w14:textId="101ABFB9"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Sligo University Hospital (SUH) incorporating Our Lady’s Hospital Manorhamilton (OLHM)</w:t>
            </w:r>
          </w:p>
          <w:p w14:paraId="000C30FF" w14:textId="5ED2B362" w:rsidR="00E926E1" w:rsidRPr="005F4BC8" w:rsidRDefault="00E926E1" w:rsidP="00E926E1">
            <w:pPr>
              <w:pStyle w:val="ListParagraph"/>
              <w:numPr>
                <w:ilvl w:val="0"/>
                <w:numId w:val="27"/>
              </w:numPr>
              <w:rPr>
                <w:rFonts w:ascii="Arial" w:hAnsi="Arial" w:cs="Arial"/>
                <w:iCs/>
              </w:rPr>
            </w:pPr>
            <w:r w:rsidRPr="005F4BC8">
              <w:rPr>
                <w:rFonts w:ascii="Arial" w:hAnsi="Arial" w:cs="Arial"/>
                <w:iCs/>
              </w:rPr>
              <w:t>Galway University Hospitals (GUH) incorporating University Hospital Galway (UHG) and Merlin Park University Hospital</w:t>
            </w:r>
          </w:p>
          <w:p w14:paraId="2C9D4D4B" w14:textId="29AAF244" w:rsidR="00E926E1" w:rsidRPr="005F4BC8" w:rsidRDefault="00E926E1" w:rsidP="00E926E1">
            <w:pPr>
              <w:rPr>
                <w:rFonts w:ascii="Arial" w:hAnsi="Arial" w:cs="Arial"/>
                <w:iCs/>
              </w:rPr>
            </w:pPr>
          </w:p>
          <w:p w14:paraId="7394FEF6" w14:textId="77777777" w:rsidR="00E926E1" w:rsidRPr="005F4BC8" w:rsidRDefault="00E926E1" w:rsidP="00E926E1">
            <w:pPr>
              <w:rPr>
                <w:rFonts w:ascii="Arial" w:hAnsi="Arial" w:cs="Arial"/>
                <w:iCs/>
              </w:rPr>
            </w:pPr>
            <w:r w:rsidRPr="005F4BC8">
              <w:rPr>
                <w:rFonts w:ascii="Arial" w:hAnsi="Arial" w:cs="Arial"/>
                <w:iCs/>
              </w:rPr>
              <w:t>The region’s Academic Partner is University of Galway.</w:t>
            </w:r>
          </w:p>
          <w:p w14:paraId="36062A50" w14:textId="77777777" w:rsidR="00E926E1" w:rsidRPr="005F4BC8" w:rsidRDefault="00E926E1" w:rsidP="00E926E1">
            <w:pPr>
              <w:rPr>
                <w:rFonts w:ascii="Arial" w:hAnsi="Arial" w:cs="Arial"/>
                <w:iCs/>
              </w:rPr>
            </w:pPr>
          </w:p>
          <w:p w14:paraId="38DF5C25" w14:textId="77777777" w:rsidR="00E926E1" w:rsidRPr="005F4BC8" w:rsidRDefault="00E926E1" w:rsidP="00E926E1">
            <w:pPr>
              <w:rPr>
                <w:rFonts w:ascii="Arial" w:hAnsi="Arial" w:cs="Arial"/>
                <w:iCs/>
              </w:rPr>
            </w:pPr>
            <w:r w:rsidRPr="005F4BC8">
              <w:rPr>
                <w:rFonts w:ascii="Arial" w:hAnsi="Arial" w:cs="Arial"/>
                <w:iCs/>
              </w:rPr>
              <w:lastRenderedPageBreak/>
              <w:t xml:space="preserve">The region covers one third of the land mass of Ireland, it provides health care to a population of 830,000, employs over 20,000 staff </w:t>
            </w:r>
          </w:p>
          <w:p w14:paraId="5D6030B7" w14:textId="77777777" w:rsidR="00E926E1" w:rsidRPr="005F4BC8" w:rsidRDefault="00E926E1" w:rsidP="00E926E1">
            <w:pPr>
              <w:rPr>
                <w:rFonts w:ascii="Arial" w:hAnsi="Arial" w:cs="Arial"/>
                <w:iCs/>
              </w:rPr>
            </w:pPr>
          </w:p>
          <w:p w14:paraId="6BBF8506" w14:textId="1A335583" w:rsidR="00E926E1" w:rsidRPr="005F4BC8" w:rsidRDefault="00E926E1" w:rsidP="00E926E1">
            <w:pPr>
              <w:rPr>
                <w:rFonts w:ascii="Arial" w:hAnsi="Arial" w:cs="Arial"/>
                <w:b/>
                <w:bCs/>
                <w:iCs/>
              </w:rPr>
            </w:pPr>
            <w:r w:rsidRPr="005F4BC8">
              <w:rPr>
                <w:rFonts w:ascii="Arial" w:hAnsi="Arial" w:cs="Arial"/>
                <w:b/>
                <w:bCs/>
                <w:iCs/>
              </w:rPr>
              <w:t>Vision</w:t>
            </w:r>
          </w:p>
          <w:p w14:paraId="70869997" w14:textId="77777777" w:rsidR="00E926E1" w:rsidRPr="005F4BC8" w:rsidRDefault="00E926E1" w:rsidP="00E926E1">
            <w:pPr>
              <w:rPr>
                <w:rFonts w:ascii="Arial" w:hAnsi="Arial" w:cs="Arial"/>
                <w:iCs/>
              </w:rPr>
            </w:pPr>
            <w:r w:rsidRPr="005F4BC8">
              <w:rPr>
                <w:rFonts w:ascii="Arial" w:hAnsi="Arial" w:cs="Arial"/>
                <w:iCs/>
              </w:rPr>
              <w:t>Our vision is to be a leading academic Hospital providing excellent integrated patient-centred care delivered by skilled caring staff.</w:t>
            </w:r>
          </w:p>
          <w:p w14:paraId="76BF1E61" w14:textId="77777777" w:rsidR="00E926E1" w:rsidRPr="005F4BC8" w:rsidRDefault="00E926E1" w:rsidP="00E926E1">
            <w:pPr>
              <w:rPr>
                <w:rFonts w:ascii="Arial" w:hAnsi="Arial" w:cs="Arial"/>
                <w:iCs/>
              </w:rPr>
            </w:pPr>
          </w:p>
          <w:p w14:paraId="1CFD5811" w14:textId="77777777" w:rsidR="00E926E1" w:rsidRPr="005F4BC8" w:rsidRDefault="00E926E1" w:rsidP="00E926E1">
            <w:pPr>
              <w:rPr>
                <w:rFonts w:ascii="Arial" w:hAnsi="Arial" w:cs="Arial"/>
                <w:b/>
                <w:bCs/>
                <w:iCs/>
              </w:rPr>
            </w:pPr>
            <w:r w:rsidRPr="005F4BC8">
              <w:rPr>
                <w:rFonts w:ascii="Arial" w:hAnsi="Arial" w:cs="Arial"/>
                <w:b/>
                <w:bCs/>
                <w:iCs/>
              </w:rPr>
              <w:t>Guiding Principles</w:t>
            </w:r>
          </w:p>
          <w:p w14:paraId="3E283C26" w14:textId="6A48D69E" w:rsidR="00E926E1" w:rsidRPr="005F4BC8" w:rsidRDefault="00E926E1" w:rsidP="00E926E1">
            <w:pPr>
              <w:rPr>
                <w:rFonts w:ascii="Arial" w:hAnsi="Arial" w:cs="Arial"/>
                <w:iCs/>
              </w:rPr>
            </w:pPr>
            <w:r w:rsidRPr="005F4BC8">
              <w:rPr>
                <w:rFonts w:ascii="Arial" w:hAnsi="Arial" w:cs="Arial"/>
                <w:iCs/>
              </w:rPr>
              <w:t>Care – Compassion – Trust – Learning</w:t>
            </w:r>
          </w:p>
          <w:p w14:paraId="28984B95" w14:textId="77777777" w:rsidR="00E926E1" w:rsidRPr="005F4BC8" w:rsidRDefault="00E926E1" w:rsidP="00E926E1">
            <w:pPr>
              <w:rPr>
                <w:rFonts w:ascii="Arial" w:hAnsi="Arial" w:cs="Arial"/>
                <w:iCs/>
              </w:rPr>
            </w:pPr>
          </w:p>
          <w:p w14:paraId="75985B6F" w14:textId="77777777" w:rsidR="00E926E1" w:rsidRPr="005F4BC8" w:rsidRDefault="00E926E1" w:rsidP="00E926E1">
            <w:pPr>
              <w:rPr>
                <w:rFonts w:ascii="Arial" w:hAnsi="Arial" w:cs="Arial"/>
                <w:iCs/>
              </w:rPr>
            </w:pPr>
            <w:r w:rsidRPr="005F4BC8">
              <w:rPr>
                <w:rFonts w:ascii="Arial" w:hAnsi="Arial" w:cs="Arial"/>
                <w:iCs/>
              </w:rPr>
              <w:t>Our guiding principles are to work in partnership with patients and other healthcare providers across the continuum of care to:</w:t>
            </w:r>
          </w:p>
          <w:p w14:paraId="70F89606" w14:textId="77777777" w:rsidR="00E926E1" w:rsidRPr="005F4BC8" w:rsidRDefault="00E926E1" w:rsidP="00E926E1">
            <w:pPr>
              <w:rPr>
                <w:rFonts w:ascii="Arial" w:hAnsi="Arial" w:cs="Arial"/>
                <w:iCs/>
              </w:rPr>
            </w:pPr>
          </w:p>
          <w:p w14:paraId="0BA0692E" w14:textId="4B2D91CF" w:rsidR="00E926E1" w:rsidRPr="005F4BC8" w:rsidRDefault="00E926E1" w:rsidP="00E926E1">
            <w:pPr>
              <w:pStyle w:val="ListParagraph"/>
              <w:numPr>
                <w:ilvl w:val="0"/>
                <w:numId w:val="28"/>
              </w:numPr>
              <w:rPr>
                <w:rFonts w:ascii="Arial" w:hAnsi="Arial" w:cs="Arial"/>
                <w:iCs/>
              </w:rPr>
            </w:pPr>
            <w:r w:rsidRPr="005F4BC8">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5F4BC8" w:rsidRDefault="00E926E1" w:rsidP="00E926E1">
            <w:pPr>
              <w:pStyle w:val="ListParagraph"/>
              <w:numPr>
                <w:ilvl w:val="0"/>
                <w:numId w:val="28"/>
              </w:numPr>
              <w:rPr>
                <w:rFonts w:ascii="Arial" w:hAnsi="Arial" w:cs="Arial"/>
                <w:iCs/>
              </w:rPr>
            </w:pPr>
            <w:r w:rsidRPr="005F4BC8">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5F4BC8" w:rsidRDefault="00E926E1" w:rsidP="00E926E1">
            <w:pPr>
              <w:pStyle w:val="ListParagraph"/>
              <w:numPr>
                <w:ilvl w:val="0"/>
                <w:numId w:val="28"/>
              </w:numPr>
              <w:rPr>
                <w:rFonts w:ascii="Arial" w:hAnsi="Arial" w:cs="Arial"/>
                <w:iCs/>
              </w:rPr>
            </w:pPr>
            <w:r w:rsidRPr="005F4BC8">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5F4BC8" w:rsidRDefault="00E926E1" w:rsidP="00E926E1">
            <w:pPr>
              <w:pStyle w:val="ListParagraph"/>
              <w:rPr>
                <w:rFonts w:ascii="Arial" w:hAnsi="Arial" w:cs="Arial"/>
                <w:iCs/>
              </w:rPr>
            </w:pPr>
          </w:p>
          <w:p w14:paraId="0AE4B5A1" w14:textId="151D44A6" w:rsidR="00792F91" w:rsidRPr="005F4BC8" w:rsidRDefault="00E926E1" w:rsidP="00E926E1">
            <w:pPr>
              <w:rPr>
                <w:rFonts w:ascii="Arial" w:hAnsi="Arial" w:cs="Arial"/>
                <w:iCs/>
              </w:rPr>
            </w:pPr>
            <w:r w:rsidRPr="005F4BC8">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5F4BC8" w:rsidRDefault="00E926E1" w:rsidP="00E926E1">
            <w:pPr>
              <w:widowControl w:val="0"/>
              <w:autoSpaceDE w:val="0"/>
              <w:autoSpaceDN w:val="0"/>
              <w:adjustRightInd w:val="0"/>
              <w:jc w:val="both"/>
              <w:rPr>
                <w:rFonts w:ascii="Arial" w:hAnsi="Arial" w:cs="Arial"/>
              </w:rPr>
            </w:pPr>
            <w:r w:rsidRPr="005F4BC8">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5F4BC8" w:rsidRDefault="00E926E1" w:rsidP="00E926E1">
            <w:pPr>
              <w:widowControl w:val="0"/>
              <w:autoSpaceDE w:val="0"/>
              <w:autoSpaceDN w:val="0"/>
              <w:adjustRightInd w:val="0"/>
              <w:spacing w:before="252"/>
              <w:jc w:val="both"/>
              <w:rPr>
                <w:rFonts w:ascii="Arial" w:hAnsi="Arial" w:cs="Arial"/>
                <w:b/>
                <w:color w:val="0000FF"/>
              </w:rPr>
            </w:pPr>
            <w:r w:rsidRPr="005F4BC8">
              <w:rPr>
                <w:rFonts w:ascii="Arial" w:hAnsi="Arial" w:cs="Arial"/>
                <w:b/>
                <w:color w:val="0000FF"/>
              </w:rPr>
              <w:t xml:space="preserve">OUR GUIDING VALUES   </w:t>
            </w:r>
          </w:p>
          <w:p w14:paraId="6F27E510" w14:textId="77777777" w:rsidR="00E926E1" w:rsidRPr="005F4BC8"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5F4BC8" w:rsidRDefault="00E926E1" w:rsidP="00E926E1">
            <w:pPr>
              <w:widowControl w:val="0"/>
              <w:autoSpaceDE w:val="0"/>
              <w:autoSpaceDN w:val="0"/>
              <w:adjustRightInd w:val="0"/>
              <w:jc w:val="both"/>
              <w:rPr>
                <w:rFonts w:ascii="Arial" w:hAnsi="Arial" w:cs="Arial"/>
                <w:spacing w:val="-6"/>
              </w:rPr>
            </w:pPr>
            <w:r w:rsidRPr="005F4BC8">
              <w:rPr>
                <w:rFonts w:ascii="Arial" w:hAnsi="Arial" w:cs="Arial"/>
                <w:b/>
                <w:color w:val="0000FF"/>
              </w:rPr>
              <w:t>Respect</w:t>
            </w:r>
            <w:r w:rsidRPr="005F4BC8">
              <w:rPr>
                <w:rFonts w:ascii="Arial" w:hAnsi="Arial" w:cs="Arial"/>
                <w:color w:val="0000FF"/>
              </w:rPr>
              <w:t xml:space="preserve"> </w:t>
            </w:r>
            <w:r w:rsidRPr="005F4BC8">
              <w:rPr>
                <w:rFonts w:ascii="Arial" w:hAnsi="Arial" w:cs="Arial"/>
              </w:rPr>
              <w:t xml:space="preserve">- We are an organisation where </w:t>
            </w:r>
            <w:r w:rsidRPr="005F4BC8">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5F4BC8" w:rsidRDefault="00E926E1" w:rsidP="00E926E1">
            <w:pPr>
              <w:widowControl w:val="0"/>
              <w:autoSpaceDE w:val="0"/>
              <w:autoSpaceDN w:val="0"/>
              <w:adjustRightInd w:val="0"/>
              <w:spacing w:before="252"/>
              <w:jc w:val="both"/>
              <w:rPr>
                <w:rFonts w:ascii="Arial" w:hAnsi="Arial" w:cs="Arial"/>
                <w:spacing w:val="-6"/>
              </w:rPr>
            </w:pPr>
            <w:r w:rsidRPr="005F4BC8">
              <w:rPr>
                <w:rFonts w:ascii="Arial" w:hAnsi="Arial" w:cs="Arial"/>
                <w:b/>
                <w:color w:val="0000FF"/>
                <w:spacing w:val="-6"/>
              </w:rPr>
              <w:t>Compassion</w:t>
            </w:r>
            <w:r w:rsidRPr="005F4BC8">
              <w:rPr>
                <w:rFonts w:ascii="Arial" w:hAnsi="Arial" w:cs="Arial"/>
                <w:spacing w:val="-6"/>
              </w:rPr>
              <w:t xml:space="preserve"> - we treat patients and family members with dignity, sensitivity and empathy.</w:t>
            </w:r>
          </w:p>
          <w:p w14:paraId="657623C9" w14:textId="77777777" w:rsidR="00E926E1" w:rsidRPr="005F4BC8" w:rsidRDefault="00E926E1" w:rsidP="00E926E1">
            <w:pPr>
              <w:widowControl w:val="0"/>
              <w:autoSpaceDE w:val="0"/>
              <w:autoSpaceDN w:val="0"/>
              <w:adjustRightInd w:val="0"/>
              <w:spacing w:before="252"/>
              <w:jc w:val="both"/>
              <w:rPr>
                <w:rFonts w:ascii="Arial" w:hAnsi="Arial" w:cs="Arial"/>
                <w:spacing w:val="-6"/>
              </w:rPr>
            </w:pPr>
            <w:r w:rsidRPr="005F4BC8">
              <w:rPr>
                <w:rFonts w:ascii="Arial" w:hAnsi="Arial" w:cs="Arial"/>
                <w:b/>
                <w:color w:val="0000FF"/>
                <w:spacing w:val="-6"/>
              </w:rPr>
              <w:t>Kindness</w:t>
            </w:r>
            <w:r w:rsidRPr="005F4BC8">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5F4BC8" w:rsidRDefault="00E926E1" w:rsidP="00E926E1">
            <w:pPr>
              <w:widowControl w:val="0"/>
              <w:autoSpaceDE w:val="0"/>
              <w:autoSpaceDN w:val="0"/>
              <w:adjustRightInd w:val="0"/>
              <w:spacing w:before="252"/>
              <w:jc w:val="both"/>
              <w:rPr>
                <w:rFonts w:ascii="Arial" w:hAnsi="Arial" w:cs="Arial"/>
              </w:rPr>
            </w:pPr>
            <w:r w:rsidRPr="005F4BC8">
              <w:rPr>
                <w:rFonts w:ascii="Arial" w:hAnsi="Arial" w:cs="Arial"/>
                <w:b/>
                <w:color w:val="0000FF"/>
              </w:rPr>
              <w:t xml:space="preserve">Quality </w:t>
            </w:r>
            <w:r w:rsidRPr="005F4BC8">
              <w:rPr>
                <w:rFonts w:ascii="Arial" w:hAnsi="Arial" w:cs="Arial"/>
              </w:rPr>
              <w:t xml:space="preserve">– we seek continuous quality improvement in all we do, through creativity, innovation, education and research. </w:t>
            </w:r>
          </w:p>
          <w:p w14:paraId="5BB63FA0" w14:textId="77777777" w:rsidR="00E926E1" w:rsidRPr="005F4BC8" w:rsidRDefault="00E926E1" w:rsidP="00E926E1">
            <w:pPr>
              <w:widowControl w:val="0"/>
              <w:autoSpaceDE w:val="0"/>
              <w:autoSpaceDN w:val="0"/>
              <w:adjustRightInd w:val="0"/>
              <w:spacing w:before="252"/>
              <w:jc w:val="both"/>
              <w:rPr>
                <w:rFonts w:ascii="Arial" w:hAnsi="Arial" w:cs="Arial"/>
              </w:rPr>
            </w:pPr>
            <w:r w:rsidRPr="005F4BC8">
              <w:rPr>
                <w:rFonts w:ascii="Arial" w:hAnsi="Arial" w:cs="Arial"/>
                <w:b/>
                <w:color w:val="0000FF"/>
              </w:rPr>
              <w:t xml:space="preserve">Learning </w:t>
            </w:r>
            <w:r w:rsidRPr="005F4BC8">
              <w:rPr>
                <w:rFonts w:ascii="Arial" w:hAnsi="Arial" w:cs="Arial"/>
              </w:rPr>
              <w:t xml:space="preserve">- we </w:t>
            </w:r>
            <w:r w:rsidRPr="005F4BC8">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5F4BC8" w:rsidRDefault="00E926E1" w:rsidP="00E926E1">
            <w:pPr>
              <w:widowControl w:val="0"/>
              <w:autoSpaceDE w:val="0"/>
              <w:autoSpaceDN w:val="0"/>
              <w:adjustRightInd w:val="0"/>
              <w:spacing w:before="252"/>
              <w:jc w:val="both"/>
              <w:rPr>
                <w:rFonts w:ascii="Arial" w:hAnsi="Arial" w:cs="Arial"/>
              </w:rPr>
            </w:pPr>
            <w:r w:rsidRPr="005F4BC8">
              <w:rPr>
                <w:rFonts w:ascii="Arial" w:hAnsi="Arial" w:cs="Arial"/>
                <w:b/>
                <w:color w:val="0000FF"/>
              </w:rPr>
              <w:t>Integrity</w:t>
            </w:r>
            <w:r w:rsidRPr="005F4BC8">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5F4BC8" w:rsidRDefault="00E926E1" w:rsidP="00E926E1">
            <w:pPr>
              <w:widowControl w:val="0"/>
              <w:autoSpaceDE w:val="0"/>
              <w:autoSpaceDN w:val="0"/>
              <w:adjustRightInd w:val="0"/>
              <w:spacing w:before="252"/>
              <w:jc w:val="both"/>
              <w:rPr>
                <w:rFonts w:ascii="Arial" w:hAnsi="Arial" w:cs="Arial"/>
              </w:rPr>
            </w:pPr>
            <w:r w:rsidRPr="005F4BC8">
              <w:rPr>
                <w:rFonts w:ascii="Arial" w:hAnsi="Arial" w:cs="Arial"/>
                <w:b/>
                <w:color w:val="0000FF"/>
              </w:rPr>
              <w:t>Team working</w:t>
            </w:r>
            <w:r w:rsidRPr="005F4BC8">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5F4BC8" w:rsidRDefault="00E926E1" w:rsidP="00E926E1">
            <w:pPr>
              <w:widowControl w:val="0"/>
              <w:autoSpaceDE w:val="0"/>
              <w:autoSpaceDN w:val="0"/>
              <w:adjustRightInd w:val="0"/>
              <w:spacing w:before="252"/>
              <w:jc w:val="both"/>
              <w:rPr>
                <w:rFonts w:ascii="Arial" w:hAnsi="Arial" w:cs="Arial"/>
              </w:rPr>
            </w:pPr>
            <w:r w:rsidRPr="005F4BC8">
              <w:rPr>
                <w:rFonts w:ascii="Arial" w:hAnsi="Arial" w:cs="Arial"/>
                <w:b/>
                <w:color w:val="0000FF"/>
              </w:rPr>
              <w:t>Communication</w:t>
            </w:r>
            <w:r w:rsidRPr="005F4BC8">
              <w:rPr>
                <w:rFonts w:ascii="Arial" w:hAnsi="Arial" w:cs="Arial"/>
              </w:rPr>
              <w:t xml:space="preserve"> - we communicate with patients, the public, our staff and stakeholders, </w:t>
            </w:r>
            <w:r w:rsidRPr="005F4BC8">
              <w:rPr>
                <w:rFonts w:ascii="Arial" w:hAnsi="Arial" w:cs="Arial"/>
                <w:spacing w:val="-6"/>
              </w:rPr>
              <w:t>empowering them to actively participate in all aspects of the service, encouraging inclusiveness, openness, and accountability.</w:t>
            </w:r>
          </w:p>
          <w:p w14:paraId="36B149CD" w14:textId="77777777" w:rsidR="00E926E1" w:rsidRPr="005F4BC8" w:rsidRDefault="00E926E1" w:rsidP="00E926E1">
            <w:pPr>
              <w:autoSpaceDE w:val="0"/>
              <w:autoSpaceDN w:val="0"/>
              <w:adjustRightInd w:val="0"/>
              <w:jc w:val="both"/>
              <w:rPr>
                <w:rFonts w:ascii="Arial" w:hAnsi="Arial" w:cs="Arial"/>
                <w:i/>
              </w:rPr>
            </w:pPr>
          </w:p>
          <w:p w14:paraId="1DA404B0" w14:textId="4A691E21" w:rsidR="00E926E1" w:rsidRPr="005F4BC8" w:rsidRDefault="00E926E1" w:rsidP="00E926E1">
            <w:pPr>
              <w:rPr>
                <w:rFonts w:ascii="Arial" w:hAnsi="Arial" w:cs="Arial"/>
                <w:iCs/>
                <w:color w:val="000099"/>
              </w:rPr>
            </w:pPr>
            <w:r w:rsidRPr="005F4BC8">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5DAAF483" w14:textId="77777777" w:rsidR="005F4BC8" w:rsidRDefault="005F4BC8" w:rsidP="005F4BC8">
            <w:pPr>
              <w:rPr>
                <w:rFonts w:ascii="Arial" w:eastAsia="Calibri" w:hAnsi="Arial" w:cs="Arial"/>
              </w:rPr>
            </w:pPr>
            <w:r w:rsidRPr="005F4BC8">
              <w:rPr>
                <w:rFonts w:ascii="Arial" w:eastAsia="Calibri" w:hAnsi="Arial" w:cs="Arial"/>
              </w:rPr>
              <w:t>The post holder is professionally responsible and accountable to the Chief 2 Pharmacists Cancer Services, Galway University Hospitals.</w:t>
            </w:r>
          </w:p>
          <w:p w14:paraId="3CBC6A3A" w14:textId="39BE896D" w:rsidR="00E0768C" w:rsidRPr="005F4BC8" w:rsidRDefault="005F4BC8" w:rsidP="005F4BC8">
            <w:pPr>
              <w:rPr>
                <w:rFonts w:ascii="Arial" w:hAnsi="Arial" w:cs="Arial"/>
                <w:iCs/>
              </w:rPr>
            </w:pPr>
            <w:r w:rsidRPr="005F4BC8">
              <w:rPr>
                <w:rFonts w:ascii="Arial" w:hAnsi="Arial" w:cs="Arial"/>
                <w:color w:val="000000"/>
              </w:rPr>
              <w:t xml:space="preserv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16D1313" w14:textId="77777777" w:rsidR="005F4BC8" w:rsidRPr="005F4BC8" w:rsidRDefault="005F4BC8" w:rsidP="005F4BC8">
            <w:pPr>
              <w:jc w:val="both"/>
              <w:rPr>
                <w:rFonts w:ascii="Arial" w:eastAsia="Calibri" w:hAnsi="Arial" w:cs="Arial"/>
              </w:rPr>
            </w:pPr>
            <w:r w:rsidRPr="005F4BC8">
              <w:rPr>
                <w:rFonts w:ascii="Arial" w:eastAsia="Calibri" w:hAnsi="Arial" w:cs="Arial"/>
              </w:rPr>
              <w:t>To contribute to the Clinical Pharmacy Service by providing agreed levels of pharmaceutical care to patients. To lead in the provision of pharmaceutical care to the Haematology/Oncology Day ward and to contribute as needed and determined by the Chief Pharmacist to work in the aseptic unit, clinical trials and administration of the oncology pharmacy computer systems.</w:t>
            </w:r>
          </w:p>
          <w:p w14:paraId="3875957D" w14:textId="77777777" w:rsidR="00792F91" w:rsidRPr="005F4BC8"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5F4BC8" w:rsidRDefault="00E926E1" w:rsidP="00E926E1">
            <w:pPr>
              <w:numPr>
                <w:ilvl w:val="0"/>
                <w:numId w:val="29"/>
              </w:numPr>
              <w:ind w:left="348" w:hanging="284"/>
              <w:rPr>
                <w:rFonts w:ascii="Arial" w:hAnsi="Arial" w:cs="Arial"/>
                <w:lang w:val="en-IE"/>
              </w:rPr>
            </w:pPr>
            <w:r w:rsidRPr="005F4BC8">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5F4BC8" w:rsidRDefault="00E926E1" w:rsidP="00E926E1">
            <w:pPr>
              <w:numPr>
                <w:ilvl w:val="0"/>
                <w:numId w:val="29"/>
              </w:numPr>
              <w:ind w:left="348" w:hanging="284"/>
              <w:rPr>
                <w:rFonts w:ascii="Arial" w:hAnsi="Arial" w:cs="Arial"/>
                <w:lang w:val="en-IE"/>
              </w:rPr>
            </w:pPr>
            <w:r w:rsidRPr="005F4BC8">
              <w:rPr>
                <w:rFonts w:ascii="Arial" w:hAnsi="Arial" w:cs="Arial"/>
                <w:lang w:val="en-IE"/>
              </w:rPr>
              <w:t>Maintain awareness of the primacy of the patient in relation to all hospital activities.</w:t>
            </w:r>
          </w:p>
          <w:p w14:paraId="5975B1E3" w14:textId="77777777" w:rsidR="00E926E1" w:rsidRPr="005F4BC8" w:rsidRDefault="00E926E1" w:rsidP="00E926E1">
            <w:pPr>
              <w:numPr>
                <w:ilvl w:val="0"/>
                <w:numId w:val="29"/>
              </w:numPr>
              <w:ind w:left="348" w:hanging="284"/>
              <w:rPr>
                <w:rFonts w:ascii="Arial" w:hAnsi="Arial" w:cs="Arial"/>
                <w:lang w:val="en-IE"/>
              </w:rPr>
            </w:pPr>
            <w:r w:rsidRPr="005F4BC8">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5F4BC8" w:rsidRDefault="00E926E1" w:rsidP="00792F91">
            <w:pPr>
              <w:rPr>
                <w:rFonts w:ascii="Arial" w:hAnsi="Arial" w:cs="Arial"/>
                <w:iCs/>
                <w:color w:val="000099"/>
              </w:rPr>
            </w:pPr>
          </w:p>
          <w:p w14:paraId="16B85550" w14:textId="77777777" w:rsidR="005F4BC8" w:rsidRPr="005F4BC8" w:rsidRDefault="005F4BC8" w:rsidP="005F4BC8">
            <w:pPr>
              <w:widowControl w:val="0"/>
              <w:autoSpaceDE w:val="0"/>
              <w:autoSpaceDN w:val="0"/>
              <w:adjustRightInd w:val="0"/>
              <w:rPr>
                <w:rFonts w:ascii="Arial" w:hAnsi="Arial" w:cs="Arial"/>
                <w:b/>
                <w:bCs/>
              </w:rPr>
            </w:pPr>
            <w:r w:rsidRPr="005F4BC8">
              <w:rPr>
                <w:rFonts w:ascii="Arial" w:hAnsi="Arial" w:cs="Arial"/>
                <w:b/>
                <w:bCs/>
              </w:rPr>
              <w:t xml:space="preserve">The Pharmacist Senior (Haematology/Oncology Service) will: </w:t>
            </w:r>
            <w:r w:rsidRPr="005F4BC8">
              <w:rPr>
                <w:rFonts w:ascii="Arial" w:hAnsi="Arial" w:cs="Arial"/>
                <w:b/>
                <w:bCs/>
              </w:rPr>
              <w:br/>
            </w:r>
          </w:p>
          <w:p w14:paraId="38AD90B7"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Lead the development of the service on the haematology-oncology day ward with colleagues as required by the Chief 2 Pharmacist Lead.</w:t>
            </w:r>
          </w:p>
          <w:p w14:paraId="75958E39"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Review Systemic Anti-Cancer Therapy (SACT) protocols involving medicines within GUHs. </w:t>
            </w:r>
          </w:p>
          <w:p w14:paraId="057E276F"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Provide leadership where programming of ePrescribing solutions is concerned. This will require establishing excellent working relationships with pharmacists, consultants and nurses in the service.</w:t>
            </w:r>
          </w:p>
          <w:p w14:paraId="53BB7137"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Liaise and negotiate with consultants, NHCDS and nurses so as to design best protocols and workflow where SACT is concerned.</w:t>
            </w:r>
          </w:p>
          <w:p w14:paraId="58F3250B"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Provide cover for Pharmaceutical Aseptic Services Unit (PASU) as required to ensure continuity of SACT manufacturing.</w:t>
            </w:r>
          </w:p>
          <w:p w14:paraId="02E0FD94"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Ensure compliance to good clinical practice standards in relation to SACT and associated medicines: </w:t>
            </w:r>
          </w:p>
          <w:p w14:paraId="0C6CBD6F" w14:textId="77777777" w:rsidR="005F4BC8" w:rsidRPr="005F4BC8" w:rsidRDefault="005F4BC8" w:rsidP="005F4BC8">
            <w:pPr>
              <w:numPr>
                <w:ilvl w:val="0"/>
                <w:numId w:val="36"/>
              </w:numPr>
              <w:spacing w:after="120"/>
              <w:ind w:hanging="12"/>
              <w:jc w:val="both"/>
              <w:rPr>
                <w:rFonts w:ascii="Arial" w:hAnsi="Arial" w:cs="Arial"/>
              </w:rPr>
            </w:pPr>
            <w:r w:rsidRPr="005F4BC8">
              <w:rPr>
                <w:rFonts w:ascii="Arial" w:hAnsi="Arial" w:cs="Arial"/>
              </w:rPr>
              <w:t>Medicines are labelled appropriately.</w:t>
            </w:r>
          </w:p>
          <w:p w14:paraId="42ABF450" w14:textId="77777777" w:rsidR="005F4BC8" w:rsidRPr="005F4BC8" w:rsidRDefault="005F4BC8" w:rsidP="005F4BC8">
            <w:pPr>
              <w:numPr>
                <w:ilvl w:val="0"/>
                <w:numId w:val="36"/>
              </w:numPr>
              <w:spacing w:after="120"/>
              <w:ind w:hanging="12"/>
              <w:jc w:val="both"/>
              <w:rPr>
                <w:rFonts w:ascii="Arial" w:hAnsi="Arial" w:cs="Arial"/>
              </w:rPr>
            </w:pPr>
            <w:r w:rsidRPr="005F4BC8">
              <w:rPr>
                <w:rFonts w:ascii="Arial" w:hAnsi="Arial" w:cs="Arial"/>
              </w:rPr>
              <w:t>Medicines are stored correctly and securely.</w:t>
            </w:r>
          </w:p>
          <w:p w14:paraId="59C8793E" w14:textId="77777777" w:rsidR="005F4BC8" w:rsidRPr="005F4BC8" w:rsidRDefault="005F4BC8" w:rsidP="005F4BC8">
            <w:pPr>
              <w:numPr>
                <w:ilvl w:val="0"/>
                <w:numId w:val="36"/>
              </w:numPr>
              <w:spacing w:after="120"/>
              <w:ind w:hanging="12"/>
              <w:jc w:val="both"/>
              <w:rPr>
                <w:rFonts w:ascii="Arial" w:hAnsi="Arial" w:cs="Arial"/>
              </w:rPr>
            </w:pPr>
            <w:r w:rsidRPr="005F4BC8">
              <w:rPr>
                <w:rFonts w:ascii="Arial" w:hAnsi="Arial" w:cs="Arial"/>
              </w:rPr>
              <w:t>Documentation is complete and secured.</w:t>
            </w:r>
          </w:p>
          <w:p w14:paraId="7AE0286B" w14:textId="77777777" w:rsidR="005F4BC8" w:rsidRPr="005F4BC8" w:rsidRDefault="005F4BC8" w:rsidP="005F4BC8">
            <w:pPr>
              <w:numPr>
                <w:ilvl w:val="0"/>
                <w:numId w:val="36"/>
              </w:numPr>
              <w:spacing w:after="120"/>
              <w:ind w:hanging="12"/>
              <w:jc w:val="both"/>
              <w:rPr>
                <w:rFonts w:ascii="Arial" w:hAnsi="Arial" w:cs="Arial"/>
              </w:rPr>
            </w:pPr>
            <w:r w:rsidRPr="005F4BC8">
              <w:rPr>
                <w:rFonts w:ascii="Arial" w:hAnsi="Arial" w:cs="Arial"/>
              </w:rPr>
              <w:t>Medicines are dispensed or supplied in strict accordance with protocol.</w:t>
            </w:r>
          </w:p>
          <w:p w14:paraId="047B9C77"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Liaise with clinical pharmacy team as required to ensure safe service delivery to patients and best quality of care.</w:t>
            </w:r>
          </w:p>
          <w:p w14:paraId="152E43FF"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Contribute to the development of clinical guidelines as part of a multidisciplinary team as allocated by the Chief 2 Lead Clinical Pharmacist.</w:t>
            </w:r>
          </w:p>
          <w:p w14:paraId="2AF33B0B"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Contribute to the provision of training for pharmacy and other staff as needed</w:t>
            </w:r>
          </w:p>
          <w:p w14:paraId="502CF1AF"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Provide other members of the healthcare profession with help and information regarding SACT and other associated medicines. </w:t>
            </w:r>
          </w:p>
          <w:p w14:paraId="6740947F"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Counsel patients on the use of their trial medicines where required, taking due cognisance of the appropriate regulations under the Pharmacy Act 2007.</w:t>
            </w:r>
          </w:p>
          <w:p w14:paraId="338DC8BE"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Contribute to the development, maintenance and monitoring of standard operating procedures for SACT within GUH pharmacies. </w:t>
            </w:r>
          </w:p>
          <w:p w14:paraId="615AFD7C"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Contribute to the provision of medicines information and advice on drug availability and procurement to clinical staff in relation to SACT and associated medicines.</w:t>
            </w:r>
          </w:p>
          <w:p w14:paraId="7ABB5D6D"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Contribute to the collation of statistical and workload activity in the cancer directorate </w:t>
            </w:r>
          </w:p>
          <w:p w14:paraId="00FC2792"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lastRenderedPageBreak/>
              <w:t>Participate in audit (internal and external) of pharmacy cancer service and implement improvements where required.</w:t>
            </w:r>
          </w:p>
          <w:p w14:paraId="6486C103"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Report on potential drug budget savings in collaboration with a multi-disciplinary team to ensure best quality use of SACT and associated therapy.</w:t>
            </w:r>
          </w:p>
          <w:p w14:paraId="20A77A0B"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Report incidents / near misses in accordance with risk management policies.</w:t>
            </w:r>
          </w:p>
          <w:p w14:paraId="5401B0CA"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Participate in multidisciplinary meetings at both patient-level and project level.</w:t>
            </w:r>
          </w:p>
          <w:p w14:paraId="5FE82972" w14:textId="77777777" w:rsidR="005F4BC8" w:rsidRPr="005F4BC8" w:rsidRDefault="005F4BC8" w:rsidP="005F4BC8">
            <w:pPr>
              <w:widowControl w:val="0"/>
              <w:autoSpaceDE w:val="0"/>
              <w:autoSpaceDN w:val="0"/>
              <w:adjustRightInd w:val="0"/>
              <w:rPr>
                <w:rFonts w:ascii="Arial" w:hAnsi="Arial" w:cs="Arial"/>
              </w:rPr>
            </w:pPr>
          </w:p>
          <w:p w14:paraId="688AE21D" w14:textId="77777777" w:rsidR="005F4BC8" w:rsidRPr="005F4BC8" w:rsidRDefault="005F4BC8" w:rsidP="005F4BC8">
            <w:pPr>
              <w:ind w:right="340"/>
              <w:jc w:val="both"/>
              <w:rPr>
                <w:rFonts w:ascii="Arial" w:hAnsi="Arial" w:cs="Arial"/>
              </w:rPr>
            </w:pPr>
            <w:r w:rsidRPr="005F4BC8">
              <w:rPr>
                <w:rFonts w:ascii="Arial" w:hAnsi="Arial" w:cs="Arial"/>
              </w:rPr>
              <w:t>As a pharmacist, contributing to the clinical pharmacy service of GUHs, the following duties should be carried out where required to ensure the provision of a comprehensive pharmaceutical service:</w:t>
            </w:r>
          </w:p>
          <w:p w14:paraId="33115B5C" w14:textId="77777777" w:rsidR="005F4BC8" w:rsidRPr="005F4BC8" w:rsidRDefault="005F4BC8" w:rsidP="005F4BC8">
            <w:pPr>
              <w:ind w:left="340" w:right="340"/>
              <w:rPr>
                <w:rFonts w:ascii="Arial" w:hAnsi="Arial" w:cs="Arial"/>
              </w:rPr>
            </w:pPr>
          </w:p>
          <w:p w14:paraId="3BEAB6AF"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Supervise and supply drugs, pharmaceuticals and other related items as may be required.</w:t>
            </w:r>
          </w:p>
          <w:p w14:paraId="366F1E62"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Ensure that the purchase, storage and supply of all items is operated on the most economical lines, consistent with quality at pharmacy, ward and department levels and with reference to legal requirements, transit, security and conditions of chemical and physical stability.  </w:t>
            </w:r>
          </w:p>
          <w:p w14:paraId="5FED6207"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Maintain records for purchasing, quality control, compounding and dispensing to the standards required.</w:t>
            </w:r>
          </w:p>
          <w:p w14:paraId="30D68AE0"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Participate in the development and expansion of ward clinical pharmacy services and top-up services.</w:t>
            </w:r>
          </w:p>
          <w:p w14:paraId="319A6F2B"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Provide advice, as required, to medical and nursing staff on the proper and economic use of drugs and medicines including participation in schemes for the dissemination of information in relation to drugs and drug usage designed to deliver optimal care economically.</w:t>
            </w:r>
          </w:p>
          <w:p w14:paraId="0CA79C84"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Cooperate with clinical, scientific and nursing staff on the maintenance and development of new methods of treatment.</w:t>
            </w:r>
          </w:p>
          <w:p w14:paraId="152C29E8"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Ensure that the needs of patients and professional staff are being adequately met by the pharmaceutical service provided. This will involve providing help and advice to patients and staff on all aspects of therapy and collaborating with community pharmacists to ensure continuity of supply of medication where necessary.</w:t>
            </w:r>
          </w:p>
          <w:p w14:paraId="5A50545D"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Participate in continuing education and in such activities consistent with the post. Attend such study days and continuing education courses as may be deemed necessary for the development of both the service and the individual</w:t>
            </w:r>
          </w:p>
          <w:p w14:paraId="56C15EA2"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 xml:space="preserve">Participate in the teaching and training (including in-service training) of pharmacy, medical, nursing and other staff as may be required. </w:t>
            </w:r>
          </w:p>
          <w:p w14:paraId="53584770"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Supervise and manage any Pharmacist and other staff assigned to him / her.</w:t>
            </w:r>
          </w:p>
          <w:p w14:paraId="7CB984AD" w14:textId="77777777" w:rsidR="005F4BC8" w:rsidRPr="005F4BC8" w:rsidRDefault="005F4BC8" w:rsidP="005F4BC8">
            <w:pPr>
              <w:numPr>
                <w:ilvl w:val="0"/>
                <w:numId w:val="35"/>
              </w:numPr>
              <w:spacing w:after="120"/>
              <w:ind w:left="357" w:hanging="357"/>
              <w:jc w:val="both"/>
              <w:rPr>
                <w:rFonts w:ascii="Arial" w:hAnsi="Arial" w:cs="Arial"/>
              </w:rPr>
            </w:pPr>
            <w:r w:rsidRPr="005F4BC8">
              <w:rPr>
                <w:rFonts w:ascii="Arial" w:hAnsi="Arial" w:cs="Arial"/>
              </w:rPr>
              <w:t>Where a Chief Pharmacist has been assigned responsibilities to co-operate with and assist him / her in the performance of his / her duties and responsibilities as required.</w:t>
            </w:r>
          </w:p>
          <w:p w14:paraId="0D751884" w14:textId="03934478" w:rsidR="00E926E1" w:rsidRPr="005F4BC8" w:rsidRDefault="005F4BC8" w:rsidP="00792F91">
            <w:pPr>
              <w:numPr>
                <w:ilvl w:val="0"/>
                <w:numId w:val="35"/>
              </w:numPr>
              <w:spacing w:after="120"/>
              <w:ind w:left="357" w:hanging="357"/>
              <w:jc w:val="both"/>
              <w:rPr>
                <w:rFonts w:ascii="Arial" w:hAnsi="Arial" w:cs="Arial"/>
              </w:rPr>
            </w:pPr>
            <w:r w:rsidRPr="005F4BC8">
              <w:rPr>
                <w:rFonts w:ascii="Arial" w:hAnsi="Arial" w:cs="Arial"/>
              </w:rPr>
              <w:t>Perform such other duties appropriate to the office of Pharmacist as may be assigned to him / her from time to time by the Chief Pharmacist.</w:t>
            </w:r>
          </w:p>
          <w:p w14:paraId="322787E7" w14:textId="77777777" w:rsidR="00E926E1" w:rsidRPr="005F4BC8" w:rsidRDefault="00E926E1" w:rsidP="00792F91">
            <w:pPr>
              <w:rPr>
                <w:rFonts w:ascii="Arial" w:hAnsi="Arial" w:cs="Arial"/>
                <w:iCs/>
                <w:color w:val="000099"/>
              </w:rPr>
            </w:pPr>
          </w:p>
          <w:p w14:paraId="26DEBCEB" w14:textId="2793D6E9" w:rsidR="00057ECC" w:rsidRPr="005F4BC8" w:rsidRDefault="00057ECC" w:rsidP="00057ECC">
            <w:pPr>
              <w:rPr>
                <w:rFonts w:ascii="Arial" w:hAnsi="Arial" w:cs="Arial"/>
                <w:iCs/>
                <w:color w:val="000000" w:themeColor="text1"/>
              </w:rPr>
            </w:pPr>
          </w:p>
          <w:p w14:paraId="71724572" w14:textId="77777777" w:rsidR="00057ECC" w:rsidRPr="005F4BC8" w:rsidRDefault="00057ECC" w:rsidP="00057ECC">
            <w:pPr>
              <w:rPr>
                <w:rFonts w:ascii="Arial" w:hAnsi="Arial" w:cs="Arial"/>
                <w:b/>
                <w:color w:val="000000"/>
              </w:rPr>
            </w:pPr>
            <w:r w:rsidRPr="005F4BC8">
              <w:rPr>
                <w:rFonts w:ascii="Arial" w:hAnsi="Arial" w:cs="Arial"/>
                <w:b/>
                <w:color w:val="000000"/>
              </w:rPr>
              <w:t>KPI’s</w:t>
            </w:r>
          </w:p>
          <w:p w14:paraId="47DF136F" w14:textId="77777777" w:rsidR="00057ECC" w:rsidRPr="005F4BC8" w:rsidRDefault="00057ECC" w:rsidP="00057ECC">
            <w:pPr>
              <w:numPr>
                <w:ilvl w:val="0"/>
                <w:numId w:val="34"/>
              </w:numPr>
              <w:rPr>
                <w:rFonts w:ascii="Arial" w:hAnsi="Arial" w:cs="Arial"/>
              </w:rPr>
            </w:pPr>
            <w:r w:rsidRPr="005F4BC8">
              <w:rPr>
                <w:rFonts w:ascii="Arial" w:hAnsi="Arial" w:cs="Arial"/>
              </w:rPr>
              <w:t>The identification and development of Key Performance Indicators (KPIs) which are congruent with the Hospital’s service plan targets.</w:t>
            </w:r>
          </w:p>
          <w:p w14:paraId="53F96E40" w14:textId="77777777" w:rsidR="00057ECC" w:rsidRPr="005F4BC8" w:rsidRDefault="00057ECC" w:rsidP="00057ECC">
            <w:pPr>
              <w:numPr>
                <w:ilvl w:val="0"/>
                <w:numId w:val="34"/>
              </w:numPr>
              <w:rPr>
                <w:rFonts w:ascii="Arial" w:hAnsi="Arial" w:cs="Arial"/>
              </w:rPr>
            </w:pPr>
            <w:r w:rsidRPr="005F4BC8">
              <w:rPr>
                <w:rFonts w:ascii="Arial" w:hAnsi="Arial" w:cs="Arial"/>
              </w:rPr>
              <w:t>The development of Action Plans to address KPI targets.</w:t>
            </w:r>
          </w:p>
          <w:p w14:paraId="230780CB" w14:textId="77777777" w:rsidR="00057ECC" w:rsidRPr="005F4BC8" w:rsidRDefault="00057ECC" w:rsidP="00057ECC">
            <w:pPr>
              <w:numPr>
                <w:ilvl w:val="0"/>
                <w:numId w:val="34"/>
              </w:numPr>
              <w:rPr>
                <w:rFonts w:ascii="Arial" w:hAnsi="Arial" w:cs="Arial"/>
                <w:b/>
                <w:u w:val="single"/>
              </w:rPr>
            </w:pPr>
            <w:r w:rsidRPr="005F4BC8">
              <w:rPr>
                <w:rFonts w:ascii="Arial" w:hAnsi="Arial" w:cs="Arial"/>
              </w:rPr>
              <w:t>Driving and promoting a Performance Management culture.</w:t>
            </w:r>
          </w:p>
          <w:p w14:paraId="71E4A2AA" w14:textId="77777777" w:rsidR="00057ECC" w:rsidRPr="005F4BC8" w:rsidRDefault="00057ECC" w:rsidP="00057ECC">
            <w:pPr>
              <w:numPr>
                <w:ilvl w:val="0"/>
                <w:numId w:val="34"/>
              </w:numPr>
              <w:rPr>
                <w:rFonts w:ascii="Arial" w:hAnsi="Arial" w:cs="Arial"/>
              </w:rPr>
            </w:pPr>
            <w:r w:rsidRPr="005F4BC8">
              <w:rPr>
                <w:rFonts w:ascii="Arial" w:hAnsi="Arial" w:cs="Arial"/>
              </w:rPr>
              <w:t>In conjunction with line manager assist in the development of a Performance Management system for your profession.</w:t>
            </w:r>
          </w:p>
          <w:p w14:paraId="6B41596D" w14:textId="77777777" w:rsidR="00057ECC" w:rsidRPr="005F4BC8" w:rsidRDefault="00057ECC" w:rsidP="00057ECC">
            <w:pPr>
              <w:numPr>
                <w:ilvl w:val="0"/>
                <w:numId w:val="34"/>
              </w:numPr>
              <w:rPr>
                <w:rFonts w:ascii="Arial" w:hAnsi="Arial" w:cs="Arial"/>
              </w:rPr>
            </w:pPr>
            <w:r w:rsidRPr="005F4BC8">
              <w:rPr>
                <w:rFonts w:ascii="Arial" w:hAnsi="Arial" w:cs="Arial"/>
              </w:rPr>
              <w:t>The management and delivery of KPIs as a routine and core business objective.</w:t>
            </w:r>
          </w:p>
          <w:p w14:paraId="4510AC99" w14:textId="77777777" w:rsidR="00057ECC" w:rsidRPr="005F4BC8" w:rsidRDefault="00057ECC" w:rsidP="00057ECC">
            <w:pPr>
              <w:rPr>
                <w:rFonts w:ascii="Arial" w:hAnsi="Arial" w:cs="Arial"/>
                <w:b/>
                <w:color w:val="000000"/>
              </w:rPr>
            </w:pPr>
          </w:p>
          <w:p w14:paraId="2BBA491E" w14:textId="77777777" w:rsidR="00057ECC" w:rsidRPr="005F4BC8" w:rsidRDefault="00057ECC" w:rsidP="00057ECC">
            <w:pPr>
              <w:rPr>
                <w:rFonts w:ascii="Arial" w:hAnsi="Arial" w:cs="Arial"/>
                <w:b/>
                <w:color w:val="000000"/>
              </w:rPr>
            </w:pPr>
            <w:r w:rsidRPr="005F4BC8">
              <w:rPr>
                <w:rFonts w:ascii="Arial" w:hAnsi="Arial" w:cs="Arial"/>
                <w:b/>
                <w:color w:val="000000"/>
              </w:rPr>
              <w:t>PLEASE NOTE THE FOLLOWING GENERAL CONDITIONS:</w:t>
            </w:r>
          </w:p>
          <w:p w14:paraId="2493CE14" w14:textId="77777777" w:rsidR="00057ECC" w:rsidRPr="005F4BC8" w:rsidRDefault="00057ECC" w:rsidP="00057ECC">
            <w:pPr>
              <w:numPr>
                <w:ilvl w:val="0"/>
                <w:numId w:val="30"/>
              </w:numPr>
              <w:tabs>
                <w:tab w:val="clear" w:pos="360"/>
                <w:tab w:val="num" w:pos="643"/>
              </w:tabs>
              <w:ind w:left="643"/>
              <w:rPr>
                <w:rFonts w:ascii="Arial" w:hAnsi="Arial" w:cs="Arial"/>
                <w:b/>
                <w:color w:val="000000"/>
              </w:rPr>
            </w:pPr>
            <w:r w:rsidRPr="005F4BC8">
              <w:rPr>
                <w:rFonts w:ascii="Arial" w:hAnsi="Arial" w:cs="Arial"/>
                <w:color w:val="000000"/>
              </w:rPr>
              <w:t>Employees must attend fire lectures periodically and must observe fire orders.</w:t>
            </w:r>
          </w:p>
          <w:p w14:paraId="5555A85C" w14:textId="77777777" w:rsidR="00057ECC" w:rsidRPr="005F4BC8" w:rsidRDefault="00057ECC" w:rsidP="00057ECC">
            <w:pPr>
              <w:numPr>
                <w:ilvl w:val="0"/>
                <w:numId w:val="30"/>
              </w:numPr>
              <w:tabs>
                <w:tab w:val="clear" w:pos="360"/>
                <w:tab w:val="num" w:pos="643"/>
              </w:tabs>
              <w:ind w:left="643"/>
              <w:rPr>
                <w:rFonts w:ascii="Arial" w:hAnsi="Arial" w:cs="Arial"/>
                <w:b/>
                <w:color w:val="000000"/>
              </w:rPr>
            </w:pPr>
            <w:r w:rsidRPr="005F4BC8">
              <w:rPr>
                <w:rFonts w:ascii="Arial" w:hAnsi="Arial" w:cs="Arial"/>
                <w:color w:val="000000"/>
              </w:rPr>
              <w:t>All accidents within the Department must be reported immediately.</w:t>
            </w:r>
          </w:p>
          <w:p w14:paraId="5228BC1E" w14:textId="77777777" w:rsidR="00057ECC" w:rsidRPr="005F4BC8" w:rsidRDefault="00057ECC" w:rsidP="00057ECC">
            <w:pPr>
              <w:numPr>
                <w:ilvl w:val="0"/>
                <w:numId w:val="30"/>
              </w:numPr>
              <w:tabs>
                <w:tab w:val="clear" w:pos="360"/>
                <w:tab w:val="num" w:pos="643"/>
              </w:tabs>
              <w:ind w:left="643"/>
              <w:rPr>
                <w:rFonts w:ascii="Arial" w:hAnsi="Arial" w:cs="Arial"/>
                <w:b/>
                <w:color w:val="000000"/>
              </w:rPr>
            </w:pPr>
            <w:r w:rsidRPr="005F4BC8">
              <w:rPr>
                <w:rFonts w:ascii="Arial" w:hAnsi="Arial" w:cs="Arial"/>
                <w:color w:val="000000"/>
              </w:rPr>
              <w:t>Infection Control Policies must be adhered to.</w:t>
            </w:r>
          </w:p>
          <w:p w14:paraId="7FC5BDE9" w14:textId="77777777" w:rsidR="00057ECC" w:rsidRPr="005F4BC8" w:rsidRDefault="00057ECC" w:rsidP="00057ECC">
            <w:pPr>
              <w:numPr>
                <w:ilvl w:val="0"/>
                <w:numId w:val="31"/>
              </w:numPr>
              <w:tabs>
                <w:tab w:val="clear" w:pos="360"/>
                <w:tab w:val="num" w:pos="643"/>
              </w:tabs>
              <w:ind w:left="643"/>
              <w:rPr>
                <w:rFonts w:ascii="Arial" w:hAnsi="Arial" w:cs="Arial"/>
                <w:b/>
              </w:rPr>
            </w:pPr>
            <w:r w:rsidRPr="005F4BC8">
              <w:rPr>
                <w:rFonts w:ascii="Arial" w:hAnsi="Arial" w:cs="Arial"/>
              </w:rPr>
              <w:t>In line with the Safety, Health and Welfare at Work Acts 2005 and 2010 all staff must comply with all safety regulations and audits.</w:t>
            </w:r>
          </w:p>
          <w:p w14:paraId="60138CE0" w14:textId="77777777" w:rsidR="00057ECC" w:rsidRPr="005F4BC8"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5F4BC8">
              <w:rPr>
                <w:rFonts w:ascii="Arial" w:hAnsi="Arial" w:cs="Arial"/>
                <w:sz w:val="20"/>
                <w:szCs w:val="20"/>
              </w:rPr>
              <w:t>In line with the Public Health (Tobacco) (Amendment) Act 2004, smoking within the Hospital Buildings is not permitted.</w:t>
            </w:r>
          </w:p>
          <w:p w14:paraId="691069AE" w14:textId="77777777" w:rsidR="00057ECC" w:rsidRPr="005F4BC8" w:rsidRDefault="00057ECC" w:rsidP="00057ECC">
            <w:pPr>
              <w:numPr>
                <w:ilvl w:val="0"/>
                <w:numId w:val="31"/>
              </w:numPr>
              <w:tabs>
                <w:tab w:val="clear" w:pos="360"/>
                <w:tab w:val="num" w:pos="643"/>
              </w:tabs>
              <w:ind w:hanging="77"/>
              <w:rPr>
                <w:rFonts w:ascii="Arial" w:hAnsi="Arial" w:cs="Arial"/>
                <w:b/>
                <w:color w:val="000000"/>
              </w:rPr>
            </w:pPr>
            <w:r w:rsidRPr="005F4BC8">
              <w:rPr>
                <w:rFonts w:ascii="Arial" w:hAnsi="Arial" w:cs="Arial"/>
                <w:color w:val="000000"/>
              </w:rPr>
              <w:t>Hospital uniform code must be adhered to.</w:t>
            </w:r>
          </w:p>
          <w:p w14:paraId="35B31F2A" w14:textId="77777777" w:rsidR="00057ECC" w:rsidRPr="005F4BC8" w:rsidRDefault="00057ECC" w:rsidP="00057ECC">
            <w:pPr>
              <w:numPr>
                <w:ilvl w:val="0"/>
                <w:numId w:val="31"/>
              </w:numPr>
              <w:tabs>
                <w:tab w:val="clear" w:pos="360"/>
                <w:tab w:val="num" w:pos="643"/>
              </w:tabs>
              <w:ind w:left="643"/>
              <w:rPr>
                <w:rFonts w:ascii="Arial" w:hAnsi="Arial" w:cs="Arial"/>
                <w:b/>
                <w:color w:val="000000"/>
              </w:rPr>
            </w:pPr>
            <w:r w:rsidRPr="005F4BC8">
              <w:rPr>
                <w:rFonts w:ascii="Arial" w:hAnsi="Arial" w:cs="Arial"/>
                <w:color w:val="000000"/>
              </w:rPr>
              <w:t>Provide information that meets the need of Senior Management.</w:t>
            </w:r>
          </w:p>
          <w:p w14:paraId="33BF57C3" w14:textId="77777777" w:rsidR="00057ECC" w:rsidRPr="005F4BC8" w:rsidRDefault="00057ECC" w:rsidP="00057ECC">
            <w:pPr>
              <w:numPr>
                <w:ilvl w:val="0"/>
                <w:numId w:val="31"/>
              </w:numPr>
              <w:tabs>
                <w:tab w:val="clear" w:pos="360"/>
                <w:tab w:val="num" w:pos="643"/>
              </w:tabs>
              <w:ind w:left="643"/>
              <w:rPr>
                <w:rFonts w:ascii="Arial" w:hAnsi="Arial" w:cs="Arial"/>
                <w:b/>
                <w:color w:val="000000"/>
              </w:rPr>
            </w:pPr>
            <w:r w:rsidRPr="005F4BC8">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5F4BC8" w:rsidRDefault="00057ECC" w:rsidP="00057ECC">
            <w:pPr>
              <w:ind w:left="643"/>
              <w:rPr>
                <w:rFonts w:ascii="Arial" w:hAnsi="Arial" w:cs="Arial"/>
                <w:b/>
                <w:color w:val="000000"/>
              </w:rPr>
            </w:pPr>
          </w:p>
          <w:p w14:paraId="06A89158" w14:textId="77777777" w:rsidR="00057ECC" w:rsidRPr="005F4BC8" w:rsidRDefault="00057ECC" w:rsidP="00057ECC">
            <w:pPr>
              <w:rPr>
                <w:rFonts w:ascii="Arial" w:hAnsi="Arial" w:cs="Arial"/>
                <w:b/>
                <w:color w:val="000000"/>
              </w:rPr>
            </w:pPr>
            <w:r w:rsidRPr="005F4BC8">
              <w:rPr>
                <w:rFonts w:ascii="Arial" w:hAnsi="Arial" w:cs="Arial"/>
                <w:b/>
                <w:color w:val="000000"/>
              </w:rPr>
              <w:t>Risk Management, Infection Control, Hygiene Services and Health &amp; Safety</w:t>
            </w:r>
          </w:p>
          <w:p w14:paraId="0BDC7FE4" w14:textId="77777777" w:rsidR="00057ECC" w:rsidRPr="005F4BC8" w:rsidRDefault="00057ECC" w:rsidP="00057ECC">
            <w:pPr>
              <w:numPr>
                <w:ilvl w:val="0"/>
                <w:numId w:val="33"/>
              </w:numPr>
              <w:rPr>
                <w:rFonts w:ascii="Arial" w:hAnsi="Arial" w:cs="Arial"/>
                <w:color w:val="000000"/>
              </w:rPr>
            </w:pPr>
            <w:r w:rsidRPr="005F4BC8">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5F4BC8" w:rsidRDefault="00057ECC" w:rsidP="00057ECC">
            <w:pPr>
              <w:numPr>
                <w:ilvl w:val="0"/>
                <w:numId w:val="33"/>
              </w:numPr>
              <w:rPr>
                <w:rFonts w:ascii="Arial" w:hAnsi="Arial" w:cs="Arial"/>
                <w:color w:val="000000"/>
              </w:rPr>
            </w:pPr>
            <w:r w:rsidRPr="005F4BC8">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5F4BC8" w:rsidRDefault="00057ECC" w:rsidP="00057ECC">
            <w:pPr>
              <w:numPr>
                <w:ilvl w:val="0"/>
                <w:numId w:val="33"/>
              </w:numPr>
              <w:rPr>
                <w:rFonts w:ascii="Arial" w:hAnsi="Arial" w:cs="Arial"/>
                <w:color w:val="000000"/>
              </w:rPr>
            </w:pPr>
            <w:r w:rsidRPr="005F4BC8">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5F4BC8" w:rsidRDefault="00057ECC" w:rsidP="00057ECC">
            <w:pPr>
              <w:ind w:left="643"/>
              <w:rPr>
                <w:rFonts w:ascii="Arial" w:hAnsi="Arial" w:cs="Arial"/>
                <w:color w:val="000000"/>
              </w:rPr>
            </w:pPr>
          </w:p>
          <w:p w14:paraId="4BEA2D38"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Continuous Quality Improvement Initiatives</w:t>
            </w:r>
          </w:p>
          <w:p w14:paraId="71D5A45E"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Document Control Information Management Systems</w:t>
            </w:r>
          </w:p>
          <w:p w14:paraId="2C0FA0FC"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Risk Management Strategy and Policies</w:t>
            </w:r>
          </w:p>
          <w:p w14:paraId="6E9FC0AE"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Hygiene Related Policies, Procedures and Standards</w:t>
            </w:r>
          </w:p>
          <w:p w14:paraId="01AFCAF3"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Decontamination Code of Practice</w:t>
            </w:r>
          </w:p>
          <w:p w14:paraId="500989F1"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Infection Control Policies</w:t>
            </w:r>
          </w:p>
          <w:p w14:paraId="18FDCF34"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Safety Statement, Health &amp; Safety Policies and Fire Procedure</w:t>
            </w:r>
          </w:p>
          <w:p w14:paraId="5C02B08A" w14:textId="77777777" w:rsidR="00057ECC" w:rsidRPr="005F4BC8" w:rsidRDefault="00057ECC" w:rsidP="00057ECC">
            <w:pPr>
              <w:numPr>
                <w:ilvl w:val="1"/>
                <w:numId w:val="32"/>
              </w:numPr>
              <w:rPr>
                <w:rFonts w:ascii="Arial" w:hAnsi="Arial" w:cs="Arial"/>
                <w:color w:val="000000"/>
              </w:rPr>
            </w:pPr>
            <w:r w:rsidRPr="005F4BC8">
              <w:rPr>
                <w:rFonts w:ascii="Arial" w:hAnsi="Arial" w:cs="Arial"/>
                <w:color w:val="000000"/>
              </w:rPr>
              <w:t>Data Protection and confidentiality Policies</w:t>
            </w:r>
          </w:p>
          <w:p w14:paraId="6E3B963E" w14:textId="77777777" w:rsidR="00057ECC" w:rsidRPr="005F4BC8" w:rsidRDefault="00057ECC" w:rsidP="00057ECC">
            <w:pPr>
              <w:ind w:left="643"/>
              <w:rPr>
                <w:rFonts w:ascii="Arial" w:hAnsi="Arial" w:cs="Arial"/>
                <w:color w:val="000000"/>
              </w:rPr>
            </w:pPr>
          </w:p>
          <w:p w14:paraId="7EFFA8E1"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must take reasonable care for his or her own actions and the effect that these may have upon the safety of others.</w:t>
            </w:r>
          </w:p>
          <w:p w14:paraId="61B47539"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5F4BC8" w:rsidRDefault="00057ECC" w:rsidP="00057ECC">
            <w:pPr>
              <w:numPr>
                <w:ilvl w:val="0"/>
                <w:numId w:val="29"/>
              </w:numPr>
              <w:ind w:left="348" w:hanging="284"/>
              <w:rPr>
                <w:rFonts w:ascii="Arial" w:hAnsi="Arial" w:cs="Arial"/>
                <w:lang w:val="en-IE"/>
              </w:rPr>
            </w:pPr>
            <w:r w:rsidRPr="005F4BC8">
              <w:rPr>
                <w:rFonts w:ascii="Arial" w:hAnsi="Arial" w:cs="Arial"/>
                <w:lang w:val="en-IE"/>
              </w:rPr>
              <w:t xml:space="preserve">It is the post holder’s responsibility to be aware of and comply with the </w:t>
            </w:r>
            <w:smartTag w:uri="urn:schemas-microsoft-com:office:smarttags" w:element="stockticker">
              <w:r w:rsidRPr="005F4BC8">
                <w:rPr>
                  <w:rFonts w:ascii="Arial" w:hAnsi="Arial" w:cs="Arial"/>
                  <w:lang w:val="en-IE"/>
                </w:rPr>
                <w:t>HSE</w:t>
              </w:r>
            </w:smartTag>
            <w:r w:rsidRPr="005F4BC8">
              <w:rPr>
                <w:rFonts w:ascii="Arial" w:hAnsi="Arial" w:cs="Arial"/>
                <w:lang w:val="en-IE"/>
              </w:rPr>
              <w:t xml:space="preserve"> Health Care Records Management/Integrated Discharge Planning (HCRM / IDP) Code of Practice.</w:t>
            </w:r>
          </w:p>
          <w:p w14:paraId="6DA86D34" w14:textId="77777777" w:rsidR="00057ECC" w:rsidRPr="005F4BC8" w:rsidRDefault="00057ECC" w:rsidP="00057ECC">
            <w:pPr>
              <w:rPr>
                <w:rFonts w:ascii="Arial" w:hAnsi="Arial" w:cs="Arial"/>
                <w:iCs/>
                <w:color w:val="000000" w:themeColor="text1"/>
              </w:rPr>
            </w:pPr>
          </w:p>
          <w:p w14:paraId="251A6BAF" w14:textId="77777777" w:rsidR="00792F91" w:rsidRPr="005F4BC8" w:rsidRDefault="00792F91" w:rsidP="00792F91">
            <w:pPr>
              <w:rPr>
                <w:rFonts w:ascii="Arial" w:hAnsi="Arial" w:cs="Arial"/>
                <w:iCs/>
                <w:color w:val="000000" w:themeColor="text1"/>
              </w:rPr>
            </w:pPr>
          </w:p>
          <w:p w14:paraId="71D0F494" w14:textId="77777777" w:rsidR="00792F91" w:rsidRPr="005F4BC8" w:rsidRDefault="00792F91" w:rsidP="003E7EEE">
            <w:pPr>
              <w:rPr>
                <w:rFonts w:ascii="Arial" w:hAnsi="Arial" w:cs="Arial"/>
                <w:b/>
                <w:iCs/>
                <w:lang w:val="en-IE"/>
              </w:rPr>
            </w:pPr>
            <w:r w:rsidRPr="005F4BC8">
              <w:rPr>
                <w:rFonts w:ascii="Arial" w:hAnsi="Arial" w:cs="Arial"/>
                <w:b/>
                <w:iCs/>
                <w:lang w:val="en-IE"/>
              </w:rPr>
              <w:lastRenderedPageBreak/>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5F4BC8" w:rsidRDefault="003E7EEE" w:rsidP="003E7EEE">
            <w:pPr>
              <w:rPr>
                <w:rFonts w:ascii="Arial" w:hAnsi="Arial" w:cs="Arial"/>
                <w:b/>
              </w:rPr>
            </w:pPr>
          </w:p>
        </w:tc>
      </w:tr>
      <w:tr w:rsidR="005F4BC8" w:rsidRPr="00E766A5" w14:paraId="6C210CFE" w14:textId="77777777" w:rsidTr="00F6254C">
        <w:tc>
          <w:tcPr>
            <w:tcW w:w="2364" w:type="dxa"/>
          </w:tcPr>
          <w:p w14:paraId="71AEAB78" w14:textId="77777777" w:rsidR="005F4BC8" w:rsidRPr="00F6254C" w:rsidRDefault="005F4BC8" w:rsidP="005F4BC8">
            <w:pPr>
              <w:rPr>
                <w:rFonts w:ascii="Arial" w:hAnsi="Arial" w:cs="Arial"/>
                <w:b/>
                <w:bCs/>
              </w:rPr>
            </w:pPr>
            <w:r w:rsidRPr="00F6254C">
              <w:rPr>
                <w:rFonts w:ascii="Arial" w:hAnsi="Arial" w:cs="Arial"/>
                <w:b/>
                <w:bCs/>
              </w:rPr>
              <w:lastRenderedPageBreak/>
              <w:t>Eligibility Criteria</w:t>
            </w:r>
          </w:p>
          <w:p w14:paraId="54F50D02" w14:textId="77777777" w:rsidR="005F4BC8" w:rsidRPr="00F6254C" w:rsidRDefault="005F4BC8" w:rsidP="005F4BC8">
            <w:pPr>
              <w:rPr>
                <w:rFonts w:ascii="Arial" w:hAnsi="Arial" w:cs="Arial"/>
                <w:b/>
                <w:bCs/>
              </w:rPr>
            </w:pPr>
          </w:p>
          <w:p w14:paraId="5800EDA7" w14:textId="77777777" w:rsidR="005F4BC8" w:rsidRPr="00F6254C" w:rsidRDefault="005F4BC8" w:rsidP="005F4BC8">
            <w:pPr>
              <w:rPr>
                <w:rFonts w:ascii="Arial" w:hAnsi="Arial" w:cs="Arial"/>
                <w:b/>
                <w:bCs/>
              </w:rPr>
            </w:pPr>
            <w:r w:rsidRPr="00F6254C">
              <w:rPr>
                <w:rFonts w:ascii="Arial" w:hAnsi="Arial" w:cs="Arial"/>
                <w:b/>
                <w:bCs/>
              </w:rPr>
              <w:t>Qualifications and/ or experience</w:t>
            </w:r>
          </w:p>
          <w:p w14:paraId="36A9F709" w14:textId="77777777" w:rsidR="005F4BC8" w:rsidRPr="00F6254C" w:rsidRDefault="005F4BC8" w:rsidP="005F4BC8">
            <w:pPr>
              <w:rPr>
                <w:rFonts w:ascii="Arial" w:hAnsi="Arial" w:cs="Arial"/>
                <w:b/>
                <w:bCs/>
              </w:rPr>
            </w:pPr>
          </w:p>
        </w:tc>
        <w:tc>
          <w:tcPr>
            <w:tcW w:w="8256" w:type="dxa"/>
          </w:tcPr>
          <w:p w14:paraId="414A61D6" w14:textId="77777777" w:rsidR="005F4BC8" w:rsidRPr="005F4BC8" w:rsidRDefault="005F4BC8" w:rsidP="005F4BC8">
            <w:pPr>
              <w:pStyle w:val="Default"/>
              <w:rPr>
                <w:sz w:val="20"/>
                <w:szCs w:val="20"/>
              </w:rPr>
            </w:pPr>
            <w:r w:rsidRPr="005F4BC8">
              <w:rPr>
                <w:sz w:val="20"/>
                <w:szCs w:val="20"/>
                <w:lang w:val="en-US"/>
              </w:rPr>
              <w:t>Candidates must on the closing date:</w:t>
            </w:r>
          </w:p>
          <w:p w14:paraId="5D982D60" w14:textId="77777777" w:rsidR="005F4BC8" w:rsidRPr="005F4BC8" w:rsidRDefault="005F4BC8" w:rsidP="005F4BC8">
            <w:pPr>
              <w:tabs>
                <w:tab w:val="left" w:pos="468"/>
              </w:tabs>
              <w:rPr>
                <w:rFonts w:ascii="Arial" w:hAnsi="Arial" w:cs="Arial"/>
                <w:lang w:val="en-US" w:eastAsia="en-US"/>
              </w:rPr>
            </w:pPr>
          </w:p>
          <w:p w14:paraId="3211A586" w14:textId="77777777" w:rsidR="005F4BC8" w:rsidRPr="005F4BC8" w:rsidRDefault="005F4BC8" w:rsidP="005F4BC8">
            <w:pPr>
              <w:tabs>
                <w:tab w:val="left" w:pos="468"/>
              </w:tabs>
              <w:rPr>
                <w:rFonts w:ascii="Arial" w:hAnsi="Arial" w:cs="Arial"/>
                <w:b/>
                <w:bCs/>
                <w:lang w:val="en-US" w:eastAsia="en-US"/>
              </w:rPr>
            </w:pPr>
            <w:r w:rsidRPr="005F4BC8">
              <w:rPr>
                <w:rFonts w:ascii="Arial" w:hAnsi="Arial" w:cs="Arial"/>
                <w:b/>
                <w:bCs/>
                <w:lang w:val="en-US" w:eastAsia="en-US"/>
              </w:rPr>
              <w:t>1. Professional Qualifications, Experience etc</w:t>
            </w:r>
          </w:p>
          <w:p w14:paraId="6A07E3DD" w14:textId="77777777" w:rsidR="005F4BC8" w:rsidRPr="005F4BC8" w:rsidRDefault="005F4BC8" w:rsidP="005F4BC8">
            <w:pPr>
              <w:tabs>
                <w:tab w:val="left" w:pos="468"/>
              </w:tabs>
              <w:rPr>
                <w:rFonts w:ascii="Arial" w:hAnsi="Arial" w:cs="Arial"/>
                <w:lang w:val="en-US" w:eastAsia="en-US"/>
              </w:rPr>
            </w:pPr>
            <w:r w:rsidRPr="005F4BC8">
              <w:rPr>
                <w:rFonts w:ascii="Arial" w:hAnsi="Arial" w:cs="Arial"/>
                <w:lang w:val="en-US" w:eastAsia="en-US"/>
              </w:rPr>
              <w:t>(a) Candidates must:</w:t>
            </w:r>
          </w:p>
          <w:p w14:paraId="4BBD7B7D" w14:textId="77777777" w:rsidR="005F4BC8" w:rsidRPr="005F4BC8" w:rsidRDefault="005F4BC8" w:rsidP="005F4BC8">
            <w:pPr>
              <w:tabs>
                <w:tab w:val="left" w:pos="468"/>
              </w:tabs>
              <w:rPr>
                <w:rFonts w:ascii="Arial" w:hAnsi="Arial" w:cs="Arial"/>
                <w:lang w:val="en-US" w:eastAsia="en-US"/>
              </w:rPr>
            </w:pPr>
          </w:p>
          <w:p w14:paraId="3F373AF5" w14:textId="77777777" w:rsidR="005F4BC8" w:rsidRPr="005F4BC8" w:rsidRDefault="005F4BC8" w:rsidP="005F4BC8">
            <w:pPr>
              <w:tabs>
                <w:tab w:val="left" w:pos="468"/>
              </w:tabs>
              <w:rPr>
                <w:rFonts w:ascii="Arial" w:hAnsi="Arial" w:cs="Arial"/>
                <w:lang w:val="en-US" w:eastAsia="en-US"/>
              </w:rPr>
            </w:pPr>
            <w:r w:rsidRPr="005F4BC8">
              <w:rPr>
                <w:rFonts w:ascii="Arial" w:hAnsi="Arial" w:cs="Arial"/>
                <w:lang w:val="en-US" w:eastAsia="en-US"/>
              </w:rPr>
              <w:t>(i) be a registered pharmacist with the Pharmaceutical Society of Ireland (PSI) or be entitled to be so registered.</w:t>
            </w:r>
          </w:p>
          <w:p w14:paraId="44DDACF5" w14:textId="77777777" w:rsidR="005F4BC8" w:rsidRPr="005F4BC8" w:rsidRDefault="005F4BC8" w:rsidP="005F4BC8">
            <w:pPr>
              <w:tabs>
                <w:tab w:val="left" w:pos="468"/>
              </w:tabs>
              <w:jc w:val="center"/>
              <w:rPr>
                <w:rFonts w:ascii="Arial" w:hAnsi="Arial" w:cs="Arial"/>
                <w:b/>
                <w:bCs/>
                <w:lang w:val="en-US" w:eastAsia="en-US"/>
              </w:rPr>
            </w:pPr>
            <w:r w:rsidRPr="005F4BC8">
              <w:rPr>
                <w:rFonts w:ascii="Arial" w:hAnsi="Arial" w:cs="Arial"/>
                <w:b/>
                <w:bCs/>
                <w:lang w:val="en-US" w:eastAsia="en-US"/>
              </w:rPr>
              <w:t>And</w:t>
            </w:r>
          </w:p>
          <w:p w14:paraId="074118AF" w14:textId="77777777" w:rsidR="005F4BC8" w:rsidRPr="005F4BC8" w:rsidRDefault="005F4BC8" w:rsidP="005F4BC8">
            <w:pPr>
              <w:tabs>
                <w:tab w:val="left" w:pos="468"/>
              </w:tabs>
              <w:jc w:val="center"/>
              <w:rPr>
                <w:rFonts w:ascii="Arial" w:hAnsi="Arial" w:cs="Arial"/>
                <w:b/>
                <w:bCs/>
                <w:lang w:val="en-US" w:eastAsia="en-US"/>
              </w:rPr>
            </w:pPr>
          </w:p>
          <w:p w14:paraId="675CB7B4" w14:textId="77777777" w:rsidR="005F4BC8" w:rsidRPr="005F4BC8" w:rsidRDefault="005F4BC8" w:rsidP="005F4BC8">
            <w:pPr>
              <w:tabs>
                <w:tab w:val="left" w:pos="468"/>
              </w:tabs>
              <w:rPr>
                <w:rFonts w:ascii="Arial" w:hAnsi="Arial" w:cs="Arial"/>
                <w:lang w:val="en-US" w:eastAsia="en-US"/>
              </w:rPr>
            </w:pPr>
            <w:r w:rsidRPr="005F4BC8">
              <w:rPr>
                <w:rFonts w:ascii="Arial" w:hAnsi="Arial" w:cs="Arial"/>
                <w:lang w:val="en-US" w:eastAsia="en-US"/>
              </w:rPr>
              <w:t>(ii) Have at least three years satisfactory post registration hospital experience.</w:t>
            </w:r>
          </w:p>
          <w:p w14:paraId="6B007531" w14:textId="77777777" w:rsidR="005F4BC8" w:rsidRPr="005F4BC8" w:rsidRDefault="005F4BC8" w:rsidP="005F4BC8">
            <w:pPr>
              <w:tabs>
                <w:tab w:val="left" w:pos="468"/>
              </w:tabs>
              <w:jc w:val="center"/>
              <w:rPr>
                <w:rFonts w:ascii="Arial" w:hAnsi="Arial" w:cs="Arial"/>
                <w:b/>
                <w:bCs/>
                <w:lang w:val="en-US" w:eastAsia="en-US"/>
              </w:rPr>
            </w:pPr>
          </w:p>
          <w:p w14:paraId="0B9CBBDC" w14:textId="77777777" w:rsidR="005F4BC8" w:rsidRPr="005F4BC8" w:rsidRDefault="005F4BC8" w:rsidP="005F4BC8">
            <w:pPr>
              <w:tabs>
                <w:tab w:val="left" w:pos="468"/>
              </w:tabs>
              <w:jc w:val="center"/>
              <w:rPr>
                <w:rFonts w:ascii="Arial" w:hAnsi="Arial" w:cs="Arial"/>
                <w:b/>
                <w:bCs/>
                <w:lang w:val="en-US" w:eastAsia="en-US"/>
              </w:rPr>
            </w:pPr>
            <w:r w:rsidRPr="005F4BC8">
              <w:rPr>
                <w:rFonts w:ascii="Arial" w:hAnsi="Arial" w:cs="Arial"/>
                <w:b/>
                <w:bCs/>
                <w:lang w:val="en-US" w:eastAsia="en-US"/>
              </w:rPr>
              <w:t>And</w:t>
            </w:r>
          </w:p>
          <w:p w14:paraId="16DF9F7F" w14:textId="77777777" w:rsidR="005F4BC8" w:rsidRPr="005F4BC8" w:rsidRDefault="005F4BC8" w:rsidP="005F4BC8">
            <w:pPr>
              <w:tabs>
                <w:tab w:val="left" w:pos="468"/>
              </w:tabs>
              <w:jc w:val="center"/>
              <w:rPr>
                <w:rFonts w:ascii="Arial" w:hAnsi="Arial" w:cs="Arial"/>
                <w:b/>
                <w:bCs/>
                <w:lang w:val="en-US" w:eastAsia="en-US"/>
              </w:rPr>
            </w:pPr>
          </w:p>
          <w:p w14:paraId="1BF683EF" w14:textId="77777777" w:rsidR="005F4BC8" w:rsidRPr="005F4BC8" w:rsidRDefault="005F4BC8" w:rsidP="005F4BC8">
            <w:pPr>
              <w:tabs>
                <w:tab w:val="left" w:pos="468"/>
              </w:tabs>
              <w:rPr>
                <w:rFonts w:ascii="Arial" w:hAnsi="Arial" w:cs="Arial"/>
                <w:lang w:val="en-US" w:eastAsia="en-US"/>
              </w:rPr>
            </w:pPr>
            <w:r w:rsidRPr="005F4BC8">
              <w:rPr>
                <w:rFonts w:ascii="Arial" w:hAnsi="Arial" w:cs="Arial"/>
                <w:lang w:val="en-US" w:eastAsia="en-US"/>
              </w:rPr>
              <w:t>(iii) Possess the requisite knowledge and ability (including a high standard of suitability and management ability) for the proper discharge of the duties of the office.</w:t>
            </w:r>
          </w:p>
          <w:p w14:paraId="5B303586" w14:textId="77777777" w:rsidR="005F4BC8" w:rsidRPr="005F4BC8" w:rsidRDefault="005F4BC8" w:rsidP="005F4BC8">
            <w:pPr>
              <w:tabs>
                <w:tab w:val="left" w:pos="468"/>
              </w:tabs>
              <w:rPr>
                <w:rFonts w:ascii="Arial" w:hAnsi="Arial" w:cs="Arial"/>
                <w:lang w:val="en-US" w:eastAsia="en-US"/>
              </w:rPr>
            </w:pPr>
          </w:p>
          <w:p w14:paraId="63823D61" w14:textId="77777777" w:rsidR="005F4BC8" w:rsidRPr="005F4BC8" w:rsidRDefault="005F4BC8" w:rsidP="005F4BC8">
            <w:pPr>
              <w:tabs>
                <w:tab w:val="left" w:pos="468"/>
              </w:tabs>
              <w:rPr>
                <w:rFonts w:ascii="Arial" w:hAnsi="Arial" w:cs="Arial"/>
                <w:b/>
                <w:bCs/>
                <w:lang w:val="en-US" w:eastAsia="en-US"/>
              </w:rPr>
            </w:pPr>
            <w:r w:rsidRPr="005F4BC8">
              <w:rPr>
                <w:rFonts w:ascii="Arial" w:hAnsi="Arial" w:cs="Arial"/>
                <w:b/>
                <w:bCs/>
                <w:lang w:val="en-US" w:eastAsia="en-US"/>
              </w:rPr>
              <w:t>2. Age</w:t>
            </w:r>
          </w:p>
          <w:p w14:paraId="16799B11" w14:textId="77777777" w:rsidR="005F4BC8" w:rsidRPr="005F4BC8" w:rsidRDefault="005F4BC8" w:rsidP="005F4BC8">
            <w:pPr>
              <w:pStyle w:val="Default"/>
              <w:rPr>
                <w:sz w:val="20"/>
                <w:szCs w:val="20"/>
              </w:rPr>
            </w:pPr>
            <w:r w:rsidRPr="005F4BC8">
              <w:rPr>
                <w:sz w:val="20"/>
                <w:szCs w:val="20"/>
              </w:rPr>
              <w:t>Age restriction should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523E9312" w14:textId="77777777" w:rsidR="005F4BC8" w:rsidRPr="005F4BC8" w:rsidRDefault="005F4BC8" w:rsidP="005F4BC8">
            <w:pPr>
              <w:pStyle w:val="Default"/>
              <w:rPr>
                <w:sz w:val="20"/>
                <w:szCs w:val="20"/>
              </w:rPr>
            </w:pPr>
          </w:p>
          <w:p w14:paraId="459D06B6" w14:textId="77777777" w:rsidR="005F4BC8" w:rsidRPr="005F4BC8" w:rsidRDefault="005F4BC8" w:rsidP="005F4BC8">
            <w:pPr>
              <w:pStyle w:val="Default"/>
              <w:rPr>
                <w:b/>
                <w:bCs/>
                <w:sz w:val="20"/>
                <w:szCs w:val="20"/>
              </w:rPr>
            </w:pPr>
            <w:r w:rsidRPr="005F4BC8">
              <w:rPr>
                <w:b/>
                <w:bCs/>
                <w:sz w:val="20"/>
                <w:szCs w:val="20"/>
              </w:rPr>
              <w:t>3. Health</w:t>
            </w:r>
          </w:p>
          <w:p w14:paraId="3417408C" w14:textId="77777777" w:rsidR="005F4BC8" w:rsidRPr="005F4BC8" w:rsidRDefault="005F4BC8" w:rsidP="005F4BC8">
            <w:pPr>
              <w:pStyle w:val="Default"/>
              <w:rPr>
                <w:sz w:val="20"/>
                <w:szCs w:val="20"/>
              </w:rPr>
            </w:pPr>
            <w:r w:rsidRPr="005F4BC8">
              <w:rPr>
                <w:sz w:val="20"/>
                <w:szCs w:val="20"/>
              </w:rPr>
              <w:t xml:space="preserve">Candidates for any person holding the office must be fully competent and capable of undertaking the duties attached to the office and be in a state of health such as would indicate a reasonable prospect of ability to render regular and efficient service </w:t>
            </w:r>
          </w:p>
          <w:p w14:paraId="7B13F8D2" w14:textId="77777777" w:rsidR="005F4BC8" w:rsidRPr="005F4BC8" w:rsidRDefault="005F4BC8" w:rsidP="005F4BC8">
            <w:pPr>
              <w:rPr>
                <w:rFonts w:ascii="Arial" w:hAnsi="Arial" w:cs="Arial"/>
                <w:iCs/>
              </w:rPr>
            </w:pPr>
          </w:p>
          <w:p w14:paraId="483D98CF" w14:textId="77777777" w:rsidR="005F4BC8" w:rsidRPr="005F4BC8" w:rsidRDefault="005F4BC8" w:rsidP="005F4BC8">
            <w:pPr>
              <w:rPr>
                <w:rFonts w:ascii="Arial" w:hAnsi="Arial" w:cs="Arial"/>
                <w:b/>
                <w:bCs/>
                <w:iCs/>
              </w:rPr>
            </w:pPr>
            <w:r w:rsidRPr="005F4BC8">
              <w:rPr>
                <w:rFonts w:ascii="Arial" w:hAnsi="Arial" w:cs="Arial"/>
                <w:b/>
                <w:bCs/>
                <w:iCs/>
              </w:rPr>
              <w:t>4. Character</w:t>
            </w:r>
          </w:p>
          <w:p w14:paraId="7E1C153D" w14:textId="77777777" w:rsidR="005F4BC8" w:rsidRPr="005F4BC8" w:rsidRDefault="005F4BC8" w:rsidP="005F4BC8">
            <w:pPr>
              <w:rPr>
                <w:rFonts w:ascii="Arial" w:hAnsi="Arial" w:cs="Arial"/>
                <w:iCs/>
              </w:rPr>
            </w:pPr>
            <w:r w:rsidRPr="005F4BC8">
              <w:rPr>
                <w:rFonts w:ascii="Arial" w:hAnsi="Arial" w:cs="Arial"/>
                <w:iCs/>
              </w:rPr>
              <w:t>Candidates for and any person holding the office must be pf good character</w:t>
            </w:r>
          </w:p>
          <w:p w14:paraId="1151045D" w14:textId="77777777" w:rsidR="005F4BC8" w:rsidRPr="005F4BC8" w:rsidRDefault="005F4BC8" w:rsidP="005F4BC8">
            <w:pPr>
              <w:rPr>
                <w:rFonts w:ascii="Arial" w:hAnsi="Arial" w:cs="Arial"/>
                <w:b/>
                <w:bCs/>
                <w:iCs/>
                <w:color w:val="222222"/>
                <w:shd w:val="clear" w:color="auto" w:fill="FFFFFF"/>
              </w:rPr>
            </w:pPr>
          </w:p>
        </w:tc>
      </w:tr>
      <w:tr w:rsidR="005F4BC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F4BC8" w:rsidRPr="00F6254C" w:rsidRDefault="005F4BC8" w:rsidP="005F4BC8">
            <w:pPr>
              <w:rPr>
                <w:rFonts w:ascii="Arial" w:hAnsi="Arial" w:cs="Arial"/>
                <w:b/>
                <w:bCs/>
              </w:rPr>
            </w:pPr>
            <w:r w:rsidRPr="00F6254C">
              <w:rPr>
                <w:rFonts w:ascii="Arial" w:hAnsi="Arial" w:cs="Arial"/>
                <w:b/>
                <w:bCs/>
              </w:rPr>
              <w:t>Post Specific Requirements</w:t>
            </w:r>
          </w:p>
          <w:p w14:paraId="504A9C88" w14:textId="77777777" w:rsidR="005F4BC8" w:rsidRPr="00F6254C" w:rsidRDefault="005F4BC8" w:rsidP="005F4BC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AAF241A" w14:textId="77777777" w:rsidR="005F4BC8" w:rsidRPr="005F4BC8" w:rsidRDefault="005F4BC8" w:rsidP="005F4BC8">
            <w:pPr>
              <w:rPr>
                <w:rFonts w:ascii="Arial" w:hAnsi="Arial" w:cs="Arial"/>
              </w:rPr>
            </w:pPr>
            <w:r w:rsidRPr="005F4BC8">
              <w:rPr>
                <w:rFonts w:ascii="Arial" w:hAnsi="Arial" w:cs="Arial"/>
              </w:rPr>
              <w:t>• Demonstrate depth and breadth of experience in the provision of a clinical service to haematology / oncology patients as relevant to the role.</w:t>
            </w:r>
          </w:p>
          <w:p w14:paraId="6C08CAAA" w14:textId="77777777" w:rsidR="005F4BC8" w:rsidRPr="005F4BC8" w:rsidRDefault="005F4BC8" w:rsidP="005F4BC8">
            <w:pPr>
              <w:rPr>
                <w:rFonts w:ascii="Arial" w:hAnsi="Arial" w:cs="Arial"/>
              </w:rPr>
            </w:pPr>
            <w:r w:rsidRPr="005F4BC8">
              <w:rPr>
                <w:rFonts w:ascii="Arial" w:hAnsi="Arial" w:cs="Arial"/>
              </w:rPr>
              <w:t>• Demonstrate depth and breadth of experience of managing medicine related improvement projects which improve service delivery as relevant to the role.</w:t>
            </w:r>
          </w:p>
          <w:p w14:paraId="2853D811" w14:textId="77777777" w:rsidR="005F4BC8" w:rsidRPr="005F4BC8" w:rsidRDefault="005F4BC8" w:rsidP="005F4BC8">
            <w:pPr>
              <w:rPr>
                <w:rFonts w:ascii="Arial" w:hAnsi="Arial" w:cs="Arial"/>
              </w:rPr>
            </w:pPr>
            <w:r w:rsidRPr="005F4BC8">
              <w:rPr>
                <w:rFonts w:ascii="Arial" w:hAnsi="Arial" w:cs="Arial"/>
              </w:rPr>
              <w:t>• Demonstrate depth and breadth of experience in the operation of electronic patient information and prescribing systems as relevant to the role.</w:t>
            </w:r>
          </w:p>
          <w:p w14:paraId="1E3F5897" w14:textId="6D503C93" w:rsidR="005F4BC8" w:rsidRPr="005F4BC8" w:rsidRDefault="005F4BC8" w:rsidP="005F4BC8">
            <w:pPr>
              <w:rPr>
                <w:rFonts w:ascii="Arial" w:hAnsi="Arial" w:cs="Arial"/>
                <w:b/>
                <w:bCs/>
                <w:color w:val="000099"/>
                <w:u w:val="single"/>
              </w:rPr>
            </w:pPr>
            <w:r w:rsidRPr="005F4BC8">
              <w:rPr>
                <w:rFonts w:ascii="Arial" w:hAnsi="Arial" w:cs="Arial"/>
              </w:rPr>
              <w:t>• Demonstrate depth and breadth of experience in Pharmaceutical Aseptic Services and chemotherapy manufacturing</w:t>
            </w:r>
            <w:r w:rsidRPr="005F4BC8">
              <w:rPr>
                <w:rFonts w:ascii="Arial" w:hAnsi="Arial" w:cs="Arial"/>
                <w:b/>
                <w:bCs/>
                <w:color w:val="000099"/>
                <w:u w:val="single"/>
              </w:rPr>
              <w:t xml:space="preserve"> </w:t>
            </w:r>
          </w:p>
        </w:tc>
      </w:tr>
      <w:tr w:rsidR="005F4BC8" w:rsidRPr="00E766A5" w14:paraId="59EF65EA" w14:textId="77777777" w:rsidTr="00F6254C">
        <w:tc>
          <w:tcPr>
            <w:tcW w:w="2364" w:type="dxa"/>
          </w:tcPr>
          <w:p w14:paraId="643486DB" w14:textId="77777777" w:rsidR="005F4BC8" w:rsidRPr="00F6254C" w:rsidRDefault="005F4BC8" w:rsidP="005F4BC8">
            <w:pPr>
              <w:rPr>
                <w:rFonts w:ascii="Arial" w:hAnsi="Arial" w:cs="Arial"/>
                <w:b/>
                <w:bCs/>
              </w:rPr>
            </w:pPr>
            <w:r w:rsidRPr="00F6254C">
              <w:rPr>
                <w:rFonts w:ascii="Arial" w:hAnsi="Arial" w:cs="Arial"/>
                <w:b/>
                <w:bCs/>
              </w:rPr>
              <w:t>Other requirements specific to the post</w:t>
            </w:r>
          </w:p>
        </w:tc>
        <w:tc>
          <w:tcPr>
            <w:tcW w:w="8256" w:type="dxa"/>
          </w:tcPr>
          <w:p w14:paraId="0E4DCE48" w14:textId="3067105B" w:rsidR="005F4BC8" w:rsidRPr="005F4BC8" w:rsidRDefault="005F4BC8" w:rsidP="005F4BC8">
            <w:pPr>
              <w:rPr>
                <w:rFonts w:ascii="Arial" w:hAnsi="Arial" w:cs="Arial"/>
                <w:b/>
                <w:iCs/>
                <w:color w:val="000099"/>
              </w:rPr>
            </w:pPr>
            <w:r w:rsidRPr="005F4BC8">
              <w:rPr>
                <w:rFonts w:ascii="Arial" w:hAnsi="Arial" w:cs="Arial"/>
                <w:b/>
                <w:iCs/>
              </w:rPr>
              <w:t>N/A</w:t>
            </w:r>
          </w:p>
        </w:tc>
      </w:tr>
      <w:tr w:rsidR="005F4BC8" w:rsidRPr="00E766A5" w14:paraId="466ACF54" w14:textId="77777777" w:rsidTr="00F6254C">
        <w:tc>
          <w:tcPr>
            <w:tcW w:w="2364" w:type="dxa"/>
          </w:tcPr>
          <w:p w14:paraId="50259FF8" w14:textId="77777777" w:rsidR="005F4BC8" w:rsidRPr="00F6254C" w:rsidRDefault="005F4BC8" w:rsidP="005F4BC8">
            <w:pPr>
              <w:rPr>
                <w:rFonts w:ascii="Arial" w:hAnsi="Arial" w:cs="Arial"/>
                <w:b/>
                <w:bCs/>
              </w:rPr>
            </w:pPr>
            <w:r w:rsidRPr="00F6254C">
              <w:rPr>
                <w:rFonts w:ascii="Arial" w:hAnsi="Arial" w:cs="Arial"/>
                <w:b/>
                <w:bCs/>
              </w:rPr>
              <w:t>Skills, competencies and/or knowledge</w:t>
            </w:r>
          </w:p>
          <w:p w14:paraId="4E76BE64" w14:textId="77777777" w:rsidR="005F4BC8" w:rsidRPr="00F6254C" w:rsidRDefault="005F4BC8" w:rsidP="005F4BC8">
            <w:pPr>
              <w:rPr>
                <w:rFonts w:ascii="Arial" w:hAnsi="Arial" w:cs="Arial"/>
                <w:b/>
                <w:bCs/>
              </w:rPr>
            </w:pPr>
          </w:p>
          <w:p w14:paraId="3C72DF3D" w14:textId="77777777" w:rsidR="005F4BC8" w:rsidRPr="00F6254C" w:rsidRDefault="005F4BC8" w:rsidP="005F4BC8">
            <w:pPr>
              <w:rPr>
                <w:rFonts w:ascii="Arial" w:hAnsi="Arial" w:cs="Arial"/>
                <w:b/>
                <w:bCs/>
              </w:rPr>
            </w:pPr>
          </w:p>
        </w:tc>
        <w:tc>
          <w:tcPr>
            <w:tcW w:w="8256" w:type="dxa"/>
          </w:tcPr>
          <w:p w14:paraId="70FAE831" w14:textId="77777777" w:rsidR="005F4BC8" w:rsidRPr="005F4BC8" w:rsidRDefault="005F4BC8" w:rsidP="005F4BC8">
            <w:pPr>
              <w:rPr>
                <w:rFonts w:ascii="Arial" w:hAnsi="Arial" w:cs="Arial"/>
                <w:b/>
                <w:bCs/>
              </w:rPr>
            </w:pPr>
            <w:r w:rsidRPr="005F4BC8">
              <w:rPr>
                <w:rFonts w:ascii="Arial" w:hAnsi="Arial" w:cs="Arial"/>
                <w:b/>
                <w:bCs/>
              </w:rPr>
              <w:t>Candidates must demonstrate the following:</w:t>
            </w:r>
          </w:p>
          <w:p w14:paraId="64AA9CEE" w14:textId="77777777" w:rsidR="005F4BC8" w:rsidRPr="005F4BC8" w:rsidRDefault="005F4BC8" w:rsidP="005F4BC8">
            <w:pPr>
              <w:rPr>
                <w:rFonts w:ascii="Arial" w:hAnsi="Arial" w:cs="Arial"/>
              </w:rPr>
            </w:pPr>
          </w:p>
          <w:p w14:paraId="00533D7E"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Demonstrate evidence of ability to critically analyse commercial and core clinical journal material on medicines.</w:t>
            </w:r>
          </w:p>
          <w:p w14:paraId="146AB4E3"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Demonstrate evidence of computer skills including the use of Word, Excel, Powerpoint and the internet as a research tool.</w:t>
            </w:r>
          </w:p>
          <w:p w14:paraId="5CAA1F16"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Demonstrate evidence that they have been involved in the production of medicines information for public consumption in various formats.</w:t>
            </w:r>
          </w:p>
          <w:p w14:paraId="0577872A"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Demonstrate evidence of ability to conduct research.</w:t>
            </w:r>
          </w:p>
          <w:p w14:paraId="5588F8B9"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 xml:space="preserve">Demonstrate knowledge and understanding of relevant legislation including Health &amp; Safety in the workplace. </w:t>
            </w:r>
          </w:p>
          <w:p w14:paraId="02BAC054"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lastRenderedPageBreak/>
              <w:t>Demonstrate knowledge and understanding of protocols for drug use, storage, safe handling etc.</w:t>
            </w:r>
          </w:p>
          <w:p w14:paraId="5171184D" w14:textId="77777777" w:rsidR="005F4BC8" w:rsidRPr="005F4BC8" w:rsidRDefault="005F4BC8" w:rsidP="005F4BC8">
            <w:pPr>
              <w:numPr>
                <w:ilvl w:val="0"/>
                <w:numId w:val="38"/>
              </w:numPr>
              <w:spacing w:after="120"/>
              <w:jc w:val="both"/>
              <w:rPr>
                <w:rFonts w:ascii="Arial" w:hAnsi="Arial" w:cs="Arial"/>
              </w:rPr>
            </w:pPr>
            <w:r w:rsidRPr="005F4BC8">
              <w:rPr>
                <w:rFonts w:ascii="Arial" w:hAnsi="Arial" w:cs="Arial"/>
              </w:rPr>
              <w:t>Demonstrate knowledge and understanding of impact of freedom of information legislation.</w:t>
            </w:r>
          </w:p>
          <w:p w14:paraId="7ABE2E3E"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evidence of effective organisation and management skills including awareness of resource management and importance of value for money.</w:t>
            </w:r>
          </w:p>
          <w:p w14:paraId="6D01036C"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 xml:space="preserve">Demonstrate a strong ability to work cohesively and constructively in multidisciplinary teams under varying working pressure conditions. </w:t>
            </w:r>
          </w:p>
          <w:p w14:paraId="5AED2CA9"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the ability to manage and develop self and others in a busy working environment including the ability to prioritise caseloads according to need.</w:t>
            </w:r>
          </w:p>
          <w:p w14:paraId="57D734EC"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leadership and team management skills including evidence of the ability to work with multidisciplinary team members.</w:t>
            </w:r>
          </w:p>
          <w:p w14:paraId="7616204A"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 xml:space="preserve">Demonstrate an ability to work individually and with people at all levels of an organisation. </w:t>
            </w:r>
          </w:p>
          <w:p w14:paraId="49E1BFED"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an excellent understanding of the needs of patients and other hospital staff and work to ensure the pharmacy service meets these needs as fully as possible</w:t>
            </w:r>
          </w:p>
          <w:p w14:paraId="748CC97A"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a commitment to assuring high standards and strive for a user centred service.</w:t>
            </w:r>
          </w:p>
          <w:p w14:paraId="581A3A1D"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good communication skills both verbally and literally.</w:t>
            </w:r>
          </w:p>
          <w:p w14:paraId="013460DA"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excellent interpersonal skills and show leadership in a team environment.</w:t>
            </w:r>
          </w:p>
          <w:p w14:paraId="51743767"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the ability to evaluate information, make effective decisions and solve problems especially with regard to service user care.</w:t>
            </w:r>
          </w:p>
          <w:p w14:paraId="727E4AB3"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commitment to continuing professional development.</w:t>
            </w:r>
          </w:p>
          <w:p w14:paraId="7204A9FD"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initiative and innovation in identifying areas for service improvement.</w:t>
            </w:r>
          </w:p>
          <w:p w14:paraId="37FA3D94"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the willingness and ability to both teach and learn.</w:t>
            </w:r>
          </w:p>
          <w:p w14:paraId="16193B8C" w14:textId="7AA518AF"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evidence of computer skills including as part of the dispensing process, Word, Excel and Power Point.</w:t>
            </w:r>
          </w:p>
          <w:p w14:paraId="610E2919" w14:textId="77777777" w:rsidR="005F4BC8" w:rsidRPr="005F4BC8" w:rsidRDefault="005F4BC8" w:rsidP="005F4BC8">
            <w:pPr>
              <w:numPr>
                <w:ilvl w:val="0"/>
                <w:numId w:val="37"/>
              </w:numPr>
              <w:spacing w:after="120"/>
              <w:ind w:left="357" w:hanging="357"/>
              <w:jc w:val="both"/>
              <w:rPr>
                <w:rFonts w:ascii="Arial" w:hAnsi="Arial" w:cs="Arial"/>
              </w:rPr>
            </w:pPr>
            <w:r w:rsidRPr="005F4BC8">
              <w:rPr>
                <w:rFonts w:ascii="Arial" w:hAnsi="Arial" w:cs="Arial"/>
              </w:rPr>
              <w:t>Demonstrate leadership and decision-making ability.</w:t>
            </w:r>
          </w:p>
          <w:p w14:paraId="49E08C15" w14:textId="774B899B" w:rsidR="005F4BC8" w:rsidRPr="005F4BC8" w:rsidRDefault="005F4BC8" w:rsidP="005F4BC8">
            <w:pPr>
              <w:pStyle w:val="ListParagraph"/>
              <w:ind w:left="360"/>
              <w:rPr>
                <w:rFonts w:ascii="Arial" w:hAnsi="Arial" w:cs="Arial"/>
                <w:color w:val="000099"/>
                <w:lang w:val="en-IE" w:eastAsia="en-US"/>
              </w:rPr>
            </w:pPr>
            <w:r w:rsidRPr="005F4BC8">
              <w:rPr>
                <w:rFonts w:ascii="Arial" w:hAnsi="Arial" w:cs="Arial"/>
              </w:rPr>
              <w:t>Demonstrate the ability to contribute to the training and development of others both within the pharmacy and in the general multidisciplinary team.</w:t>
            </w:r>
          </w:p>
        </w:tc>
      </w:tr>
      <w:tr w:rsidR="005F4BC8" w:rsidRPr="00E766A5" w14:paraId="5E008459" w14:textId="77777777" w:rsidTr="00F6254C">
        <w:tc>
          <w:tcPr>
            <w:tcW w:w="2364" w:type="dxa"/>
          </w:tcPr>
          <w:p w14:paraId="0AA0B138" w14:textId="77777777" w:rsidR="005F4BC8" w:rsidRPr="00F6254C" w:rsidRDefault="005F4BC8" w:rsidP="005F4BC8">
            <w:pPr>
              <w:rPr>
                <w:rFonts w:ascii="Arial" w:hAnsi="Arial" w:cs="Arial"/>
                <w:b/>
                <w:bCs/>
              </w:rPr>
            </w:pPr>
            <w:r w:rsidRPr="00F6254C">
              <w:rPr>
                <w:rFonts w:ascii="Arial" w:hAnsi="Arial" w:cs="Arial"/>
                <w:b/>
                <w:bCs/>
              </w:rPr>
              <w:lastRenderedPageBreak/>
              <w:t>Campaign Specific Selection Process</w:t>
            </w:r>
          </w:p>
          <w:p w14:paraId="51BB73CE" w14:textId="77777777" w:rsidR="005F4BC8" w:rsidRPr="00F6254C" w:rsidRDefault="005F4BC8" w:rsidP="005F4BC8">
            <w:pPr>
              <w:rPr>
                <w:rFonts w:ascii="Arial" w:hAnsi="Arial" w:cs="Arial"/>
                <w:b/>
                <w:bCs/>
              </w:rPr>
            </w:pPr>
          </w:p>
          <w:p w14:paraId="1F568419" w14:textId="77777777" w:rsidR="005F4BC8" w:rsidRPr="00F6254C" w:rsidRDefault="005F4BC8" w:rsidP="005F4BC8">
            <w:pPr>
              <w:rPr>
                <w:rFonts w:ascii="Arial" w:hAnsi="Arial" w:cs="Arial"/>
                <w:b/>
                <w:bCs/>
              </w:rPr>
            </w:pPr>
            <w:r w:rsidRPr="00F6254C">
              <w:rPr>
                <w:rFonts w:ascii="Arial" w:hAnsi="Arial" w:cs="Arial"/>
                <w:b/>
                <w:bCs/>
              </w:rPr>
              <w:t>Ranking/Shortlisting / Interview</w:t>
            </w:r>
          </w:p>
        </w:tc>
        <w:tc>
          <w:tcPr>
            <w:tcW w:w="8256" w:type="dxa"/>
          </w:tcPr>
          <w:p w14:paraId="551679E3" w14:textId="77777777" w:rsidR="005F4BC8" w:rsidRPr="005F4BC8" w:rsidRDefault="005F4BC8" w:rsidP="005F4BC8">
            <w:pPr>
              <w:rPr>
                <w:rFonts w:ascii="Arial" w:hAnsi="Arial" w:cs="Arial"/>
              </w:rPr>
            </w:pPr>
            <w:r w:rsidRPr="005F4BC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F4BC8" w:rsidRPr="005F4BC8" w:rsidRDefault="005F4BC8" w:rsidP="005F4BC8">
            <w:pPr>
              <w:rPr>
                <w:rFonts w:ascii="Arial" w:hAnsi="Arial" w:cs="Arial"/>
              </w:rPr>
            </w:pPr>
          </w:p>
          <w:p w14:paraId="20CA5DF2" w14:textId="375FEFD6" w:rsidR="005F4BC8" w:rsidRPr="005F4BC8" w:rsidRDefault="005F4BC8" w:rsidP="005F4BC8">
            <w:pPr>
              <w:rPr>
                <w:rFonts w:ascii="Arial" w:hAnsi="Arial" w:cs="Arial"/>
              </w:rPr>
            </w:pPr>
            <w:r w:rsidRPr="005F4BC8">
              <w:rPr>
                <w:rFonts w:ascii="Arial" w:hAnsi="Arial" w:cs="Arial"/>
              </w:rPr>
              <w:t xml:space="preserve">Failure to include information regarding these requirements may result in you not progressing to the next stage of the selection process.  </w:t>
            </w:r>
          </w:p>
          <w:p w14:paraId="0E82C8B6" w14:textId="77777777" w:rsidR="005F4BC8" w:rsidRPr="005F4BC8" w:rsidRDefault="005F4BC8" w:rsidP="005F4BC8">
            <w:pPr>
              <w:rPr>
                <w:rFonts w:ascii="Arial" w:hAnsi="Arial" w:cs="Arial"/>
                <w:iCs/>
              </w:rPr>
            </w:pPr>
          </w:p>
          <w:p w14:paraId="4A5A9FA5" w14:textId="6602F543" w:rsidR="005F4BC8" w:rsidRPr="005F4BC8" w:rsidRDefault="005F4BC8" w:rsidP="005F4BC8">
            <w:pPr>
              <w:rPr>
                <w:rFonts w:ascii="Arial" w:hAnsi="Arial" w:cs="Arial"/>
                <w:iCs/>
              </w:rPr>
            </w:pPr>
            <w:r w:rsidRPr="005F4BC8">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5F4BC8" w:rsidRPr="005F4BC8" w:rsidRDefault="005F4BC8" w:rsidP="005F4BC8">
            <w:pPr>
              <w:rPr>
                <w:rFonts w:ascii="Arial" w:hAnsi="Arial" w:cs="Arial"/>
                <w:iCs/>
                <w:highlight w:val="yellow"/>
              </w:rPr>
            </w:pPr>
          </w:p>
        </w:tc>
      </w:tr>
      <w:tr w:rsidR="005F4BC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F4BC8" w:rsidRPr="009F3F3A" w:rsidRDefault="005F4BC8" w:rsidP="005F4BC8">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F4BC8" w:rsidRPr="009F3F3A" w:rsidRDefault="005F4BC8" w:rsidP="005F4BC8">
            <w:pPr>
              <w:jc w:val="right"/>
              <w:rPr>
                <w:rFonts w:ascii="Arial" w:hAnsi="Arial" w:cs="Arial"/>
                <w:b/>
                <w:bCs/>
              </w:rPr>
            </w:pPr>
          </w:p>
        </w:tc>
        <w:tc>
          <w:tcPr>
            <w:tcW w:w="8256" w:type="dxa"/>
          </w:tcPr>
          <w:p w14:paraId="378BC044" w14:textId="77777777" w:rsidR="005F4BC8" w:rsidRPr="005F4BC8" w:rsidRDefault="005F4BC8" w:rsidP="005F4BC8">
            <w:pPr>
              <w:rPr>
                <w:rFonts w:ascii="Arial" w:hAnsi="Arial" w:cs="Arial"/>
                <w:iCs/>
              </w:rPr>
            </w:pPr>
            <w:r w:rsidRPr="005F4BC8">
              <w:rPr>
                <w:rFonts w:ascii="Arial" w:hAnsi="Arial" w:cs="Arial"/>
                <w:iCs/>
              </w:rPr>
              <w:t>The HSE is an equal opportunities employer.</w:t>
            </w:r>
          </w:p>
          <w:p w14:paraId="075BC7A0" w14:textId="77777777" w:rsidR="005F4BC8" w:rsidRPr="005F4BC8" w:rsidRDefault="005F4BC8" w:rsidP="005F4BC8">
            <w:pPr>
              <w:rPr>
                <w:rFonts w:ascii="Arial" w:hAnsi="Arial" w:cs="Arial"/>
                <w:color w:val="000000"/>
                <w:shd w:val="clear" w:color="auto" w:fill="FFFFFF"/>
              </w:rPr>
            </w:pPr>
          </w:p>
          <w:p w14:paraId="6705ED36" w14:textId="77777777" w:rsidR="005F4BC8" w:rsidRPr="005F4BC8" w:rsidRDefault="005F4BC8" w:rsidP="005F4BC8">
            <w:pPr>
              <w:rPr>
                <w:rFonts w:ascii="Arial" w:hAnsi="Arial" w:cs="Arial"/>
                <w:color w:val="000000"/>
                <w:shd w:val="clear" w:color="auto" w:fill="FFFFFF"/>
              </w:rPr>
            </w:pPr>
            <w:r w:rsidRPr="005F4BC8">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5F4BC8">
              <w:rPr>
                <w:rFonts w:ascii="Arial" w:hAnsi="Arial" w:cs="Arial"/>
                <w:color w:val="000000"/>
                <w:shd w:val="clear" w:color="auto" w:fill="FFFFFF"/>
              </w:rPr>
              <w:lastRenderedPageBreak/>
              <w:t>different perspectives. Ultimately this will result in improved service user and employee experience. </w:t>
            </w:r>
          </w:p>
          <w:p w14:paraId="696A1146" w14:textId="77777777" w:rsidR="005F4BC8" w:rsidRPr="005F4BC8" w:rsidRDefault="005F4BC8" w:rsidP="005F4BC8">
            <w:pPr>
              <w:rPr>
                <w:rFonts w:ascii="Arial" w:hAnsi="Arial" w:cs="Arial"/>
                <w:color w:val="000000"/>
                <w:shd w:val="clear" w:color="auto" w:fill="FFFFFF"/>
              </w:rPr>
            </w:pPr>
          </w:p>
          <w:p w14:paraId="25259069" w14:textId="77777777" w:rsidR="005F4BC8" w:rsidRPr="005F4BC8" w:rsidRDefault="005F4BC8" w:rsidP="005F4BC8">
            <w:pPr>
              <w:rPr>
                <w:rFonts w:ascii="Arial" w:hAnsi="Arial" w:cs="Arial"/>
                <w:color w:val="000000"/>
                <w:shd w:val="clear" w:color="auto" w:fill="FFFFFF"/>
              </w:rPr>
            </w:pPr>
            <w:r w:rsidRPr="005F4BC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F4BC8" w:rsidRPr="005F4BC8" w:rsidRDefault="005F4BC8" w:rsidP="005F4BC8">
            <w:pPr>
              <w:rPr>
                <w:rFonts w:ascii="Arial" w:hAnsi="Arial" w:cs="Arial"/>
                <w:color w:val="000000"/>
                <w:shd w:val="clear" w:color="auto" w:fill="FFFFFF"/>
              </w:rPr>
            </w:pPr>
          </w:p>
          <w:p w14:paraId="03FA5A57" w14:textId="1A88009B" w:rsidR="005F4BC8" w:rsidRPr="005F4BC8" w:rsidRDefault="005F4BC8" w:rsidP="005F4BC8">
            <w:pPr>
              <w:rPr>
                <w:rFonts w:ascii="Arial" w:hAnsi="Arial" w:cs="Arial"/>
                <w:color w:val="000000"/>
                <w:shd w:val="clear" w:color="auto" w:fill="FFFFFF"/>
              </w:rPr>
            </w:pPr>
            <w:r w:rsidRPr="005F4BC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F4BC8" w:rsidRPr="005F4BC8" w:rsidRDefault="005F4BC8" w:rsidP="005F4BC8">
            <w:pPr>
              <w:rPr>
                <w:rFonts w:ascii="Arial" w:hAnsi="Arial" w:cs="Arial"/>
                <w:color w:val="000000"/>
                <w:shd w:val="clear" w:color="auto" w:fill="FFFFFF"/>
              </w:rPr>
            </w:pPr>
          </w:p>
          <w:p w14:paraId="24F19261" w14:textId="22DD2FA0" w:rsidR="005F4BC8" w:rsidRPr="005F4BC8" w:rsidRDefault="005F4BC8" w:rsidP="005F4BC8">
            <w:pPr>
              <w:rPr>
                <w:rFonts w:ascii="Arial" w:hAnsi="Arial" w:cs="Arial"/>
              </w:rPr>
            </w:pPr>
            <w:r w:rsidRPr="005F4BC8">
              <w:rPr>
                <w:rFonts w:ascii="Arial" w:hAnsi="Arial" w:cs="Arial"/>
              </w:rPr>
              <w:t xml:space="preserve">Read more about the HSE’s commitment to </w:t>
            </w:r>
            <w:hyperlink r:id="rId12" w:history="1">
              <w:r w:rsidRPr="005F4BC8">
                <w:rPr>
                  <w:rStyle w:val="Hyperlink"/>
                  <w:rFonts w:ascii="Arial" w:hAnsi="Arial" w:cs="Arial"/>
                </w:rPr>
                <w:t>Diversity, Equality and Inclusion</w:t>
              </w:r>
            </w:hyperlink>
            <w:r w:rsidRPr="005F4BC8">
              <w:rPr>
                <w:rFonts w:ascii="Arial" w:hAnsi="Arial" w:cs="Arial"/>
              </w:rPr>
              <w:t xml:space="preserve"> </w:t>
            </w:r>
          </w:p>
          <w:p w14:paraId="611557CE" w14:textId="280D653D" w:rsidR="005F4BC8" w:rsidRPr="005F4BC8" w:rsidRDefault="005F4BC8" w:rsidP="005F4BC8">
            <w:pPr>
              <w:rPr>
                <w:rFonts w:ascii="Arial" w:hAnsi="Arial" w:cs="Arial"/>
              </w:rPr>
            </w:pPr>
          </w:p>
        </w:tc>
      </w:tr>
      <w:tr w:rsidR="005F4BC8" w:rsidRPr="00E766A5" w14:paraId="34206BA6" w14:textId="77777777" w:rsidTr="00F6254C">
        <w:tc>
          <w:tcPr>
            <w:tcW w:w="2364" w:type="dxa"/>
          </w:tcPr>
          <w:p w14:paraId="54E222E5" w14:textId="77777777" w:rsidR="005F4BC8" w:rsidRPr="00F6254C" w:rsidRDefault="005F4BC8" w:rsidP="005F4BC8">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5F4BC8" w:rsidRPr="005F4BC8" w:rsidRDefault="005F4BC8" w:rsidP="005F4BC8">
            <w:pPr>
              <w:rPr>
                <w:rFonts w:ascii="Arial" w:hAnsi="Arial" w:cs="Arial"/>
                <w:lang w:val="en-IE" w:eastAsia="en-US"/>
              </w:rPr>
            </w:pPr>
            <w:r w:rsidRPr="005F4BC8">
              <w:rPr>
                <w:rFonts w:ascii="Arial" w:hAnsi="Arial" w:cs="Arial"/>
              </w:rPr>
              <w:t>The Health Service Executive</w:t>
            </w:r>
            <w:r w:rsidRPr="005F4BC8">
              <w:rPr>
                <w:rFonts w:ascii="Arial" w:hAnsi="Arial" w:cs="Arial"/>
                <w:color w:val="FF0000"/>
              </w:rPr>
              <w:t xml:space="preserve"> </w:t>
            </w:r>
            <w:r w:rsidRPr="005F4BC8">
              <w:rPr>
                <w:rFonts w:ascii="Arial" w:hAnsi="Arial" w:cs="Arial"/>
              </w:rPr>
              <w:t>will run this campaign in compliance with the Code of Practice prepared by the Commission for Public Service Appointments (CPSA).</w:t>
            </w:r>
          </w:p>
          <w:p w14:paraId="763E6747" w14:textId="77777777" w:rsidR="005F4BC8" w:rsidRPr="005F4BC8" w:rsidRDefault="005F4BC8" w:rsidP="005F4BC8">
            <w:pPr>
              <w:rPr>
                <w:rFonts w:ascii="Arial" w:hAnsi="Arial" w:cs="Arial"/>
              </w:rPr>
            </w:pPr>
          </w:p>
          <w:p w14:paraId="530CFD04" w14:textId="5EE30451" w:rsidR="005F4BC8" w:rsidRPr="005F4BC8" w:rsidRDefault="005F4BC8" w:rsidP="005F4BC8">
            <w:pPr>
              <w:shd w:val="clear" w:color="auto" w:fill="FFFFFF"/>
              <w:spacing w:line="276" w:lineRule="auto"/>
              <w:rPr>
                <w:rFonts w:ascii="Arial" w:hAnsi="Arial" w:cs="Arial"/>
                <w:color w:val="333333"/>
                <w:lang w:val="en-IE" w:eastAsia="en-IE"/>
              </w:rPr>
            </w:pPr>
            <w:r w:rsidRPr="005F4BC8">
              <w:rPr>
                <w:rFonts w:ascii="Arial" w:hAnsi="Arial" w:cs="Arial"/>
              </w:rPr>
              <w:t xml:space="preserve">The CPSA is responsible for </w:t>
            </w:r>
            <w:r w:rsidRPr="005F4BC8">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5F4BC8" w:rsidRPr="005F4BC8" w:rsidRDefault="005F4BC8" w:rsidP="005F4BC8">
            <w:pPr>
              <w:ind w:firstLine="720"/>
              <w:rPr>
                <w:rFonts w:ascii="Arial" w:hAnsi="Arial" w:cs="Arial"/>
              </w:rPr>
            </w:pPr>
          </w:p>
          <w:p w14:paraId="7BD7C8A0" w14:textId="5C891930" w:rsidR="005F4BC8" w:rsidRPr="005F4BC8" w:rsidRDefault="005F4BC8" w:rsidP="005F4BC8">
            <w:pPr>
              <w:rPr>
                <w:rFonts w:ascii="Arial" w:hAnsi="Arial" w:cs="Arial"/>
                <w:lang w:val="en-IE" w:eastAsia="en-US"/>
              </w:rPr>
            </w:pPr>
            <w:r w:rsidRPr="005F4BC8">
              <w:rPr>
                <w:rFonts w:ascii="Arial" w:hAnsi="Arial" w:cs="Arial"/>
              </w:rPr>
              <w:t xml:space="preserve">Read the </w:t>
            </w:r>
            <w:hyperlink r:id="rId13" w:history="1">
              <w:r w:rsidRPr="005F4BC8">
                <w:rPr>
                  <w:rStyle w:val="Hyperlink"/>
                  <w:rFonts w:ascii="Arial" w:hAnsi="Arial" w:cs="Arial"/>
                </w:rPr>
                <w:t>CPSA Code of Practice</w:t>
              </w:r>
            </w:hyperlink>
            <w:r w:rsidRPr="005F4BC8">
              <w:rPr>
                <w:rFonts w:ascii="Arial" w:hAnsi="Arial" w:cs="Arial"/>
              </w:rPr>
              <w:t xml:space="preserve">. </w:t>
            </w:r>
          </w:p>
          <w:p w14:paraId="20388A5A" w14:textId="77777777" w:rsidR="005F4BC8" w:rsidRPr="005F4BC8" w:rsidRDefault="005F4BC8" w:rsidP="005F4BC8">
            <w:pPr>
              <w:rPr>
                <w:rFonts w:ascii="Arial" w:hAnsi="Arial" w:cs="Arial"/>
              </w:rPr>
            </w:pPr>
          </w:p>
        </w:tc>
      </w:tr>
      <w:tr w:rsidR="005F4BC8" w:rsidRPr="00E766A5" w14:paraId="78E52213" w14:textId="77777777" w:rsidTr="00F6254C">
        <w:tc>
          <w:tcPr>
            <w:tcW w:w="10620" w:type="dxa"/>
            <w:gridSpan w:val="2"/>
          </w:tcPr>
          <w:p w14:paraId="5ACE87AF" w14:textId="732BFDAB" w:rsidR="005F4BC8" w:rsidRPr="005F4BC8" w:rsidRDefault="005F4BC8" w:rsidP="005F4BC8">
            <w:pPr>
              <w:rPr>
                <w:rFonts w:ascii="Arial" w:hAnsi="Arial" w:cs="Arial"/>
              </w:rPr>
            </w:pPr>
            <w:r w:rsidRPr="005F4BC8">
              <w:rPr>
                <w:rFonts w:ascii="Arial" w:hAnsi="Arial" w:cs="Arial"/>
              </w:rPr>
              <w:t>The reform programme outlined for the health services may impact on this role, and as structures change the Job Specification may be reviewed.</w:t>
            </w:r>
          </w:p>
          <w:p w14:paraId="4038303F" w14:textId="77777777" w:rsidR="005F4BC8" w:rsidRPr="005F4BC8" w:rsidRDefault="005F4BC8" w:rsidP="005F4BC8">
            <w:pPr>
              <w:rPr>
                <w:rFonts w:ascii="Arial" w:hAnsi="Arial" w:cs="Arial"/>
              </w:rPr>
            </w:pPr>
          </w:p>
          <w:p w14:paraId="469FBB66" w14:textId="77777777" w:rsidR="005F4BC8" w:rsidRPr="005F4BC8" w:rsidRDefault="005F4BC8" w:rsidP="005F4BC8">
            <w:pPr>
              <w:rPr>
                <w:rFonts w:ascii="Arial" w:hAnsi="Arial" w:cs="Arial"/>
              </w:rPr>
            </w:pPr>
            <w:r w:rsidRPr="005F4BC8">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03F0FA9" w14:textId="77777777" w:rsidR="005F4BC8" w:rsidRDefault="005F4BC8" w:rsidP="005F4BC8">
      <w:pPr>
        <w:spacing w:after="200" w:line="276" w:lineRule="auto"/>
        <w:jc w:val="center"/>
        <w:rPr>
          <w:rFonts w:ascii="Arial" w:hAnsi="Arial" w:cs="Arial"/>
          <w:b/>
        </w:rPr>
      </w:pPr>
      <w:r w:rsidRPr="005F4BC8">
        <w:rPr>
          <w:rFonts w:ascii="Arial" w:hAnsi="Arial" w:cs="Arial"/>
          <w:b/>
        </w:rPr>
        <w:lastRenderedPageBreak/>
        <w:t>Senior Pharmacist Haematology/Oncology</w:t>
      </w:r>
    </w:p>
    <w:p w14:paraId="6E18C647" w14:textId="2FD883A5" w:rsidR="00543F98" w:rsidRPr="005F4BC8" w:rsidRDefault="005F4BC8" w:rsidP="005F4BC8">
      <w:pPr>
        <w:spacing w:after="200" w:line="276" w:lineRule="auto"/>
        <w:jc w:val="center"/>
        <w:rPr>
          <w:rFonts w:ascii="Arial" w:hAnsi="Arial" w:cs="Arial"/>
          <w:b/>
        </w:rPr>
      </w:pPr>
      <w:r w:rsidRPr="005F4BC8">
        <w:rPr>
          <w:rFonts w:ascii="Arial" w:hAnsi="Arial" w:cs="Arial"/>
          <w:b/>
        </w:rPr>
        <w:t xml:space="preserve"> Galway University Hospitals</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6DBF658" w:rsidR="00543F98" w:rsidRPr="005F4BC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5F4BC8">
              <w:rPr>
                <w:rFonts w:ascii="Arial" w:hAnsi="Arial" w:cs="Arial"/>
                <w:spacing w:val="-3"/>
              </w:rPr>
              <w:t xml:space="preserve">available is </w:t>
            </w:r>
            <w:r w:rsidRPr="005F4BC8">
              <w:rPr>
                <w:rFonts w:ascii="Arial" w:hAnsi="Arial" w:cs="Arial"/>
                <w:bCs/>
                <w:spacing w:val="-3"/>
              </w:rPr>
              <w:t>permanent</w:t>
            </w:r>
            <w:r w:rsidRPr="005F4BC8">
              <w:rPr>
                <w:rFonts w:ascii="Arial" w:hAnsi="Arial" w:cs="Arial"/>
                <w:spacing w:val="-3"/>
              </w:rPr>
              <w:t xml:space="preserve"> and </w:t>
            </w:r>
            <w:r w:rsidRPr="005F4BC8">
              <w:rPr>
                <w:rFonts w:ascii="Arial" w:hAnsi="Arial" w:cs="Arial"/>
                <w:bCs/>
                <w:spacing w:val="-3"/>
              </w:rPr>
              <w:t>whole time</w:t>
            </w:r>
            <w:r w:rsidR="005F4BC8" w:rsidRPr="005F4BC8">
              <w:rPr>
                <w:rFonts w:ascii="Arial" w:hAnsi="Arial" w:cs="Arial"/>
                <w:bCs/>
                <w:spacing w:val="-3"/>
              </w:rPr>
              <w:t>.</w:t>
            </w:r>
            <w:r w:rsidRPr="005F4BC8">
              <w:rPr>
                <w:rFonts w:ascii="Arial" w:hAnsi="Arial" w:cs="Arial"/>
                <w:spacing w:val="-3"/>
              </w:rPr>
              <w:t xml:space="preserve">  </w:t>
            </w:r>
          </w:p>
          <w:p w14:paraId="41FF2897" w14:textId="77777777" w:rsidR="00543F98" w:rsidRPr="005F4BC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5F4BC8" w:rsidRDefault="00543F98" w:rsidP="005F595E">
            <w:pPr>
              <w:tabs>
                <w:tab w:val="left" w:pos="-720"/>
                <w:tab w:val="left" w:pos="0"/>
                <w:tab w:val="left" w:pos="720"/>
              </w:tabs>
              <w:suppressAutoHyphens/>
              <w:jc w:val="both"/>
              <w:rPr>
                <w:rFonts w:ascii="Arial" w:hAnsi="Arial" w:cs="Arial"/>
                <w:spacing w:val="-3"/>
              </w:rPr>
            </w:pPr>
            <w:r w:rsidRPr="005F4BC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32FF777" w:rsidR="00ED5846" w:rsidRPr="005F4BC8"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The standard weekly working</w:t>
            </w:r>
            <w:r w:rsidRPr="005F4BC8">
              <w:rPr>
                <w:rStyle w:val="normaltextrun"/>
                <w:rFonts w:ascii="Arial" w:hAnsi="Arial" w:cs="Arial"/>
                <w:sz w:val="20"/>
                <w:szCs w:val="20"/>
                <w:lang w:val="en-US"/>
              </w:rPr>
              <w:t xml:space="preserve">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of attendance for your grade are </w:t>
            </w:r>
            <w:r w:rsidR="005F4BC8" w:rsidRPr="005F4BC8">
              <w:rPr>
                <w:rStyle w:val="normaltextrun"/>
                <w:rFonts w:ascii="Arial" w:hAnsi="Arial" w:cs="Arial"/>
                <w:b/>
                <w:bCs/>
                <w:sz w:val="20"/>
                <w:szCs w:val="20"/>
                <w:lang w:val="en-US"/>
              </w:rPr>
              <w:t>3</w:t>
            </w:r>
            <w:r w:rsidR="005F4BC8" w:rsidRPr="005F4BC8">
              <w:rPr>
                <w:rStyle w:val="normaltextrun"/>
                <w:bCs/>
                <w:sz w:val="20"/>
                <w:szCs w:val="20"/>
                <w:lang w:val="en-US"/>
              </w:rPr>
              <w:t>5</w:t>
            </w:r>
            <w:r w:rsidRPr="005F4BC8">
              <w:rPr>
                <w:rStyle w:val="normaltextrun"/>
                <w:rFonts w:ascii="Arial" w:hAnsi="Arial" w:cs="Arial"/>
                <w:sz w:val="20"/>
                <w:szCs w:val="20"/>
                <w:lang w:val="en-US"/>
              </w:rPr>
              <w:t xml:space="preserve">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per week. Your normal weekly working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are </w:t>
            </w:r>
            <w:r w:rsidR="005F4BC8" w:rsidRPr="005F4BC8">
              <w:rPr>
                <w:rStyle w:val="normaltextrun"/>
                <w:rFonts w:ascii="Arial" w:hAnsi="Arial" w:cs="Arial"/>
                <w:b/>
                <w:bCs/>
                <w:sz w:val="20"/>
                <w:szCs w:val="20"/>
                <w:lang w:val="en-US"/>
              </w:rPr>
              <w:t>3</w:t>
            </w:r>
            <w:r w:rsidR="005F4BC8" w:rsidRPr="005F4BC8">
              <w:rPr>
                <w:rStyle w:val="normaltextrun"/>
                <w:bCs/>
                <w:sz w:val="20"/>
                <w:szCs w:val="20"/>
                <w:lang w:val="en-US"/>
              </w:rPr>
              <w:t>5</w:t>
            </w:r>
            <w:r w:rsidRPr="005F4BC8">
              <w:rPr>
                <w:rStyle w:val="normaltextrun"/>
                <w:rFonts w:ascii="Arial" w:hAnsi="Arial" w:cs="Arial"/>
                <w:sz w:val="20"/>
                <w:szCs w:val="20"/>
                <w:lang w:val="en-US"/>
              </w:rPr>
              <w:t xml:space="preserve">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Contracted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that are less than the standard weekly working </w:t>
            </w:r>
            <w:r w:rsidRPr="005F4BC8">
              <w:rPr>
                <w:rStyle w:val="findhit"/>
                <w:rFonts w:ascii="Arial" w:hAnsi="Arial" w:cs="Arial"/>
                <w:sz w:val="20"/>
                <w:szCs w:val="20"/>
                <w:lang w:val="en-US"/>
              </w:rPr>
              <w:t>hours</w:t>
            </w:r>
            <w:r w:rsidRPr="005F4BC8">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5F4BC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AB5702"/>
    <w:multiLevelType w:val="hybridMultilevel"/>
    <w:tmpl w:val="861A1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3A1E30"/>
    <w:multiLevelType w:val="hybridMultilevel"/>
    <w:tmpl w:val="7DF0D8CE"/>
    <w:lvl w:ilvl="0" w:tplc="1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5512AA"/>
    <w:multiLevelType w:val="hybridMultilevel"/>
    <w:tmpl w:val="9B569B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9A0D14"/>
    <w:multiLevelType w:val="hybridMultilevel"/>
    <w:tmpl w:val="AF32B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6"/>
  </w:num>
  <w:num w:numId="4">
    <w:abstractNumId w:val="29"/>
  </w:num>
  <w:num w:numId="5">
    <w:abstractNumId w:val="0"/>
  </w:num>
  <w:num w:numId="6">
    <w:abstractNumId w:val="8"/>
  </w:num>
  <w:num w:numId="7">
    <w:abstractNumId w:val="30"/>
  </w:num>
  <w:num w:numId="8">
    <w:abstractNumId w:val="33"/>
  </w:num>
  <w:num w:numId="9">
    <w:abstractNumId w:val="28"/>
  </w:num>
  <w:num w:numId="10">
    <w:abstractNumId w:val="14"/>
  </w:num>
  <w:num w:numId="11">
    <w:abstractNumId w:val="5"/>
  </w:num>
  <w:num w:numId="12">
    <w:abstractNumId w:val="27"/>
  </w:num>
  <w:num w:numId="13">
    <w:abstractNumId w:val="3"/>
  </w:num>
  <w:num w:numId="14">
    <w:abstractNumId w:val="22"/>
  </w:num>
  <w:num w:numId="15">
    <w:abstractNumId w:val="17"/>
  </w:num>
  <w:num w:numId="16">
    <w:abstractNumId w:val="1"/>
  </w:num>
  <w:num w:numId="17">
    <w:abstractNumId w:val="12"/>
  </w:num>
  <w:num w:numId="18">
    <w:abstractNumId w:val="31"/>
  </w:num>
  <w:num w:numId="19">
    <w:abstractNumId w:val="18"/>
  </w:num>
  <w:num w:numId="20">
    <w:abstractNumId w:val="24"/>
  </w:num>
  <w:num w:numId="21">
    <w:abstractNumId w:val="2"/>
  </w:num>
  <w:num w:numId="22">
    <w:abstractNumId w:val="37"/>
  </w:num>
  <w:num w:numId="23">
    <w:abstractNumId w:val="20"/>
  </w:num>
  <w:num w:numId="24">
    <w:abstractNumId w:val="11"/>
  </w:num>
  <w:num w:numId="25">
    <w:abstractNumId w:val="19"/>
  </w:num>
  <w:num w:numId="26">
    <w:abstractNumId w:val="4"/>
  </w:num>
  <w:num w:numId="27">
    <w:abstractNumId w:val="7"/>
  </w:num>
  <w:num w:numId="28">
    <w:abstractNumId w:val="15"/>
  </w:num>
  <w:num w:numId="29">
    <w:abstractNumId w:val="13"/>
  </w:num>
  <w:num w:numId="30">
    <w:abstractNumId w:val="23"/>
  </w:num>
  <w:num w:numId="31">
    <w:abstractNumId w:val="21"/>
  </w:num>
  <w:num w:numId="32">
    <w:abstractNumId w:val="26"/>
  </w:num>
  <w:num w:numId="33">
    <w:abstractNumId w:val="34"/>
  </w:num>
  <w:num w:numId="34">
    <w:abstractNumId w:val="36"/>
  </w:num>
  <w:num w:numId="35">
    <w:abstractNumId w:val="9"/>
  </w:num>
  <w:num w:numId="36">
    <w:abstractNumId w:val="10"/>
  </w:num>
  <w:num w:numId="37">
    <w:abstractNumId w:val="16"/>
  </w:num>
  <w:num w:numId="3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5CE1"/>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4BC8"/>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1C6C"/>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
    <w:name w:val="Unresolved Mention"/>
    <w:basedOn w:val="DefaultParagraphFont"/>
    <w:uiPriority w:val="99"/>
    <w:semiHidden/>
    <w:unhideWhenUsed/>
    <w:rsid w:val="005F4BC8"/>
    <w:rPr>
      <w:color w:val="605E5C"/>
      <w:shd w:val="clear" w:color="auto" w:fill="E1DFDD"/>
    </w:rPr>
  </w:style>
  <w:style w:type="paragraph" w:styleId="BodyTextIndent3">
    <w:name w:val="Body Text Indent 3"/>
    <w:basedOn w:val="Normal"/>
    <w:link w:val="BodyTextIndent3Char"/>
    <w:rsid w:val="005F4BC8"/>
    <w:pPr>
      <w:ind w:left="1440" w:hanging="1440"/>
    </w:pPr>
    <w:rPr>
      <w:rFonts w:ascii="Arial" w:hAnsi="Arial" w:cs="Arial"/>
      <w:sz w:val="24"/>
    </w:rPr>
  </w:style>
  <w:style w:type="character" w:customStyle="1" w:styleId="BodyTextIndent3Char">
    <w:name w:val="Body Text Indent 3 Char"/>
    <w:basedOn w:val="DefaultParagraphFont"/>
    <w:link w:val="BodyTextIndent3"/>
    <w:rsid w:val="005F4BC8"/>
    <w:rPr>
      <w:rFonts w:ascii="Arial" w:eastAsia="Times New Roman" w:hAnsi="Arial" w:cs="Arial"/>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guh@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essa.fahy@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4264</Words>
  <Characters>24311</Characters>
  <Application>Microsoft Office Word</Application>
  <DocSecurity>0</DocSecurity>
  <Lines>202</Lines>
  <Paragraphs>57</Paragraphs>
  <ScaleCrop>false</ScaleCrop>
  <Company>HSE</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Adeniyi Adeolokun</cp:lastModifiedBy>
  <cp:revision>7</cp:revision>
  <dcterms:created xsi:type="dcterms:W3CDTF">2025-03-13T10:02:00Z</dcterms:created>
  <dcterms:modified xsi:type="dcterms:W3CDTF">2025-07-18T09:44:00Z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