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0C063115" w:rsidR="00FE0207" w:rsidRDefault="00447CF0"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Clinical Nurse Manager II – Ambulatory Gynae </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610B851D" w:rsidR="00B019B1" w:rsidRDefault="00447CF0"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G10401</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6590B29B" w:rsidR="009B1F34" w:rsidRPr="00447CF0"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447CF0">
              <w:rPr>
                <w:rFonts w:ascii="Calibri" w:eastAsia="Calibri" w:hAnsi="Calibri" w:cs="Calibri"/>
                <w:b/>
                <w:bCs/>
                <w:i/>
                <w:color w:val="000000"/>
                <w:lang w:eastAsia="en-IE"/>
              </w:rPr>
              <w:t xml:space="preserve">10.00am </w:t>
            </w:r>
            <w:r w:rsidR="00447CF0">
              <w:rPr>
                <w:rFonts w:ascii="Calibri" w:eastAsia="Calibri" w:hAnsi="Calibri" w:cs="Calibri"/>
                <w:b/>
                <w:bCs/>
                <w:i/>
                <w:color w:val="000000"/>
                <w:lang w:eastAsia="en-IE"/>
              </w:rPr>
              <w:t xml:space="preserve">on </w:t>
            </w:r>
            <w:r w:rsidR="00E20249">
              <w:rPr>
                <w:rFonts w:ascii="Calibri" w:eastAsia="Calibri" w:hAnsi="Calibri" w:cs="Calibri"/>
                <w:b/>
                <w:bCs/>
                <w:i/>
                <w:color w:val="000000"/>
                <w:lang w:eastAsia="en-IE"/>
              </w:rPr>
              <w:t>Tuesday 3</w:t>
            </w:r>
            <w:r w:rsidR="00E20249" w:rsidRPr="00E20249">
              <w:rPr>
                <w:rFonts w:ascii="Calibri" w:eastAsia="Calibri" w:hAnsi="Calibri" w:cs="Calibri"/>
                <w:b/>
                <w:bCs/>
                <w:i/>
                <w:color w:val="000000"/>
                <w:vertAlign w:val="superscript"/>
                <w:lang w:eastAsia="en-IE"/>
              </w:rPr>
              <w:t>rd</w:t>
            </w:r>
            <w:r w:rsidR="00E20249">
              <w:rPr>
                <w:rFonts w:ascii="Calibri" w:eastAsia="Calibri" w:hAnsi="Calibri" w:cs="Calibri"/>
                <w:b/>
                <w:bCs/>
                <w:i/>
                <w:color w:val="000000"/>
                <w:lang w:eastAsia="en-IE"/>
              </w:rPr>
              <w:t xml:space="preserve"> June</w:t>
            </w:r>
            <w:r w:rsidR="00447CF0">
              <w:rPr>
                <w:rFonts w:ascii="Calibri" w:eastAsia="Calibri" w:hAnsi="Calibri" w:cs="Calibri"/>
                <w:b/>
                <w:bCs/>
                <w:i/>
                <w:color w:val="000000"/>
                <w:lang w:eastAsia="en-IE"/>
              </w:rPr>
              <w:t xml:space="preserve"> 2025, </w:t>
            </w:r>
            <w:r w:rsidR="004E3BB3" w:rsidRPr="00447CF0">
              <w:rPr>
                <w:rFonts w:ascii="Calibri" w:eastAsia="Calibri" w:hAnsi="Calibri" w:cs="Calibri"/>
                <w:b/>
                <w:bCs/>
                <w:i/>
                <w:color w:val="000000"/>
                <w:lang w:eastAsia="en-IE"/>
              </w:rPr>
              <w:t xml:space="preserve">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189B9FE7" w:rsidR="00B019B1" w:rsidRPr="00B019B1" w:rsidRDefault="00447CF0"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G10401 Clinical Nurse Manager II – Ambulatory Gynae </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E20249">
        <w:rPr>
          <w:rFonts w:eastAsia="Times New Roman" w:cstheme="minorHAnsi"/>
          <w:lang w:eastAsia="en-IE"/>
        </w:rPr>
      </w:r>
      <w:r w:rsidR="00E20249">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E20249">
        <w:rPr>
          <w:rFonts w:eastAsia="Times New Roman" w:cstheme="minorHAnsi"/>
          <w:lang w:eastAsia="en-IE"/>
        </w:rPr>
      </w:r>
      <w:r w:rsidR="00E20249">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E20249">
              <w:rPr>
                <w:rFonts w:eastAsia="Times New Roman" w:cstheme="minorHAnsi"/>
                <w:color w:val="000000"/>
                <w:lang w:eastAsia="en-IE"/>
              </w:rPr>
            </w:r>
            <w:r w:rsidR="00E2024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20249">
              <w:rPr>
                <w:rFonts w:eastAsia="Times New Roman" w:cstheme="minorHAnsi"/>
                <w:color w:val="000000"/>
                <w:lang w:eastAsia="en-IE"/>
              </w:rPr>
            </w:r>
            <w:r w:rsidR="00E2024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20249">
              <w:rPr>
                <w:rFonts w:eastAsia="Times New Roman" w:cstheme="minorHAnsi"/>
                <w:color w:val="000000"/>
                <w:lang w:eastAsia="en-IE"/>
              </w:rPr>
            </w:r>
            <w:r w:rsidR="00E2024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20249">
              <w:rPr>
                <w:rFonts w:eastAsia="Times New Roman" w:cstheme="minorHAnsi"/>
                <w:color w:val="000000"/>
                <w:lang w:eastAsia="en-IE"/>
              </w:rPr>
            </w:r>
            <w:r w:rsidR="00E2024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20249">
              <w:rPr>
                <w:rFonts w:eastAsia="Times New Roman" w:cstheme="minorHAnsi"/>
                <w:color w:val="000000"/>
                <w:lang w:eastAsia="en-IE"/>
              </w:rPr>
            </w:r>
            <w:r w:rsidR="00E2024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20249">
              <w:rPr>
                <w:rFonts w:eastAsia="Times New Roman" w:cstheme="minorHAnsi"/>
                <w:color w:val="000000"/>
                <w:lang w:eastAsia="en-IE"/>
              </w:rPr>
            </w:r>
            <w:r w:rsidR="00E2024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20249">
              <w:rPr>
                <w:rFonts w:eastAsia="Times New Roman" w:cstheme="minorHAnsi"/>
                <w:color w:val="000000"/>
                <w:lang w:eastAsia="en-IE"/>
              </w:rPr>
            </w:r>
            <w:r w:rsidR="00E2024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20249">
        <w:rPr>
          <w:rFonts w:ascii="Arial" w:eastAsia="Times New Roman" w:hAnsi="Arial" w:cs="Times New Roman"/>
          <w:sz w:val="20"/>
          <w:szCs w:val="20"/>
          <w:lang w:val="en-US"/>
        </w:rPr>
      </w:r>
      <w:r w:rsidR="00E2024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20249">
        <w:rPr>
          <w:rFonts w:ascii="Arial" w:eastAsia="Times New Roman" w:hAnsi="Arial" w:cs="Times New Roman"/>
          <w:sz w:val="20"/>
          <w:szCs w:val="20"/>
          <w:lang w:val="en-US"/>
        </w:rPr>
      </w:r>
      <w:r w:rsidR="00E2024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20249">
        <w:rPr>
          <w:rFonts w:ascii="Arial" w:eastAsia="Times New Roman" w:hAnsi="Arial" w:cs="Times New Roman"/>
          <w:sz w:val="20"/>
          <w:szCs w:val="20"/>
          <w:lang w:val="en-US"/>
        </w:rPr>
      </w:r>
      <w:r w:rsidR="00E2024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20249">
        <w:rPr>
          <w:rFonts w:ascii="Arial" w:eastAsia="Times New Roman" w:hAnsi="Arial" w:cs="Times New Roman"/>
          <w:sz w:val="20"/>
          <w:szCs w:val="20"/>
          <w:lang w:val="en-US"/>
        </w:rPr>
      </w:r>
      <w:r w:rsidR="00E2024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20249">
        <w:rPr>
          <w:rFonts w:ascii="Arial" w:eastAsia="Times New Roman" w:hAnsi="Arial" w:cs="Times New Roman"/>
          <w:sz w:val="20"/>
          <w:szCs w:val="20"/>
          <w:lang w:val="en-US"/>
        </w:rPr>
      </w:r>
      <w:r w:rsidR="00E2024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20249">
        <w:rPr>
          <w:rFonts w:ascii="Arial" w:eastAsia="Times New Roman" w:hAnsi="Arial" w:cs="Times New Roman"/>
          <w:sz w:val="20"/>
          <w:szCs w:val="20"/>
          <w:lang w:val="en-US"/>
        </w:rPr>
      </w:r>
      <w:r w:rsidR="00E2024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20249">
        <w:rPr>
          <w:rFonts w:ascii="Arial" w:eastAsia="Times New Roman" w:hAnsi="Arial" w:cs="Times New Roman"/>
          <w:sz w:val="20"/>
          <w:szCs w:val="20"/>
          <w:lang w:val="en-US"/>
        </w:rPr>
      </w:r>
      <w:r w:rsidR="00E2024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20249">
        <w:rPr>
          <w:rFonts w:ascii="Arial" w:eastAsia="Times New Roman" w:hAnsi="Arial" w:cs="Times New Roman"/>
          <w:sz w:val="20"/>
          <w:szCs w:val="20"/>
          <w:lang w:val="en-US"/>
        </w:rPr>
      </w:r>
      <w:r w:rsidR="00E2024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7777777"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 xml:space="preserve">If you work in a part-time </w:t>
      </w:r>
      <w:proofErr w:type="gramStart"/>
      <w:r w:rsidRPr="0052657D">
        <w:rPr>
          <w:color w:val="000000"/>
          <w:lang w:eastAsia="en-GB"/>
        </w:rPr>
        <w:t>capacity</w:t>
      </w:r>
      <w:proofErr w:type="gramEnd"/>
      <w:r w:rsidRPr="0052657D">
        <w:rPr>
          <w:color w:val="000000"/>
          <w:lang w:eastAsia="en-GB"/>
        </w:rPr>
        <w:t xml:space="preserve">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77000635" w:rsidR="00B019B1" w:rsidRPr="0052657D" w:rsidRDefault="00B019B1" w:rsidP="00B019B1">
      <w:pPr>
        <w:spacing w:after="0"/>
        <w:ind w:left="-142" w:right="-166"/>
        <w:jc w:val="both"/>
        <w:rPr>
          <w:color w:val="000000"/>
        </w:rPr>
      </w:pPr>
      <w:r w:rsidRPr="00B019B1">
        <w:rPr>
          <w:b/>
          <w:bCs/>
          <w:color w:val="000000"/>
        </w:rPr>
        <w:t xml:space="preserve">The above years’ experience must include 2 years in </w:t>
      </w:r>
      <w:r w:rsidR="00447CF0">
        <w:rPr>
          <w:b/>
          <w:bCs/>
          <w:color w:val="000000"/>
        </w:rPr>
        <w:t>the speciality or related area</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0FE79174"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447CF0">
        <w:rPr>
          <w:rFonts w:ascii="Calibri" w:hAnsi="Calibri" w:cs="Arial"/>
        </w:rPr>
        <w:t xml:space="preserve">Clinical Nurse Manager II – Ambulatory Gynae,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w:t>
      </w:r>
      <w:proofErr w:type="gramStart"/>
      <w:r w:rsidRPr="009056AC">
        <w:rPr>
          <w:rFonts w:ascii="Arial" w:eastAsia="Times New Roman" w:hAnsi="Arial" w:cs="Times New Roman"/>
          <w:b/>
          <w:sz w:val="20"/>
          <w:szCs w:val="20"/>
          <w:lang w:val="en-US"/>
        </w:rPr>
        <w:t>e.g.</w:t>
      </w:r>
      <w:proofErr w:type="gramEnd"/>
      <w:r w:rsidRPr="009056AC">
        <w:rPr>
          <w:rFonts w:ascii="Arial" w:eastAsia="Times New Roman" w:hAnsi="Arial" w:cs="Times New Roman"/>
          <w:b/>
          <w:sz w:val="20"/>
          <w:szCs w:val="20"/>
          <w:lang w:val="en-US"/>
        </w:rPr>
        <w:t xml:space="preserve">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w:t>
            </w:r>
            <w:proofErr w:type="gramStart"/>
            <w:r w:rsidRPr="009056AC">
              <w:rPr>
                <w:rFonts w:ascii="Arial" w:eastAsia="Times New Roman" w:hAnsi="Arial" w:cs="Times New Roman"/>
                <w:b/>
                <w:color w:val="000000"/>
                <w:sz w:val="16"/>
                <w:szCs w:val="16"/>
                <w:lang w:val="en-US"/>
              </w:rPr>
              <w:t>if</w:t>
            </w:r>
            <w:proofErr w:type="gramEnd"/>
            <w:r w:rsidRPr="009056AC">
              <w:rPr>
                <w:rFonts w:ascii="Arial" w:eastAsia="Times New Roman" w:hAnsi="Arial" w:cs="Times New Roman"/>
                <w:b/>
                <w:color w:val="000000"/>
                <w:sz w:val="16"/>
                <w:szCs w:val="16"/>
                <w:lang w:val="en-US"/>
              </w:rPr>
              <w:t xml:space="preserve">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w:t>
            </w:r>
            <w:proofErr w:type="gramStart"/>
            <w:r w:rsidRPr="009056AC">
              <w:rPr>
                <w:rFonts w:ascii="Arial" w:eastAsia="Times New Roman" w:hAnsi="Arial" w:cs="Times New Roman"/>
                <w:b/>
                <w:color w:val="000000"/>
                <w:sz w:val="16"/>
                <w:szCs w:val="16"/>
                <w:lang w:val="en-US"/>
              </w:rPr>
              <w:t>if</w:t>
            </w:r>
            <w:proofErr w:type="gramEnd"/>
            <w:r w:rsidRPr="009056AC">
              <w:rPr>
                <w:rFonts w:ascii="Arial" w:eastAsia="Times New Roman" w:hAnsi="Arial" w:cs="Times New Roman"/>
                <w:b/>
                <w:color w:val="000000"/>
                <w:sz w:val="16"/>
                <w:szCs w:val="16"/>
                <w:lang w:val="en-US"/>
              </w:rPr>
              <w:t xml:space="preserve">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 xml:space="preserve">Additional training (including </w:t>
            </w:r>
            <w:proofErr w:type="gramStart"/>
            <w:r w:rsidRPr="00C132E5">
              <w:rPr>
                <w:rFonts w:ascii="Calibri" w:eastAsia="Times New Roman" w:hAnsi="Calibri" w:cs="Arial"/>
                <w:b/>
                <w:lang w:val="en-US" w:eastAsia="x-none"/>
              </w:rPr>
              <w:t>employment based</w:t>
            </w:r>
            <w:proofErr w:type="gramEnd"/>
            <w:r w:rsidRPr="00C132E5">
              <w:rPr>
                <w:rFonts w:ascii="Calibri" w:eastAsia="Times New Roman" w:hAnsi="Calibri" w:cs="Arial"/>
                <w:b/>
                <w:lang w:val="en-US" w:eastAsia="x-none"/>
              </w:rPr>
              <w:t xml:space="preserve">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w:t>
      </w:r>
      <w:proofErr w:type="gramStart"/>
      <w:r w:rsidRPr="00C132E5">
        <w:rPr>
          <w:rFonts w:ascii="Calibri" w:eastAsia="Times New Roman" w:hAnsi="Calibri" w:cs="Times New Roman"/>
          <w:b/>
          <w:bCs/>
          <w:lang w:val="en-US"/>
        </w:rPr>
        <w:t>e.g.</w:t>
      </w:r>
      <w:proofErr w:type="gramEnd"/>
      <w:r w:rsidRPr="00C132E5">
        <w:rPr>
          <w:rFonts w:ascii="Calibri" w:eastAsia="Times New Roman" w:hAnsi="Calibri" w:cs="Times New Roman"/>
          <w:b/>
          <w:bCs/>
          <w:lang w:val="en-US"/>
        </w:rPr>
        <w:t xml:space="preserve">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 xml:space="preserve">Please give brief details of computer systems with which you are familiar, </w:t>
            </w:r>
            <w:proofErr w:type="gramStart"/>
            <w:r w:rsidRPr="009056AC">
              <w:rPr>
                <w:rFonts w:ascii="Calibri" w:eastAsia="Times New Roman" w:hAnsi="Calibri" w:cs="Times New Roman"/>
                <w:b/>
                <w:lang w:val="en-US"/>
              </w:rPr>
              <w:t>e.g.</w:t>
            </w:r>
            <w:proofErr w:type="gramEnd"/>
            <w:r w:rsidRPr="009056AC">
              <w:rPr>
                <w:rFonts w:ascii="Calibri" w:eastAsia="Times New Roman" w:hAnsi="Calibri" w:cs="Times New Roman"/>
                <w:b/>
                <w:lang w:val="en-US"/>
              </w:rPr>
              <w:t xml:space="preserve">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22AA4A88" w:rsidR="00B019B1" w:rsidRPr="007F690B" w:rsidRDefault="00B019B1" w:rsidP="61175B8C">
            <w:pPr>
              <w:jc w:val="both"/>
              <w:rPr>
                <w:rFonts w:ascii="Calibri" w:hAnsi="Calibri" w:cs="Arial"/>
              </w:rPr>
            </w:pPr>
            <w:r w:rsidRPr="61175B8C">
              <w:rPr>
                <w:rFonts w:ascii="Calibri" w:hAnsi="Calibri" w:cs="Arial"/>
              </w:rPr>
              <w:t>It is important for the</w:t>
            </w:r>
            <w:r w:rsidR="00447CF0">
              <w:rPr>
                <w:rFonts w:ascii="Calibri" w:hAnsi="Calibri" w:cs="Arial"/>
              </w:rPr>
              <w:t xml:space="preserve"> </w:t>
            </w:r>
            <w:r w:rsidR="00447CF0" w:rsidRPr="00447CF0">
              <w:rPr>
                <w:rFonts w:ascii="Calibri" w:hAnsi="Calibri" w:cs="Arial"/>
                <w:b/>
                <w:bCs/>
              </w:rPr>
              <w:t>Clinical Nurse Manager II – Ambulatory Gynae</w:t>
            </w:r>
            <w:r w:rsidRPr="61175B8C">
              <w:rPr>
                <w:rFonts w:ascii="Calibri" w:hAnsi="Calibri" w:cs="Arial"/>
              </w:rPr>
              <w:t xml:space="preserve"> to be able to plan and organise resources efficiently and effectively within a specified timeframe.  </w:t>
            </w:r>
            <w:r w:rsidR="3FF7A444" w:rsidRPr="61175B8C">
              <w:rPr>
                <w:rFonts w:ascii="Calibri" w:hAnsi="Calibri" w:cs="Arial"/>
              </w:rPr>
              <w:t>The</w:t>
            </w:r>
            <w:r w:rsidR="3FF7A444" w:rsidRPr="00447CF0">
              <w:rPr>
                <w:rFonts w:ascii="Calibri" w:hAnsi="Calibri" w:cs="Arial"/>
              </w:rPr>
              <w:t xml:space="preserve"> </w:t>
            </w:r>
            <w:r w:rsidR="00447CF0" w:rsidRPr="00447CF0">
              <w:rPr>
                <w:rFonts w:ascii="Calibri" w:hAnsi="Calibri" w:cs="Arial"/>
                <w:b/>
                <w:bCs/>
              </w:rPr>
              <w:t>Clinical Nurse Manager II – Ambulatory Gynae</w:t>
            </w:r>
            <w:r w:rsidR="00447CF0"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67AC52F4" w:rsidR="00B019B1" w:rsidRPr="00B019B1" w:rsidRDefault="00B019B1" w:rsidP="61175B8C">
            <w:pPr>
              <w:rPr>
                <w:rFonts w:ascii="Calibri" w:hAnsi="Calibri" w:cs="Arial"/>
                <w:color w:val="000000"/>
              </w:rPr>
            </w:pPr>
            <w:r w:rsidRPr="61175B8C">
              <w:rPr>
                <w:rFonts w:ascii="Calibri" w:hAnsi="Calibri" w:cs="Arial"/>
              </w:rPr>
              <w:t xml:space="preserve">The effective </w:t>
            </w:r>
            <w:r w:rsidR="00447CF0" w:rsidRPr="00447CF0">
              <w:rPr>
                <w:rFonts w:ascii="Calibri" w:hAnsi="Calibri" w:cs="Arial"/>
                <w:b/>
                <w:bCs/>
              </w:rPr>
              <w:t>Clinical Nurse Manager II – Ambulatory Gynae</w:t>
            </w:r>
            <w:r w:rsidR="00447CF0" w:rsidRPr="61175B8C">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447CF0" w:rsidRPr="00447CF0">
              <w:rPr>
                <w:rFonts w:ascii="Calibri" w:hAnsi="Calibri" w:cs="Arial"/>
                <w:b/>
                <w:bCs/>
              </w:rPr>
              <w:t>Clinical Nurse Manager II – Ambulatory Gynae</w:t>
            </w:r>
            <w:r w:rsidR="00447CF0"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lastRenderedPageBreak/>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3E8F51EE"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447CF0" w:rsidRPr="00447CF0">
              <w:rPr>
                <w:rFonts w:ascii="Calibri" w:hAnsi="Calibri" w:cs="Arial"/>
                <w:b/>
                <w:bCs/>
              </w:rPr>
              <w:t>Clinical Nurse Manager II – Ambulatory Gynae</w:t>
            </w:r>
            <w:r w:rsidR="00447CF0"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447CF0" w:rsidRPr="00447CF0">
              <w:rPr>
                <w:rFonts w:ascii="Calibri" w:hAnsi="Calibri" w:cs="Arial"/>
                <w:b/>
                <w:bCs/>
              </w:rPr>
              <w:t>Clinical Nurse Manager II – Ambulatory Gynae</w:t>
            </w:r>
            <w:r w:rsidR="00447CF0" w:rsidRPr="61175B8C">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 xml:space="preserve">4. Knowledge / Experience Relevant </w:t>
            </w:r>
            <w:proofErr w:type="gramStart"/>
            <w:r w:rsidRPr="00B019B1">
              <w:rPr>
                <w:b/>
                <w:color w:val="000000"/>
              </w:rPr>
              <w:t>To</w:t>
            </w:r>
            <w:proofErr w:type="gramEnd"/>
            <w:r w:rsidRPr="00B019B1">
              <w:rPr>
                <w:b/>
                <w:color w:val="000000"/>
              </w:rPr>
              <w:t xml:space="preserve">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w:t>
            </w:r>
            <w:proofErr w:type="gramStart"/>
            <w:r>
              <w:rPr>
                <w:i/>
                <w:sz w:val="18"/>
                <w:szCs w:val="18"/>
                <w:lang w:eastAsia="en-GB"/>
              </w:rPr>
              <w:t>i.e.</w:t>
            </w:r>
            <w:proofErr w:type="gramEnd"/>
            <w:r>
              <w:rPr>
                <w:i/>
                <w:sz w:val="18"/>
                <w:szCs w:val="18"/>
                <w:lang w:eastAsia="en-GB"/>
              </w:rPr>
              <w:t xml:space="preserv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 xml:space="preserve">It is the policy of the HSE to report any such above contraventions to </w:t>
      </w:r>
      <w:proofErr w:type="gramStart"/>
      <w:r w:rsidRPr="00C132E5">
        <w:rPr>
          <w:rFonts w:ascii="Arial" w:eastAsia="Times New Roman" w:hAnsi="Arial" w:cs="Arial"/>
          <w:sz w:val="20"/>
          <w:szCs w:val="20"/>
          <w:lang w:val="en-US"/>
        </w:rPr>
        <w:t>An</w:t>
      </w:r>
      <w:proofErr w:type="gramEnd"/>
      <w:r w:rsidRPr="00C132E5">
        <w:rPr>
          <w:rFonts w:ascii="Arial" w:eastAsia="Times New Roman" w:hAnsi="Arial" w:cs="Arial"/>
          <w:sz w:val="20"/>
          <w:szCs w:val="20"/>
          <w:lang w:val="en-US"/>
        </w:rPr>
        <w:t xml:space="preserve">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w:t>
      </w:r>
      <w:proofErr w:type="gramStart"/>
      <w:r w:rsidRPr="00C132E5">
        <w:rPr>
          <w:rFonts w:ascii="Arial" w:eastAsia="Times New Roman" w:hAnsi="Arial" w:cs="Arial"/>
          <w:sz w:val="20"/>
          <w:szCs w:val="20"/>
          <w:lang w:val="en-US"/>
        </w:rPr>
        <w:t>_</w:t>
      </w:r>
      <w:r w:rsidRPr="00C132E5">
        <w:rPr>
          <w:rFonts w:ascii="Arial" w:eastAsia="Times New Roman" w:hAnsi="Arial" w:cs="Arial"/>
          <w:i/>
          <w:sz w:val="20"/>
          <w:szCs w:val="20"/>
          <w:lang w:val="en-US"/>
        </w:rPr>
        <w:t>(</w:t>
      </w:r>
      <w:proofErr w:type="gramEnd"/>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w:t>
      </w:r>
      <w:proofErr w:type="gramStart"/>
      <w:r w:rsidRPr="009B7983">
        <w:rPr>
          <w:bCs/>
        </w:rPr>
        <w:t>e.g.</w:t>
      </w:r>
      <w:proofErr w:type="gramEnd"/>
      <w:r w:rsidRPr="009B7983">
        <w:rPr>
          <w:bCs/>
        </w:rPr>
        <w:t xml:space="preserve">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E20249">
        <w:rPr>
          <w:rFonts w:ascii="Calibri" w:eastAsia="Times New Roman" w:hAnsi="Calibri" w:cs="Calibri"/>
          <w:b/>
          <w:lang w:eastAsia="en-IE"/>
        </w:rPr>
      </w:r>
      <w:r w:rsidR="00E2024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E20249">
        <w:rPr>
          <w:rFonts w:ascii="Calibri" w:eastAsia="Times New Roman" w:hAnsi="Calibri" w:cs="Calibri"/>
          <w:b/>
          <w:lang w:eastAsia="en-IE"/>
        </w:rPr>
      </w:r>
      <w:r w:rsidR="00E2024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E2024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E2024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E20249"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E2024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E2024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E2024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E2024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E2024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E2024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E2024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E20249">
              <w:rPr>
                <w:rFonts w:ascii="Calibri" w:eastAsia="Times New Roman" w:hAnsi="Calibri" w:cs="Calibri"/>
                <w:lang w:eastAsia="en-IE"/>
              </w:rPr>
            </w:r>
            <w:r w:rsidR="00E2024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E20249">
              <w:rPr>
                <w:rFonts w:ascii="Calibri" w:eastAsia="Times New Roman" w:hAnsi="Calibri" w:cs="Calibri"/>
                <w:lang w:eastAsia="en-IE"/>
              </w:rPr>
            </w:r>
            <w:r w:rsidR="00E2024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E20249">
              <w:rPr>
                <w:rFonts w:ascii="Calibri" w:eastAsia="Times New Roman" w:hAnsi="Calibri" w:cs="Calibri"/>
                <w:lang w:eastAsia="en-IE"/>
              </w:rPr>
            </w:r>
            <w:r w:rsidR="00E2024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E20249">
              <w:rPr>
                <w:rFonts w:ascii="Calibri" w:eastAsia="Times New Roman" w:hAnsi="Calibri" w:cs="Calibri"/>
                <w:lang w:eastAsia="en-IE"/>
              </w:rPr>
            </w:r>
            <w:r w:rsidR="00E2024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E20249">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20249">
              <w:rPr>
                <w:rFonts w:ascii="Calibri" w:eastAsia="Times New Roman" w:hAnsi="Calibri" w:cs="Calibri"/>
                <w:lang w:eastAsia="en-IE"/>
              </w:rPr>
            </w:r>
            <w:r w:rsidR="00E2024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20249">
              <w:rPr>
                <w:rFonts w:ascii="Calibri" w:eastAsia="Times New Roman" w:hAnsi="Calibri" w:cs="Calibri"/>
                <w:lang w:eastAsia="en-IE"/>
              </w:rPr>
            </w:r>
            <w:r w:rsidR="00E2024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A7EB5D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447CF0" w:rsidRPr="00447CF0">
        <w:rPr>
          <w:rFonts w:ascii="Calibri" w:hAnsi="Calibri" w:cs="Arial"/>
          <w:b/>
          <w:bCs/>
        </w:rPr>
        <w:t>Clinical Nurse Manager II – Ambulatory Gynae</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923256B"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447CF0" w:rsidRPr="00447CF0">
        <w:rPr>
          <w:rFonts w:ascii="Calibri" w:hAnsi="Calibri" w:cs="Arial"/>
          <w:b/>
          <w:bCs/>
        </w:rPr>
        <w:t>Clinical Nurse Manager II – Ambulatory Gynae</w:t>
      </w:r>
      <w:r w:rsidR="00447CF0" w:rsidRPr="61175B8C">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460FA7C8" w14:textId="764F3EAC"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r w:rsidR="00447CF0">
        <w:rPr>
          <w:rFonts w:cstheme="minorHAnsi"/>
          <w:i/>
          <w:sz w:val="18"/>
          <w:szCs w:val="18"/>
        </w:rPr>
        <w:t>.</w:t>
      </w:r>
    </w:p>
    <w:p w14:paraId="76A5953D" w14:textId="11053845"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47CF0"/>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20249"/>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4528</Words>
  <Characters>25815</Characters>
  <Application>Microsoft Office Word</Application>
  <DocSecurity>0</DocSecurity>
  <Lines>215</Lines>
  <Paragraphs>60</Paragraphs>
  <ScaleCrop>false</ScaleCrop>
  <Company>HSE</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Devika Das</cp:lastModifiedBy>
  <cp:revision>8</cp:revision>
  <cp:lastPrinted>2021-04-23T15:59:00Z</cp:lastPrinted>
  <dcterms:created xsi:type="dcterms:W3CDTF">2023-10-04T11:40:00Z</dcterms:created>
  <dcterms:modified xsi:type="dcterms:W3CDTF">2025-05-19T13:53:00Z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